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11"/>
        <w:rPr>
          <w:rFonts w:ascii="Times New Roman" w:hAnsi="Times New Roman" w:cs="Times New Roman" w:eastAsia="Times New Roman" w:hint="default"/>
          <w:sz w:val="20"/>
          <w:szCs w:val="20"/>
        </w:rPr>
      </w:pPr>
    </w:p>
    <w:p>
      <w:pPr>
        <w:pStyle w:val="Heading1"/>
        <w:spacing w:line="240" w:lineRule="auto" w:before="69"/>
        <w:ind w:left="2729" w:right="1807"/>
        <w:jc w:val="left"/>
        <w:rPr>
          <w:rFonts w:ascii="Times New Roman" w:hAnsi="Times New Roman" w:cs="Times New Roman" w:eastAsia="Times New Roman" w:hint="default"/>
          <w:b w:val="0"/>
          <w:bCs w:val="0"/>
        </w:rPr>
      </w:pPr>
      <w:r>
        <w:rPr>
          <w:rFonts w:ascii="Times New Roman"/>
        </w:rPr>
        <w:t>Dz.U. 2004 Nr 64 poz.</w:t>
      </w:r>
      <w:r>
        <w:rPr>
          <w:rFonts w:ascii="Times New Roman"/>
          <w:spacing w:val="-5"/>
        </w:rPr>
        <w:t> </w:t>
      </w:r>
      <w:r>
        <w:rPr>
          <w:rFonts w:ascii="Times New Roman"/>
        </w:rPr>
        <w:t>593</w:t>
      </w:r>
      <w:r>
        <w:rPr>
          <w:rFonts w:ascii="Times New Roman"/>
          <w:b w:val="0"/>
        </w:rPr>
      </w:r>
    </w:p>
    <w:p>
      <w:pPr>
        <w:spacing w:line="240" w:lineRule="auto" w:before="2"/>
        <w:rPr>
          <w:rFonts w:ascii="Times New Roman" w:hAnsi="Times New Roman" w:cs="Times New Roman" w:eastAsia="Times New Roman" w:hint="default"/>
          <w:b/>
          <w:bCs/>
          <w:sz w:val="24"/>
          <w:szCs w:val="24"/>
        </w:rPr>
      </w:pPr>
    </w:p>
    <w:p>
      <w:pPr>
        <w:spacing w:after="0" w:line="240" w:lineRule="auto"/>
        <w:rPr>
          <w:rFonts w:ascii="Times New Roman" w:hAnsi="Times New Roman" w:cs="Times New Roman" w:eastAsia="Times New Roman" w:hint="default"/>
          <w:sz w:val="24"/>
          <w:szCs w:val="24"/>
        </w:rPr>
        <w:sectPr>
          <w:headerReference w:type="default" r:id="rId5"/>
          <w:footerReference w:type="default" r:id="rId6"/>
          <w:type w:val="continuous"/>
          <w:pgSz w:w="11910" w:h="16840"/>
          <w:pgMar w:header="706" w:footer="797" w:top="900" w:bottom="980" w:left="1300" w:right="440"/>
          <w:pgNumType w:start="1"/>
        </w:sectPr>
      </w:pPr>
    </w:p>
    <w:p>
      <w:pPr>
        <w:spacing w:line="240" w:lineRule="auto" w:before="3"/>
        <w:rPr>
          <w:rFonts w:ascii="Times New Roman" w:hAnsi="Times New Roman" w:cs="Times New Roman" w:eastAsia="Times New Roman" w:hint="default"/>
          <w:b/>
          <w:bCs/>
          <w:sz w:val="34"/>
          <w:szCs w:val="34"/>
        </w:rPr>
      </w:pPr>
    </w:p>
    <w:p>
      <w:pPr>
        <w:spacing w:before="0"/>
        <w:ind w:left="3026" w:right="2965" w:firstLine="0"/>
        <w:jc w:val="center"/>
        <w:rPr>
          <w:rFonts w:ascii="Times New Roman" w:hAnsi="Times New Roman" w:cs="Times New Roman" w:eastAsia="Times New Roman" w:hint="default"/>
          <w:sz w:val="24"/>
          <w:szCs w:val="24"/>
        </w:rPr>
      </w:pPr>
      <w:r>
        <w:rPr>
          <w:rFonts w:ascii="Times New Roman"/>
          <w:b/>
          <w:sz w:val="24"/>
        </w:rPr>
        <w:t>U S T </w:t>
      </w:r>
      <w:r>
        <w:rPr>
          <w:rFonts w:ascii="Times New Roman"/>
          <w:b/>
          <w:spacing w:val="26"/>
          <w:sz w:val="24"/>
        </w:rPr>
        <w:t>AW</w:t>
      </w:r>
      <w:r>
        <w:rPr>
          <w:rFonts w:ascii="Times New Roman"/>
          <w:b/>
          <w:spacing w:val="-24"/>
          <w:sz w:val="24"/>
        </w:rPr>
        <w:t> </w:t>
      </w:r>
      <w:r>
        <w:rPr>
          <w:rFonts w:ascii="Times New Roman"/>
          <w:b/>
          <w:sz w:val="24"/>
        </w:rPr>
        <w:t>A</w:t>
      </w:r>
      <w:r>
        <w:rPr>
          <w:rFonts w:ascii="Times New Roman"/>
          <w:sz w:val="24"/>
        </w:rPr>
      </w:r>
    </w:p>
    <w:p>
      <w:pPr>
        <w:spacing w:line="240" w:lineRule="auto" w:before="9"/>
        <w:rPr>
          <w:rFonts w:ascii="Times New Roman" w:hAnsi="Times New Roman" w:cs="Times New Roman" w:eastAsia="Times New Roman" w:hint="default"/>
          <w:b/>
          <w:bCs/>
          <w:sz w:val="22"/>
          <w:szCs w:val="22"/>
        </w:rPr>
      </w:pPr>
    </w:p>
    <w:p>
      <w:pPr>
        <w:pStyle w:val="BodyText"/>
        <w:spacing w:line="240" w:lineRule="auto" w:before="0"/>
        <w:ind w:left="3075" w:right="2965" w:firstLine="0"/>
        <w:jc w:val="center"/>
      </w:pPr>
      <w:r>
        <w:rPr/>
        <w:t>z dnia 12 marca 2004</w:t>
      </w:r>
      <w:r>
        <w:rPr>
          <w:spacing w:val="-6"/>
        </w:rPr>
        <w:t> </w:t>
      </w:r>
      <w:r>
        <w:rPr/>
        <w:t>r.</w:t>
      </w:r>
    </w:p>
    <w:p>
      <w:pPr>
        <w:spacing w:line="240" w:lineRule="auto" w:before="4"/>
        <w:rPr>
          <w:rFonts w:ascii="Times New Roman" w:hAnsi="Times New Roman" w:cs="Times New Roman" w:eastAsia="Times New Roman" w:hint="default"/>
          <w:sz w:val="22"/>
          <w:szCs w:val="22"/>
        </w:rPr>
      </w:pPr>
    </w:p>
    <w:p>
      <w:pPr>
        <w:pStyle w:val="Heading1"/>
        <w:spacing w:line="240" w:lineRule="auto"/>
        <w:ind w:left="3075" w:right="2964"/>
        <w:jc w:val="center"/>
        <w:rPr>
          <w:b w:val="0"/>
          <w:bCs w:val="0"/>
        </w:rPr>
      </w:pPr>
      <w:r>
        <w:rPr>
          <w:rFonts w:ascii="Times New Roman" w:hAnsi="Times New Roman"/>
        </w:rPr>
        <w:t>o pomocy</w:t>
      </w:r>
      <w:r>
        <w:rPr>
          <w:rFonts w:ascii="Times New Roman" w:hAnsi="Times New Roman"/>
          <w:spacing w:val="-7"/>
        </w:rPr>
        <w:t> </w:t>
      </w:r>
      <w:r>
        <w:rPr/>
        <w:t>społecznej</w:t>
      </w:r>
      <w:r>
        <w:rPr>
          <w:b w:val="0"/>
        </w:rPr>
      </w:r>
    </w:p>
    <w:p>
      <w:pPr>
        <w:spacing w:line="240" w:lineRule="auto" w:before="0"/>
        <w:rPr>
          <w:rFonts w:ascii="Times New Roman" w:hAnsi="Times New Roman" w:cs="Times New Roman" w:eastAsia="Times New Roman" w:hint="default"/>
          <w:b/>
          <w:bCs/>
          <w:sz w:val="24"/>
          <w:szCs w:val="24"/>
        </w:rPr>
      </w:pPr>
    </w:p>
    <w:p>
      <w:pPr>
        <w:spacing w:line="240" w:lineRule="auto" w:before="7"/>
        <w:rPr>
          <w:rFonts w:ascii="Times New Roman" w:hAnsi="Times New Roman" w:cs="Times New Roman" w:eastAsia="Times New Roman" w:hint="default"/>
          <w:b/>
          <w:bCs/>
          <w:sz w:val="19"/>
          <w:szCs w:val="19"/>
        </w:rPr>
      </w:pPr>
    </w:p>
    <w:p>
      <w:pPr>
        <w:pStyle w:val="BodyText"/>
        <w:spacing w:line="240" w:lineRule="auto" w:before="0"/>
        <w:ind w:left="3075" w:right="2963" w:firstLine="0"/>
        <w:jc w:val="center"/>
      </w:pPr>
      <w:r>
        <w:rPr>
          <w:rFonts w:ascii="Times New Roman" w:hAnsi="Times New Roman"/>
        </w:rPr>
        <w:t>DZIAŁ</w:t>
      </w:r>
      <w:r>
        <w:rPr>
          <w:rFonts w:ascii="Times New Roman" w:hAnsi="Times New Roman"/>
          <w:spacing w:val="-5"/>
        </w:rPr>
        <w:t> </w:t>
      </w:r>
      <w:r>
        <w:rPr/>
        <w:t>I</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3075" w:right="2958"/>
        <w:jc w:val="center"/>
        <w:rPr>
          <w:rFonts w:ascii="Times New Roman" w:hAnsi="Times New Roman" w:cs="Times New Roman" w:eastAsia="Times New Roman" w:hint="default"/>
          <w:b w:val="0"/>
          <w:bCs w:val="0"/>
        </w:rPr>
      </w:pPr>
      <w:r>
        <w:rPr>
          <w:rFonts w:ascii="Times New Roman" w:hAnsi="Times New Roman"/>
        </w:rPr>
        <w:t>Przepisy</w:t>
      </w:r>
      <w:r>
        <w:rPr>
          <w:rFonts w:ascii="Times New Roman" w:hAnsi="Times New Roman"/>
          <w:spacing w:val="-4"/>
        </w:rPr>
        <w:t> </w:t>
      </w:r>
      <w:r>
        <w:rPr>
          <w:rFonts w:ascii="Times New Roman" w:hAnsi="Times New Roman"/>
        </w:rPr>
        <w:t>ogólne</w:t>
      </w:r>
      <w:r>
        <w:rPr>
          <w:rFonts w:ascii="Times New Roman" w:hAnsi="Times New Roman"/>
          <w:b w:val="0"/>
        </w:rPr>
      </w:r>
    </w:p>
    <w:p>
      <w:pPr>
        <w:spacing w:line="240" w:lineRule="auto" w:before="9"/>
        <w:rPr>
          <w:rFonts w:ascii="Times New Roman" w:hAnsi="Times New Roman" w:cs="Times New Roman" w:eastAsia="Times New Roman" w:hint="default"/>
          <w:b/>
          <w:bCs/>
          <w:sz w:val="22"/>
          <w:szCs w:val="22"/>
        </w:rPr>
      </w:pPr>
    </w:p>
    <w:p>
      <w:pPr>
        <w:pStyle w:val="BodyText"/>
        <w:spacing w:line="240" w:lineRule="auto" w:before="0"/>
        <w:ind w:left="3075" w:right="2961" w:firstLine="0"/>
        <w:jc w:val="center"/>
      </w:pPr>
      <w:r>
        <w:rPr>
          <w:rFonts w:ascii="Times New Roman" w:hAnsi="Times New Roman"/>
        </w:rPr>
        <w:t>Rozdział</w:t>
      </w:r>
      <w:r>
        <w:rPr>
          <w:rFonts w:ascii="Times New Roman" w:hAnsi="Times New Roman"/>
          <w:spacing w:val="-3"/>
        </w:rPr>
        <w:t> </w:t>
      </w:r>
      <w:r>
        <w:rPr/>
        <w:t>1</w:t>
      </w:r>
    </w:p>
    <w:p>
      <w:pPr>
        <w:spacing w:line="536" w:lineRule="exact" w:before="52"/>
        <w:ind w:left="629" w:right="1878" w:firstLine="1380"/>
        <w:jc w:val="left"/>
        <w:rPr>
          <w:rFonts w:ascii="Times New Roman" w:hAnsi="Times New Roman" w:cs="Times New Roman" w:eastAsia="Times New Roman" w:hint="default"/>
          <w:sz w:val="24"/>
          <w:szCs w:val="24"/>
        </w:rPr>
      </w:pPr>
      <w:r>
        <w:rPr>
          <w:rFonts w:ascii="Times New Roman" w:hAnsi="Times New Roman"/>
          <w:b/>
          <w:sz w:val="24"/>
        </w:rPr>
        <w:t>Zasady ogólne i zakres podmiotowy ustawy Art. 1. </w:t>
      </w:r>
      <w:r>
        <w:rPr>
          <w:rFonts w:ascii="Times New Roman" w:hAnsi="Times New Roman"/>
          <w:sz w:val="24"/>
        </w:rPr>
        <w:t>Ustawa</w:t>
      </w:r>
      <w:r>
        <w:rPr>
          <w:rFonts w:ascii="Times New Roman" w:hAnsi="Times New Roman"/>
          <w:spacing w:val="-8"/>
          <w:sz w:val="24"/>
        </w:rPr>
        <w:t> </w:t>
      </w:r>
      <w:r>
        <w:rPr>
          <w:rFonts w:ascii="Times New Roman" w:hAnsi="Times New Roman"/>
          <w:sz w:val="24"/>
        </w:rPr>
        <w:t>określa:</w:t>
      </w:r>
    </w:p>
    <w:p>
      <w:pPr>
        <w:pStyle w:val="ListParagraph"/>
        <w:numPr>
          <w:ilvl w:val="0"/>
          <w:numId w:val="1"/>
        </w:numPr>
        <w:tabs>
          <w:tab w:pos="630" w:val="left" w:leader="none"/>
        </w:tabs>
        <w:spacing w:line="240" w:lineRule="auto" w:before="8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zadania w zakresie pomocy</w:t>
      </w:r>
      <w:r>
        <w:rPr>
          <w:rFonts w:ascii="Times New Roman" w:hAnsi="Times New Roman"/>
          <w:spacing w:val="-7"/>
          <w:sz w:val="24"/>
        </w:rPr>
        <w:t> </w:t>
      </w:r>
      <w:r>
        <w:rPr>
          <w:rFonts w:ascii="Times New Roman" w:hAnsi="Times New Roman"/>
          <w:sz w:val="24"/>
        </w:rPr>
        <w:t>społecznej;</w:t>
      </w:r>
    </w:p>
    <w:p>
      <w:pPr>
        <w:pStyle w:val="ListParagraph"/>
        <w:numPr>
          <w:ilvl w:val="0"/>
          <w:numId w:val="1"/>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rodzaje </w:t>
      </w:r>
      <w:r>
        <w:rPr>
          <w:rFonts w:ascii="Times New Roman" w:hAnsi="Times New Roman"/>
          <w:sz w:val="24"/>
        </w:rPr>
        <w:t>świadczeń </w:t>
      </w:r>
      <w:r>
        <w:rPr>
          <w:rFonts w:ascii="Times New Roman" w:hAnsi="Times New Roman"/>
          <w:sz w:val="24"/>
        </w:rPr>
        <w:t>z pomocy </w:t>
      </w:r>
      <w:r>
        <w:rPr>
          <w:rFonts w:ascii="Times New Roman" w:hAnsi="Times New Roman"/>
          <w:sz w:val="24"/>
        </w:rPr>
        <w:t>społecznej </w:t>
      </w:r>
      <w:r>
        <w:rPr>
          <w:rFonts w:ascii="Times New Roman" w:hAnsi="Times New Roman"/>
          <w:sz w:val="24"/>
        </w:rPr>
        <w:t>oraz zasady i tryb ich</w:t>
      </w:r>
      <w:r>
        <w:rPr>
          <w:rFonts w:ascii="Times New Roman" w:hAnsi="Times New Roman"/>
          <w:spacing w:val="-14"/>
          <w:sz w:val="24"/>
        </w:rPr>
        <w:t> </w:t>
      </w:r>
      <w:r>
        <w:rPr>
          <w:rFonts w:ascii="Times New Roman" w:hAnsi="Times New Roman"/>
          <w:sz w:val="24"/>
        </w:rPr>
        <w:t>udzielania;</w:t>
      </w:r>
    </w:p>
    <w:p>
      <w:pPr>
        <w:pStyle w:val="ListParagraph"/>
        <w:numPr>
          <w:ilvl w:val="0"/>
          <w:numId w:val="1"/>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organizację </w:t>
      </w:r>
      <w:r>
        <w:rPr>
          <w:rFonts w:ascii="Times New Roman" w:hAnsi="Times New Roman"/>
          <w:sz w:val="24"/>
        </w:rPr>
        <w:t>pomocy</w:t>
      </w:r>
      <w:r>
        <w:rPr>
          <w:rFonts w:ascii="Times New Roman" w:hAnsi="Times New Roman"/>
          <w:spacing w:val="-5"/>
          <w:sz w:val="24"/>
        </w:rPr>
        <w:t> </w:t>
      </w:r>
      <w:r>
        <w:rPr>
          <w:rFonts w:ascii="Times New Roman" w:hAnsi="Times New Roman"/>
          <w:sz w:val="24"/>
        </w:rPr>
        <w:t>społecznej;</w:t>
      </w:r>
    </w:p>
    <w:p>
      <w:pPr>
        <w:pStyle w:val="ListParagraph"/>
        <w:numPr>
          <w:ilvl w:val="0"/>
          <w:numId w:val="1"/>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zasady i tryb </w:t>
      </w:r>
      <w:r>
        <w:rPr>
          <w:rFonts w:ascii="Times New Roman" w:hAnsi="Times New Roman"/>
          <w:sz w:val="24"/>
        </w:rPr>
        <w:t>postępowania </w:t>
      </w:r>
      <w:r>
        <w:rPr>
          <w:rFonts w:ascii="Times New Roman" w:hAnsi="Times New Roman"/>
          <w:sz w:val="24"/>
        </w:rPr>
        <w:t>kontrolnego w zakresie pomocy</w:t>
      </w:r>
      <w:r>
        <w:rPr>
          <w:rFonts w:ascii="Times New Roman" w:hAnsi="Times New Roman"/>
          <w:spacing w:val="-11"/>
          <w:sz w:val="24"/>
        </w:rPr>
        <w:t> </w:t>
      </w:r>
      <w:r>
        <w:rPr>
          <w:rFonts w:ascii="Times New Roman" w:hAnsi="Times New Roman"/>
          <w:sz w:val="24"/>
        </w:rPr>
        <w:t>społecznej.</w:t>
      </w:r>
    </w:p>
    <w:p>
      <w:pPr>
        <w:spacing w:line="240" w:lineRule="auto" w:before="1"/>
        <w:rPr>
          <w:rFonts w:ascii="Times New Roman" w:hAnsi="Times New Roman" w:cs="Times New Roman" w:eastAsia="Times New Roman" w:hint="default"/>
          <w:sz w:val="22"/>
          <w:szCs w:val="22"/>
        </w:rPr>
      </w:pPr>
    </w:p>
    <w:p>
      <w:pPr>
        <w:pStyle w:val="BodyText"/>
        <w:spacing w:line="360" w:lineRule="auto" w:before="0"/>
        <w:ind w:right="1"/>
        <w:jc w:val="both"/>
        <w:rPr>
          <w:rFonts w:ascii="Times New Roman" w:hAnsi="Times New Roman" w:cs="Times New Roman" w:eastAsia="Times New Roman" w:hint="default"/>
        </w:rPr>
      </w:pPr>
      <w:r>
        <w:rPr>
          <w:rFonts w:ascii="Times New Roman" w:hAnsi="Times New Roman"/>
          <w:b/>
        </w:rPr>
        <w:t>Art. 2. </w:t>
      </w:r>
      <w:r>
        <w:rPr/>
        <w:t>1. Pomoc </w:t>
      </w:r>
      <w:r>
        <w:rPr>
          <w:rFonts w:ascii="Times New Roman" w:hAnsi="Times New Roman"/>
        </w:rPr>
        <w:t>społeczna </w:t>
      </w:r>
      <w:r>
        <w:rPr/>
        <w:t>jest </w:t>
      </w:r>
      <w:r>
        <w:rPr>
          <w:rFonts w:ascii="Times New Roman" w:hAnsi="Times New Roman"/>
        </w:rPr>
        <w:t>instytucją </w:t>
      </w:r>
      <w:r>
        <w:rPr/>
        <w:t>polityki </w:t>
      </w:r>
      <w:r>
        <w:rPr>
          <w:rFonts w:ascii="Times New Roman" w:hAnsi="Times New Roman"/>
        </w:rPr>
        <w:t>społecznej państwa, mającą </w:t>
      </w:r>
      <w:r>
        <w:rPr/>
        <w:t>na celu </w:t>
      </w:r>
      <w:r>
        <w:rPr>
          <w:rFonts w:ascii="Times New Roman" w:hAnsi="Times New Roman"/>
        </w:rPr>
        <w:t>umożliwienie </w:t>
      </w:r>
      <w:r>
        <w:rPr/>
        <w:t>osobom i rodzinom </w:t>
      </w:r>
      <w:r>
        <w:rPr>
          <w:rFonts w:ascii="Times New Roman" w:hAnsi="Times New Roman"/>
        </w:rPr>
        <w:t>przezwyciężanie </w:t>
      </w:r>
      <w:r>
        <w:rPr/>
        <w:t>trudnych sytuacji </w:t>
      </w:r>
      <w:r>
        <w:rPr>
          <w:rFonts w:ascii="Times New Roman" w:hAnsi="Times New Roman"/>
        </w:rPr>
        <w:t>życiowych, </w:t>
      </w:r>
      <w:r>
        <w:rPr/>
        <w:t>których nie </w:t>
      </w:r>
      <w:r>
        <w:rPr>
          <w:rFonts w:ascii="Times New Roman" w:hAnsi="Times New Roman"/>
        </w:rPr>
        <w:t>są </w:t>
      </w:r>
      <w:r>
        <w:rPr/>
        <w:t>one w stanie </w:t>
      </w:r>
      <w:r>
        <w:rPr>
          <w:rFonts w:ascii="Times New Roman" w:hAnsi="Times New Roman"/>
        </w:rPr>
        <w:t>pokonać, wykorzystując własne </w:t>
      </w:r>
      <w:r>
        <w:rPr/>
        <w:t>uprawnienia, zasoby i</w:t>
      </w:r>
      <w:r>
        <w:rPr>
          <w:spacing w:val="-5"/>
        </w:rPr>
        <w:t> </w:t>
      </w:r>
      <w:r>
        <w:rPr>
          <w:rFonts w:ascii="Times New Roman" w:hAnsi="Times New Roman"/>
        </w:rPr>
        <w:t>możliwości.</w:t>
      </w:r>
    </w:p>
    <w:p>
      <w:pPr>
        <w:pStyle w:val="BodyText"/>
        <w:spacing w:line="360" w:lineRule="auto"/>
        <w:ind w:right="0"/>
        <w:jc w:val="both"/>
      </w:pPr>
      <w:r>
        <w:rPr/>
        <w:t>2. Pomoc </w:t>
      </w:r>
      <w:r>
        <w:rPr>
          <w:rFonts w:ascii="Times New Roman" w:hAnsi="Times New Roman"/>
        </w:rPr>
        <w:t>społeczną organizują </w:t>
      </w:r>
      <w:r>
        <w:rPr/>
        <w:t>organy administracji </w:t>
      </w:r>
      <w:r>
        <w:rPr>
          <w:rFonts w:ascii="Times New Roman" w:hAnsi="Times New Roman"/>
        </w:rPr>
        <w:t>rządowej </w:t>
      </w:r>
      <w:r>
        <w:rPr/>
        <w:t>i </w:t>
      </w:r>
      <w:r>
        <w:rPr>
          <w:rFonts w:ascii="Times New Roman" w:hAnsi="Times New Roman"/>
        </w:rPr>
        <w:t>samorządowej, współpracując </w:t>
      </w:r>
      <w:r>
        <w:rPr/>
        <w:t>w tym zakresie, na zasadzie partnerstwa, z organizacjami </w:t>
      </w:r>
      <w:r>
        <w:rPr>
          <w:rFonts w:ascii="Times New Roman" w:hAnsi="Times New Roman"/>
        </w:rPr>
        <w:t>społecznymi </w:t>
      </w:r>
      <w:r>
        <w:rPr/>
        <w:t>i </w:t>
      </w:r>
      <w:r>
        <w:rPr>
          <w:rFonts w:ascii="Times New Roman" w:hAnsi="Times New Roman"/>
        </w:rPr>
        <w:t>pozarządowymi, Kościołem </w:t>
      </w:r>
      <w:r>
        <w:rPr/>
        <w:t>Katolickim, innymi </w:t>
      </w:r>
      <w:r>
        <w:rPr>
          <w:rFonts w:ascii="Times New Roman" w:hAnsi="Times New Roman"/>
        </w:rPr>
        <w:t>kościołami, związkami </w:t>
      </w:r>
      <w:r>
        <w:rPr/>
        <w:t>wyznaniowymi oraz osobami fizycznymi i</w:t>
      </w:r>
      <w:r>
        <w:rPr>
          <w:spacing w:val="-8"/>
        </w:rPr>
        <w:t> </w:t>
      </w:r>
      <w:r>
        <w:rPr/>
        <w:t>prawnymi.</w:t>
      </w:r>
    </w:p>
    <w:p>
      <w:pPr>
        <w:pStyle w:val="BodyText"/>
        <w:spacing w:line="360" w:lineRule="auto" w:before="124"/>
        <w:ind w:right="2"/>
        <w:jc w:val="both"/>
        <w:rPr>
          <w:rFonts w:ascii="Times New Roman" w:hAnsi="Times New Roman" w:cs="Times New Roman" w:eastAsia="Times New Roman" w:hint="default"/>
        </w:rPr>
      </w:pPr>
      <w:r>
        <w:rPr>
          <w:rFonts w:ascii="Times New Roman" w:hAnsi="Times New Roman"/>
          <w:b/>
        </w:rPr>
        <w:t>Art. 3. </w:t>
      </w:r>
      <w:r>
        <w:rPr/>
        <w:t>1. Pomoc </w:t>
      </w:r>
      <w:r>
        <w:rPr>
          <w:rFonts w:ascii="Times New Roman" w:hAnsi="Times New Roman"/>
        </w:rPr>
        <w:t>społeczna </w:t>
      </w:r>
      <w:r>
        <w:rPr/>
        <w:t>wspiera osoby i rodziny w </w:t>
      </w:r>
      <w:r>
        <w:rPr>
          <w:rFonts w:ascii="Times New Roman" w:hAnsi="Times New Roman"/>
        </w:rPr>
        <w:t>wysiłkach zmierzających </w:t>
      </w:r>
      <w:r>
        <w:rPr/>
        <w:t>do zaspokojenia </w:t>
      </w:r>
      <w:r>
        <w:rPr>
          <w:rFonts w:ascii="Times New Roman" w:hAnsi="Times New Roman"/>
        </w:rPr>
        <w:t>niezbędnych </w:t>
      </w:r>
      <w:r>
        <w:rPr/>
        <w:t>potrzeb i </w:t>
      </w:r>
      <w:r>
        <w:rPr>
          <w:rFonts w:ascii="Times New Roman" w:hAnsi="Times New Roman"/>
        </w:rPr>
        <w:t>umożliwia </w:t>
      </w:r>
      <w:r>
        <w:rPr/>
        <w:t>im </w:t>
      </w:r>
      <w:r>
        <w:rPr>
          <w:rFonts w:ascii="Times New Roman" w:hAnsi="Times New Roman"/>
        </w:rPr>
        <w:t>życie </w:t>
      </w:r>
      <w:r>
        <w:rPr/>
        <w:t>w warunkach </w:t>
      </w:r>
      <w:r>
        <w:rPr>
          <w:rFonts w:ascii="Times New Roman" w:hAnsi="Times New Roman"/>
        </w:rPr>
        <w:t>odpowiadających godności</w:t>
      </w:r>
      <w:r>
        <w:rPr>
          <w:rFonts w:ascii="Times New Roman" w:hAnsi="Times New Roman"/>
          <w:spacing w:val="-7"/>
        </w:rPr>
        <w:t> </w:t>
      </w:r>
      <w:r>
        <w:rPr>
          <w:rFonts w:ascii="Times New Roman" w:hAnsi="Times New Roman"/>
        </w:rPr>
        <w:t>człowieka.</w:t>
      </w:r>
    </w:p>
    <w:p>
      <w:pPr>
        <w:pStyle w:val="ListParagraph"/>
        <w:numPr>
          <w:ilvl w:val="0"/>
          <w:numId w:val="2"/>
        </w:numPr>
        <w:tabs>
          <w:tab w:pos="887" w:val="left" w:leader="none"/>
        </w:tabs>
        <w:spacing w:line="360" w:lineRule="auto" w:before="6" w:after="0"/>
        <w:ind w:left="118" w:right="1" w:firstLine="511"/>
        <w:jc w:val="both"/>
        <w:rPr>
          <w:rFonts w:ascii="Times New Roman" w:hAnsi="Times New Roman" w:cs="Times New Roman" w:eastAsia="Times New Roman" w:hint="default"/>
          <w:sz w:val="24"/>
          <w:szCs w:val="24"/>
        </w:rPr>
      </w:pPr>
      <w:r>
        <w:rPr>
          <w:rFonts w:ascii="Times New Roman" w:hAnsi="Times New Roman"/>
          <w:sz w:val="24"/>
        </w:rPr>
        <w:t>Zadaniem pomocy </w:t>
      </w:r>
      <w:r>
        <w:rPr>
          <w:rFonts w:ascii="Times New Roman" w:hAnsi="Times New Roman"/>
          <w:sz w:val="24"/>
        </w:rPr>
        <w:t>społecznej </w:t>
      </w:r>
      <w:r>
        <w:rPr>
          <w:rFonts w:ascii="Times New Roman" w:hAnsi="Times New Roman"/>
          <w:sz w:val="24"/>
        </w:rPr>
        <w:t>jest zapobieganie sytuacjom, o których mowa w art. 2 ust. 1, przez podejmowanie </w:t>
      </w:r>
      <w:r>
        <w:rPr>
          <w:rFonts w:ascii="Times New Roman" w:hAnsi="Times New Roman"/>
          <w:sz w:val="24"/>
        </w:rPr>
        <w:t>działań zmierzających </w:t>
      </w:r>
      <w:r>
        <w:rPr>
          <w:rFonts w:ascii="Times New Roman" w:hAnsi="Times New Roman"/>
          <w:sz w:val="24"/>
        </w:rPr>
        <w:t>do </w:t>
      </w:r>
      <w:r>
        <w:rPr>
          <w:rFonts w:ascii="Times New Roman" w:hAnsi="Times New Roman"/>
          <w:sz w:val="24"/>
        </w:rPr>
        <w:t>życiowego </w:t>
      </w:r>
      <w:r>
        <w:rPr>
          <w:rFonts w:ascii="Times New Roman" w:hAnsi="Times New Roman"/>
          <w:sz w:val="24"/>
        </w:rPr>
        <w:t>usamodzielnienia osób i rodzin oraz ich integracji ze</w:t>
      </w:r>
      <w:r>
        <w:rPr>
          <w:rFonts w:ascii="Times New Roman" w:hAnsi="Times New Roman"/>
          <w:spacing w:val="-14"/>
          <w:sz w:val="24"/>
        </w:rPr>
        <w:t> </w:t>
      </w:r>
      <w:r>
        <w:rPr>
          <w:rFonts w:ascii="Times New Roman" w:hAnsi="Times New Roman"/>
          <w:sz w:val="24"/>
        </w:rPr>
        <w:t>środowiskiem.</w:t>
      </w:r>
    </w:p>
    <w:p>
      <w:pPr>
        <w:spacing w:before="73"/>
        <w:ind w:left="118" w:right="107" w:firstLine="0"/>
        <w:jc w:val="both"/>
        <w:rPr>
          <w:rFonts w:ascii="Times New Roman" w:hAnsi="Times New Roman" w:cs="Times New Roman" w:eastAsia="Times New Roman" w:hint="default"/>
          <w:sz w:val="20"/>
          <w:szCs w:val="20"/>
        </w:rPr>
      </w:pPr>
      <w:r>
        <w:rPr/>
        <w:br w:type="column"/>
      </w:r>
      <w:r>
        <w:rPr>
          <w:rFonts w:ascii="Times New Roman"/>
          <w:b/>
          <w:sz w:val="20"/>
        </w:rPr>
        <w:t>Opracowano na podstawie:  t.j. Dz. U. z 2015 r. poz.     163,    693,</w:t>
      </w:r>
      <w:r>
        <w:rPr>
          <w:rFonts w:ascii="Times New Roman"/>
          <w:sz w:val="20"/>
        </w:rPr>
      </w:r>
    </w:p>
    <w:p>
      <w:pPr>
        <w:spacing w:before="5"/>
        <w:ind w:left="118" w:right="0" w:firstLine="0"/>
        <w:jc w:val="both"/>
        <w:rPr>
          <w:rFonts w:ascii="Times New Roman" w:hAnsi="Times New Roman" w:cs="Times New Roman" w:eastAsia="Times New Roman" w:hint="default"/>
          <w:sz w:val="20"/>
          <w:szCs w:val="20"/>
        </w:rPr>
      </w:pPr>
      <w:r>
        <w:rPr>
          <w:rFonts w:ascii="Times New Roman"/>
          <w:b/>
          <w:sz w:val="20"/>
        </w:rPr>
        <w:t>1045.</w:t>
      </w:r>
      <w:r>
        <w:rPr>
          <w:rFonts w:ascii="Times New Roman"/>
          <w:sz w:val="20"/>
        </w:rPr>
      </w:r>
    </w:p>
    <w:p>
      <w:pPr>
        <w:spacing w:after="0"/>
        <w:jc w:val="both"/>
        <w:rPr>
          <w:rFonts w:ascii="Times New Roman" w:hAnsi="Times New Roman" w:cs="Times New Roman" w:eastAsia="Times New Roman" w:hint="default"/>
          <w:sz w:val="20"/>
          <w:szCs w:val="20"/>
        </w:rPr>
        <w:sectPr>
          <w:type w:val="continuous"/>
          <w:pgSz w:w="11910" w:h="16840"/>
          <w:pgMar w:top="900" w:bottom="980" w:left="1300" w:right="440"/>
          <w:cols w:num="2" w:equalWidth="0">
            <w:col w:w="8341" w:space="93"/>
            <w:col w:w="1736"/>
          </w:cols>
        </w:sect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pStyle w:val="ListParagraph"/>
        <w:numPr>
          <w:ilvl w:val="0"/>
          <w:numId w:val="2"/>
        </w:numPr>
        <w:tabs>
          <w:tab w:pos="983" w:val="left" w:leader="none"/>
        </w:tabs>
        <w:spacing w:line="360" w:lineRule="auto" w:before="193"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Rodzaj, forma i rozmiar </w:t>
      </w:r>
      <w:r>
        <w:rPr>
          <w:rFonts w:ascii="Times New Roman" w:hAnsi="Times New Roman"/>
          <w:sz w:val="24"/>
        </w:rPr>
        <w:t>świadczenia </w:t>
      </w:r>
      <w:r>
        <w:rPr>
          <w:rFonts w:ascii="Times New Roman" w:hAnsi="Times New Roman"/>
          <w:sz w:val="24"/>
        </w:rPr>
        <w:t>powinny </w:t>
      </w:r>
      <w:r>
        <w:rPr>
          <w:rFonts w:ascii="Times New Roman" w:hAnsi="Times New Roman"/>
          <w:sz w:val="24"/>
        </w:rPr>
        <w:t>być </w:t>
      </w:r>
      <w:r>
        <w:rPr>
          <w:rFonts w:ascii="Times New Roman" w:hAnsi="Times New Roman"/>
          <w:sz w:val="24"/>
        </w:rPr>
        <w:t>odpowiednie do </w:t>
      </w:r>
      <w:r>
        <w:rPr>
          <w:rFonts w:ascii="Times New Roman" w:hAnsi="Times New Roman"/>
          <w:sz w:val="24"/>
        </w:rPr>
        <w:t>okoliczności uzasadniających </w:t>
      </w:r>
      <w:r>
        <w:rPr>
          <w:rFonts w:ascii="Times New Roman" w:hAnsi="Times New Roman"/>
          <w:sz w:val="24"/>
        </w:rPr>
        <w:t>udzielenie</w:t>
      </w:r>
      <w:r>
        <w:rPr>
          <w:rFonts w:ascii="Times New Roman" w:hAnsi="Times New Roman"/>
          <w:spacing w:val="-9"/>
          <w:sz w:val="24"/>
        </w:rPr>
        <w:t> </w:t>
      </w:r>
      <w:r>
        <w:rPr>
          <w:rFonts w:ascii="Times New Roman" w:hAnsi="Times New Roman"/>
          <w:sz w:val="24"/>
        </w:rPr>
        <w:t>pomocy.</w:t>
      </w:r>
    </w:p>
    <w:p>
      <w:pPr>
        <w:pStyle w:val="ListParagraph"/>
        <w:numPr>
          <w:ilvl w:val="0"/>
          <w:numId w:val="2"/>
        </w:numPr>
        <w:tabs>
          <w:tab w:pos="1009"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Potrzeby osób i rodzin </w:t>
      </w:r>
      <w:r>
        <w:rPr>
          <w:rFonts w:ascii="Times New Roman" w:hAnsi="Times New Roman"/>
          <w:sz w:val="24"/>
        </w:rPr>
        <w:t>korzystających </w:t>
      </w:r>
      <w:r>
        <w:rPr>
          <w:rFonts w:ascii="Times New Roman" w:hAnsi="Times New Roman"/>
          <w:sz w:val="24"/>
        </w:rPr>
        <w:t>z pomocy powinny </w:t>
      </w:r>
      <w:r>
        <w:rPr>
          <w:rFonts w:ascii="Times New Roman" w:hAnsi="Times New Roman"/>
          <w:sz w:val="24"/>
        </w:rPr>
        <w:t>zostać uwzględnione, jeżeli odpowiadają </w:t>
      </w:r>
      <w:r>
        <w:rPr>
          <w:rFonts w:ascii="Times New Roman" w:hAnsi="Times New Roman"/>
          <w:sz w:val="24"/>
        </w:rPr>
        <w:t>celom i </w:t>
      </w:r>
      <w:r>
        <w:rPr>
          <w:rFonts w:ascii="Times New Roman" w:hAnsi="Times New Roman"/>
          <w:sz w:val="24"/>
        </w:rPr>
        <w:t>mieszczą się </w:t>
      </w:r>
      <w:r>
        <w:rPr>
          <w:rFonts w:ascii="Times New Roman" w:hAnsi="Times New Roman"/>
          <w:sz w:val="24"/>
        </w:rPr>
        <w:t>w </w:t>
      </w:r>
      <w:r>
        <w:rPr>
          <w:rFonts w:ascii="Times New Roman" w:hAnsi="Times New Roman"/>
          <w:sz w:val="24"/>
        </w:rPr>
        <w:t>możliwościach </w:t>
      </w:r>
      <w:r>
        <w:rPr>
          <w:rFonts w:ascii="Times New Roman" w:hAnsi="Times New Roman"/>
          <w:sz w:val="24"/>
        </w:rPr>
        <w:t>pomocy </w:t>
      </w:r>
      <w:r>
        <w:rPr>
          <w:rFonts w:ascii="Times New Roman" w:hAnsi="Times New Roman"/>
          <w:sz w:val="24"/>
        </w:rPr>
        <w:t>społecznej.</w:t>
      </w:r>
    </w:p>
    <w:p>
      <w:pPr>
        <w:pStyle w:val="BodyText"/>
        <w:spacing w:line="362" w:lineRule="auto" w:before="121"/>
        <w:ind w:right="963"/>
        <w:jc w:val="both"/>
        <w:rPr>
          <w:rFonts w:ascii="Times New Roman" w:hAnsi="Times New Roman" w:cs="Times New Roman" w:eastAsia="Times New Roman" w:hint="default"/>
        </w:rPr>
      </w:pPr>
      <w:r>
        <w:rPr>
          <w:rFonts w:ascii="Times New Roman" w:hAnsi="Times New Roman"/>
          <w:b/>
        </w:rPr>
        <w:t>Art. 4. </w:t>
      </w:r>
      <w:r>
        <w:rPr/>
        <w:t>Osoby i rodziny </w:t>
      </w:r>
      <w:r>
        <w:rPr>
          <w:rFonts w:ascii="Times New Roman" w:hAnsi="Times New Roman"/>
        </w:rPr>
        <w:t>korzystające </w:t>
      </w:r>
      <w:r>
        <w:rPr/>
        <w:t>z pomocy </w:t>
      </w:r>
      <w:r>
        <w:rPr>
          <w:rFonts w:ascii="Times New Roman" w:hAnsi="Times New Roman"/>
        </w:rPr>
        <w:t>społecznej są obowią</w:t>
      </w:r>
      <w:r>
        <w:rPr/>
        <w:t>zane do </w:t>
      </w:r>
      <w:r>
        <w:rPr>
          <w:rFonts w:ascii="Times New Roman" w:hAnsi="Times New Roman"/>
        </w:rPr>
        <w:t>współdziałania </w:t>
      </w:r>
      <w:r>
        <w:rPr/>
        <w:t>w </w:t>
      </w:r>
      <w:r>
        <w:rPr>
          <w:rFonts w:ascii="Times New Roman" w:hAnsi="Times New Roman"/>
        </w:rPr>
        <w:t>rozwiązywaniu </w:t>
      </w:r>
      <w:r>
        <w:rPr/>
        <w:t>ich trudnej sytuacji</w:t>
      </w:r>
      <w:r>
        <w:rPr>
          <w:spacing w:val="-14"/>
        </w:rPr>
        <w:t> </w:t>
      </w:r>
      <w:r>
        <w:rPr>
          <w:rFonts w:ascii="Times New Roman" w:hAnsi="Times New Roman"/>
        </w:rPr>
        <w:t>życiowej.</w:t>
      </w:r>
    </w:p>
    <w:p>
      <w:pPr>
        <w:pStyle w:val="BodyText"/>
        <w:spacing w:line="362" w:lineRule="auto" w:before="119"/>
        <w:ind w:right="966"/>
        <w:jc w:val="both"/>
        <w:rPr>
          <w:rFonts w:ascii="Times New Roman" w:hAnsi="Times New Roman" w:cs="Times New Roman" w:eastAsia="Times New Roman" w:hint="default"/>
        </w:rPr>
      </w:pPr>
      <w:r>
        <w:rPr>
          <w:rFonts w:ascii="Times New Roman" w:hAnsi="Times New Roman"/>
          <w:b/>
        </w:rPr>
        <w:t>Art. 5. </w:t>
      </w:r>
      <w:r>
        <w:rPr/>
        <w:t>Prawo do </w:t>
      </w:r>
      <w:r>
        <w:rPr>
          <w:rFonts w:ascii="Times New Roman" w:hAnsi="Times New Roman"/>
        </w:rPr>
        <w:t>świadczeń </w:t>
      </w:r>
      <w:r>
        <w:rPr/>
        <w:t>z pomocy </w:t>
      </w:r>
      <w:r>
        <w:rPr>
          <w:rFonts w:ascii="Times New Roman" w:hAnsi="Times New Roman"/>
        </w:rPr>
        <w:t>społecznej, jeżeli </w:t>
      </w:r>
      <w:r>
        <w:rPr/>
        <w:t>umowy </w:t>
      </w:r>
      <w:r>
        <w:rPr>
          <w:rFonts w:ascii="Times New Roman" w:hAnsi="Times New Roman"/>
        </w:rPr>
        <w:t>międzynarodowe </w:t>
      </w:r>
      <w:r>
        <w:rPr/>
        <w:t>nie </w:t>
      </w:r>
      <w:r>
        <w:rPr>
          <w:rFonts w:ascii="Times New Roman" w:hAnsi="Times New Roman"/>
        </w:rPr>
        <w:t>stanowią </w:t>
      </w:r>
      <w:r>
        <w:rPr/>
        <w:t>inaczej,</w:t>
      </w:r>
      <w:r>
        <w:rPr>
          <w:spacing w:val="-9"/>
        </w:rPr>
        <w:t> </w:t>
      </w:r>
      <w:r>
        <w:rPr>
          <w:rFonts w:ascii="Times New Roman" w:hAnsi="Times New Roman"/>
        </w:rPr>
        <w:t>przysługuje:</w:t>
      </w:r>
    </w:p>
    <w:p>
      <w:pPr>
        <w:pStyle w:val="ListParagraph"/>
        <w:numPr>
          <w:ilvl w:val="0"/>
          <w:numId w:val="3"/>
        </w:numPr>
        <w:tabs>
          <w:tab w:pos="630" w:val="left" w:leader="none"/>
        </w:tabs>
        <w:spacing w:line="360" w:lineRule="auto" w:before="3"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osobom </w:t>
      </w:r>
      <w:r>
        <w:rPr>
          <w:rFonts w:ascii="Times New Roman" w:hAnsi="Times New Roman"/>
          <w:sz w:val="24"/>
        </w:rPr>
        <w:t>posiadającym </w:t>
      </w:r>
      <w:r>
        <w:rPr>
          <w:rFonts w:ascii="Times New Roman" w:hAnsi="Times New Roman"/>
          <w:sz w:val="24"/>
        </w:rPr>
        <w:t>obywatelstwo polskie </w:t>
      </w:r>
      <w:r>
        <w:rPr>
          <w:rFonts w:ascii="Times New Roman" w:hAnsi="Times New Roman"/>
          <w:sz w:val="24"/>
        </w:rPr>
        <w:t>mającym </w:t>
      </w:r>
      <w:r>
        <w:rPr>
          <w:rFonts w:ascii="Times New Roman" w:hAnsi="Times New Roman"/>
          <w:sz w:val="24"/>
        </w:rPr>
        <w:t>miejsce zamieszkania i </w:t>
      </w:r>
      <w:r>
        <w:rPr>
          <w:rFonts w:ascii="Times New Roman" w:hAnsi="Times New Roman"/>
          <w:sz w:val="24"/>
        </w:rPr>
        <w:t>przebywającym </w:t>
      </w:r>
      <w:r>
        <w:rPr>
          <w:rFonts w:ascii="Times New Roman" w:hAnsi="Times New Roman"/>
          <w:sz w:val="24"/>
        </w:rPr>
        <w:t>na terytorium Rzeczypospolitej</w:t>
      </w:r>
      <w:r>
        <w:rPr>
          <w:rFonts w:ascii="Times New Roman" w:hAnsi="Times New Roman"/>
          <w:spacing w:val="-11"/>
          <w:sz w:val="24"/>
        </w:rPr>
        <w:t> </w:t>
      </w:r>
      <w:r>
        <w:rPr>
          <w:rFonts w:ascii="Times New Roman" w:hAnsi="Times New Roman"/>
          <w:sz w:val="24"/>
        </w:rPr>
        <w:t>Polskiej;</w:t>
      </w:r>
    </w:p>
    <w:p>
      <w:pPr>
        <w:pStyle w:val="ListParagraph"/>
        <w:numPr>
          <w:ilvl w:val="0"/>
          <w:numId w:val="3"/>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cudzoziemcom </w:t>
      </w:r>
      <w:r>
        <w:rPr>
          <w:rFonts w:ascii="Times New Roman" w:hAnsi="Times New Roman"/>
          <w:sz w:val="24"/>
        </w:rPr>
        <w:t>mającym </w:t>
      </w:r>
      <w:r>
        <w:rPr>
          <w:rFonts w:ascii="Times New Roman" w:hAnsi="Times New Roman"/>
          <w:sz w:val="24"/>
        </w:rPr>
        <w:t>miejsce zamieszkania i </w:t>
      </w:r>
      <w:r>
        <w:rPr>
          <w:rFonts w:ascii="Times New Roman" w:hAnsi="Times New Roman"/>
          <w:sz w:val="24"/>
        </w:rPr>
        <w:t>przebywającym </w:t>
      </w:r>
      <w:r>
        <w:rPr>
          <w:rFonts w:ascii="Times New Roman" w:hAnsi="Times New Roman"/>
          <w:sz w:val="24"/>
        </w:rPr>
        <w:t>na terytorium Rzeczypospolitej</w:t>
      </w:r>
      <w:r>
        <w:rPr>
          <w:rFonts w:ascii="Times New Roman" w:hAnsi="Times New Roman"/>
          <w:spacing w:val="-7"/>
          <w:sz w:val="24"/>
        </w:rPr>
        <w:t> </w:t>
      </w:r>
      <w:r>
        <w:rPr>
          <w:rFonts w:ascii="Times New Roman" w:hAnsi="Times New Roman"/>
          <w:sz w:val="24"/>
        </w:rPr>
        <w:t>Polskiej:</w:t>
      </w:r>
    </w:p>
    <w:p>
      <w:pPr>
        <w:pStyle w:val="ListParagraph"/>
        <w:numPr>
          <w:ilvl w:val="1"/>
          <w:numId w:val="3"/>
        </w:numPr>
        <w:tabs>
          <w:tab w:pos="1105" w:val="left" w:leader="none"/>
        </w:tabs>
        <w:spacing w:line="360" w:lineRule="auto" w:before="6" w:after="0"/>
        <w:ind w:left="1104" w:right="963" w:hanging="475"/>
        <w:jc w:val="both"/>
        <w:rPr>
          <w:rFonts w:ascii="Times New Roman" w:hAnsi="Times New Roman" w:cs="Times New Roman" w:eastAsia="Times New Roman" w:hint="default"/>
          <w:sz w:val="24"/>
          <w:szCs w:val="24"/>
        </w:rPr>
      </w:pPr>
      <w:r>
        <w:rPr>
          <w:rFonts w:ascii="Times New Roman" w:hAnsi="Times New Roman"/>
          <w:sz w:val="24"/>
        </w:rPr>
        <w:t>na podstawie zezwolenia na pobyt </w:t>
      </w:r>
      <w:r>
        <w:rPr>
          <w:rFonts w:ascii="Times New Roman" w:hAnsi="Times New Roman"/>
          <w:sz w:val="24"/>
        </w:rPr>
        <w:t>stały, </w:t>
      </w:r>
      <w:r>
        <w:rPr>
          <w:rFonts w:ascii="Times New Roman" w:hAnsi="Times New Roman"/>
          <w:sz w:val="24"/>
        </w:rPr>
        <w:t>zezwolenia na pobyt rezydenta </w:t>
      </w:r>
      <w:r>
        <w:rPr>
          <w:rFonts w:ascii="Times New Roman" w:hAnsi="Times New Roman"/>
          <w:sz w:val="24"/>
        </w:rPr>
        <w:t>długoterminowego </w:t>
      </w:r>
      <w:r>
        <w:rPr>
          <w:rFonts w:ascii="Times New Roman" w:hAnsi="Times New Roman"/>
          <w:sz w:val="24"/>
        </w:rPr>
        <w:t>Unii Europejskiej, zezwolenia na pobyt czasowy udzielonego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lub w art. 186 ust. 1 pkt 3 ustawy z dnia 12 grudnia  </w:t>
      </w:r>
      <w:r>
        <w:rPr>
          <w:rFonts w:ascii="Times New Roman" w:hAnsi="Times New Roman"/>
          <w:spacing w:val="43"/>
          <w:sz w:val="24"/>
        </w:rPr>
        <w:t> </w:t>
      </w:r>
      <w:r>
        <w:rPr>
          <w:rFonts w:ascii="Times New Roman" w:hAnsi="Times New Roman"/>
          <w:sz w:val="24"/>
        </w:rPr>
        <w:t>2013</w:t>
      </w:r>
    </w:p>
    <w:p>
      <w:pPr>
        <w:pStyle w:val="BodyText"/>
        <w:spacing w:line="360" w:lineRule="auto"/>
        <w:ind w:left="1104" w:right="966" w:firstLine="0"/>
        <w:jc w:val="both"/>
        <w:rPr>
          <w:rFonts w:ascii="Times New Roman" w:hAnsi="Times New Roman" w:cs="Times New Roman" w:eastAsia="Times New Roman" w:hint="default"/>
        </w:rPr>
      </w:pPr>
      <w:r>
        <w:rPr/>
        <w:t>r. o cudzoziemcach (Dz. U. poz. 1650 oraz z 2014 r. poz. 463 i 1004), lub w </w:t>
      </w:r>
      <w:r>
        <w:rPr>
          <w:rFonts w:ascii="Times New Roman" w:hAnsi="Times New Roman"/>
        </w:rPr>
        <w:t>związku </w:t>
      </w:r>
      <w:r>
        <w:rPr/>
        <w:t>z uzyskaniem w Rzeczypospolitej Polskiej statusu </w:t>
      </w:r>
      <w:r>
        <w:rPr>
          <w:rFonts w:ascii="Times New Roman" w:hAnsi="Times New Roman"/>
        </w:rPr>
        <w:t>uchodźcy  </w:t>
      </w:r>
      <w:r>
        <w:rPr/>
        <w:t>lub ochrony</w:t>
      </w:r>
      <w:r>
        <w:rPr>
          <w:spacing w:val="-4"/>
        </w:rPr>
        <w:t> </w:t>
      </w:r>
      <w:r>
        <w:rPr>
          <w:rFonts w:ascii="Times New Roman" w:hAnsi="Times New Roman"/>
        </w:rPr>
        <w:t>uzupełniającej,</w:t>
      </w:r>
    </w:p>
    <w:p>
      <w:pPr>
        <w:pStyle w:val="ListParagraph"/>
        <w:numPr>
          <w:ilvl w:val="1"/>
          <w:numId w:val="3"/>
        </w:numPr>
        <w:tabs>
          <w:tab w:pos="1105" w:val="left" w:leader="none"/>
        </w:tabs>
        <w:spacing w:line="360" w:lineRule="auto" w:before="4" w:after="0"/>
        <w:ind w:left="1104" w:right="965" w:hanging="475"/>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związku </w:t>
      </w:r>
      <w:r>
        <w:rPr>
          <w:rFonts w:ascii="Times New Roman" w:hAnsi="Times New Roman" w:cs="Times New Roman" w:eastAsia="Times New Roman" w:hint="default"/>
          <w:sz w:val="24"/>
          <w:szCs w:val="24"/>
        </w:rPr>
        <w:t>z uzyskaniem w Rzeczypospolitej Polskiej zgody na pobyt ze </w:t>
      </w:r>
      <w:r>
        <w:rPr>
          <w:rFonts w:ascii="Times New Roman" w:hAnsi="Times New Roman" w:cs="Times New Roman" w:eastAsia="Times New Roman" w:hint="default"/>
          <w:sz w:val="24"/>
          <w:szCs w:val="24"/>
        </w:rPr>
        <w:t>względów </w:t>
      </w:r>
      <w:r>
        <w:rPr>
          <w:rFonts w:ascii="Times New Roman" w:hAnsi="Times New Roman" w:cs="Times New Roman" w:eastAsia="Times New Roman" w:hint="default"/>
          <w:sz w:val="24"/>
          <w:szCs w:val="24"/>
        </w:rPr>
        <w:t>humanitarnych lub zgody na pobyt tolerowany – w formie schronienia, </w:t>
      </w:r>
      <w:r>
        <w:rPr>
          <w:rFonts w:ascii="Times New Roman" w:hAnsi="Times New Roman" w:cs="Times New Roman" w:eastAsia="Times New Roman" w:hint="default"/>
          <w:sz w:val="24"/>
          <w:szCs w:val="24"/>
        </w:rPr>
        <w:t>posiłku, niezbędnego </w:t>
      </w:r>
      <w:r>
        <w:rPr>
          <w:rFonts w:ascii="Times New Roman" w:hAnsi="Times New Roman" w:cs="Times New Roman" w:eastAsia="Times New Roman" w:hint="default"/>
          <w:sz w:val="24"/>
          <w:szCs w:val="24"/>
        </w:rPr>
        <w:t>ubrania oraz </w:t>
      </w:r>
      <w:r>
        <w:rPr>
          <w:rFonts w:ascii="Times New Roman" w:hAnsi="Times New Roman" w:cs="Times New Roman" w:eastAsia="Times New Roman" w:hint="default"/>
          <w:sz w:val="24"/>
          <w:szCs w:val="24"/>
        </w:rPr>
        <w:t>zasiłku</w:t>
      </w:r>
      <w:r>
        <w:rPr>
          <w:rFonts w:ascii="Times New Roman" w:hAnsi="Times New Roman" w:cs="Times New Roman" w:eastAsia="Times New Roman" w:hint="default"/>
          <w:spacing w:val="-12"/>
          <w:sz w:val="24"/>
          <w:szCs w:val="24"/>
        </w:rPr>
        <w:t> </w:t>
      </w:r>
      <w:r>
        <w:rPr>
          <w:rFonts w:ascii="Times New Roman" w:hAnsi="Times New Roman" w:cs="Times New Roman" w:eastAsia="Times New Roman" w:hint="default"/>
          <w:sz w:val="24"/>
          <w:szCs w:val="24"/>
        </w:rPr>
        <w:t>celowego;</w:t>
      </w:r>
    </w:p>
    <w:p>
      <w:pPr>
        <w:pStyle w:val="ListParagraph"/>
        <w:numPr>
          <w:ilvl w:val="0"/>
          <w:numId w:val="3"/>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mającym </w:t>
      </w:r>
      <w:r>
        <w:rPr>
          <w:rFonts w:ascii="Times New Roman" w:hAnsi="Times New Roman" w:cs="Times New Roman" w:eastAsia="Times New Roman" w:hint="default"/>
          <w:sz w:val="24"/>
          <w:szCs w:val="24"/>
        </w:rPr>
        <w:t>miejsce zamieszkania i </w:t>
      </w:r>
      <w:r>
        <w:rPr>
          <w:rFonts w:ascii="Times New Roman" w:hAnsi="Times New Roman" w:cs="Times New Roman" w:eastAsia="Times New Roman" w:hint="default"/>
          <w:sz w:val="24"/>
          <w:szCs w:val="24"/>
        </w:rPr>
        <w:t>przebywającym </w:t>
      </w:r>
      <w:r>
        <w:rPr>
          <w:rFonts w:ascii="Times New Roman" w:hAnsi="Times New Roman" w:cs="Times New Roman" w:eastAsia="Times New Roman" w:hint="default"/>
          <w:sz w:val="24"/>
          <w:szCs w:val="24"/>
        </w:rPr>
        <w:t>na terytorium Rzeczypospolitej Polskiej obywatelom </w:t>
      </w:r>
      <w:r>
        <w:rPr>
          <w:rFonts w:ascii="Times New Roman" w:hAnsi="Times New Roman" w:cs="Times New Roman" w:eastAsia="Times New Roman" w:hint="default"/>
          <w:sz w:val="24"/>
          <w:szCs w:val="24"/>
        </w:rPr>
        <w:t>państw członkowskich </w:t>
      </w:r>
      <w:r>
        <w:rPr>
          <w:rFonts w:ascii="Times New Roman" w:hAnsi="Times New Roman" w:cs="Times New Roman" w:eastAsia="Times New Roman" w:hint="default"/>
          <w:sz w:val="24"/>
          <w:szCs w:val="24"/>
        </w:rPr>
        <w:t>Unii Europejskiej, </w:t>
      </w:r>
      <w:r>
        <w:rPr>
          <w:rFonts w:ascii="Times New Roman" w:hAnsi="Times New Roman" w:cs="Times New Roman" w:eastAsia="Times New Roman" w:hint="default"/>
          <w:sz w:val="24"/>
          <w:szCs w:val="24"/>
        </w:rPr>
        <w:t>państw członkowskich </w:t>
      </w:r>
      <w:r>
        <w:rPr>
          <w:rFonts w:ascii="Times New Roman" w:hAnsi="Times New Roman" w:cs="Times New Roman" w:eastAsia="Times New Roman" w:hint="default"/>
          <w:sz w:val="24"/>
          <w:szCs w:val="24"/>
        </w:rPr>
        <w:t>Europejskiego Porozumienia o Wolnym Handlu (EFTA) – stron umowy o Europejskim Obszarze Gospodarczym lub Konfederacji Szwajcarskiej oraz </w:t>
      </w:r>
      <w:r>
        <w:rPr>
          <w:rFonts w:ascii="Times New Roman" w:hAnsi="Times New Roman" w:cs="Times New Roman" w:eastAsia="Times New Roman" w:hint="default"/>
          <w:sz w:val="24"/>
          <w:szCs w:val="24"/>
        </w:rPr>
        <w:t>członkom </w:t>
      </w:r>
      <w:r>
        <w:rPr>
          <w:rFonts w:ascii="Times New Roman" w:hAnsi="Times New Roman" w:cs="Times New Roman" w:eastAsia="Times New Roman" w:hint="default"/>
          <w:sz w:val="24"/>
          <w:szCs w:val="24"/>
        </w:rPr>
        <w:t>ich rodzin w rozumieniu art. 2 pkt 4 ustawy z dnia 14 lipca 2006 r. o </w:t>
      </w:r>
      <w:r>
        <w:rPr>
          <w:rFonts w:ascii="Times New Roman" w:hAnsi="Times New Roman" w:cs="Times New Roman" w:eastAsia="Times New Roman" w:hint="default"/>
          <w:sz w:val="24"/>
          <w:szCs w:val="24"/>
        </w:rPr>
        <w:t>wjeździe </w:t>
      </w:r>
      <w:r>
        <w:rPr>
          <w:rFonts w:ascii="Times New Roman" w:hAnsi="Times New Roman" w:cs="Times New Roman" w:eastAsia="Times New Roman" w:hint="default"/>
          <w:sz w:val="24"/>
          <w:szCs w:val="24"/>
        </w:rPr>
        <w:t>na terytorium Rzeczypospolitej Polskiej, pobycie oraz </w:t>
      </w:r>
      <w:r>
        <w:rPr>
          <w:rFonts w:ascii="Times New Roman" w:hAnsi="Times New Roman" w:cs="Times New Roman" w:eastAsia="Times New Roman" w:hint="default"/>
          <w:sz w:val="24"/>
          <w:szCs w:val="24"/>
        </w:rPr>
        <w:t>wyjeździe </w:t>
      </w:r>
      <w:r>
        <w:rPr>
          <w:rFonts w:ascii="Times New Roman" w:hAnsi="Times New Roman" w:cs="Times New Roman" w:eastAsia="Times New Roman" w:hint="default"/>
          <w:sz w:val="24"/>
          <w:szCs w:val="24"/>
        </w:rPr>
        <w:t>z tego terytorium obywateli </w:t>
      </w:r>
      <w:r>
        <w:rPr>
          <w:rFonts w:ascii="Times New Roman" w:hAnsi="Times New Roman" w:cs="Times New Roman" w:eastAsia="Times New Roman" w:hint="default"/>
          <w:sz w:val="24"/>
          <w:szCs w:val="24"/>
        </w:rPr>
        <w:t>państw członkowskich</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Unii</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Europejskiej</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i</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członków</w:t>
      </w:r>
      <w:r>
        <w:rPr>
          <w:rFonts w:ascii="Times New Roman" w:hAnsi="Times New Roman" w:cs="Times New Roman" w:eastAsia="Times New Roman" w:hint="default"/>
          <w:spacing w:val="16"/>
          <w:sz w:val="24"/>
          <w:szCs w:val="24"/>
        </w:rPr>
        <w:t> </w:t>
      </w:r>
      <w:r>
        <w:rPr>
          <w:rFonts w:ascii="Times New Roman" w:hAnsi="Times New Roman" w:cs="Times New Roman" w:eastAsia="Times New Roman" w:hint="default"/>
          <w:sz w:val="24"/>
          <w:szCs w:val="24"/>
        </w:rPr>
        <w:t>ich</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rodzin</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(Dz.</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U.</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z</w:t>
      </w:r>
      <w:r>
        <w:rPr>
          <w:rFonts w:ascii="Times New Roman" w:hAnsi="Times New Roman" w:cs="Times New Roman" w:eastAsia="Times New Roman" w:hint="default"/>
          <w:spacing w:val="16"/>
          <w:sz w:val="24"/>
          <w:szCs w:val="24"/>
        </w:rPr>
        <w:t> </w:t>
      </w:r>
      <w:r>
        <w:rPr>
          <w:rFonts w:ascii="Times New Roman" w:hAnsi="Times New Roman" w:cs="Times New Roman" w:eastAsia="Times New Roman" w:hint="default"/>
          <w:sz w:val="24"/>
          <w:szCs w:val="24"/>
        </w:rPr>
        <w:t>2014</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r.</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poz.</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left="629" w:right="1017" w:firstLine="0"/>
        <w:jc w:val="left"/>
      </w:pPr>
      <w:r>
        <w:rPr/>
        <w:t>1525), </w:t>
      </w:r>
      <w:r>
        <w:rPr>
          <w:rFonts w:ascii="Times New Roman" w:hAnsi="Times New Roman"/>
        </w:rPr>
        <w:t>posiadającym </w:t>
      </w:r>
      <w:r>
        <w:rPr/>
        <w:t>prawo pobytu lub prawo </w:t>
      </w:r>
      <w:r>
        <w:rPr>
          <w:rFonts w:ascii="Times New Roman" w:hAnsi="Times New Roman"/>
        </w:rPr>
        <w:t>stałego </w:t>
      </w:r>
      <w:r>
        <w:rPr/>
        <w:t>pobytu na terytorium Rzeczypospolitej</w:t>
      </w:r>
      <w:r>
        <w:rPr>
          <w:spacing w:val="-7"/>
        </w:rPr>
        <w:t> </w:t>
      </w:r>
      <w:r>
        <w:rPr/>
        <w:t>Polskiej.</w:t>
      </w:r>
    </w:p>
    <w:p>
      <w:pPr>
        <w:pStyle w:val="BodyText"/>
        <w:spacing w:line="360" w:lineRule="auto" w:before="124"/>
        <w:ind w:right="963"/>
        <w:jc w:val="both"/>
      </w:pPr>
      <w:r>
        <w:rPr>
          <w:rFonts w:ascii="Times New Roman" w:hAnsi="Times New Roman"/>
          <w:b/>
        </w:rPr>
        <w:t>Art. 5a. </w:t>
      </w:r>
      <w:r>
        <w:rPr/>
        <w:t>Prawo do </w:t>
      </w:r>
      <w:r>
        <w:rPr>
          <w:rFonts w:ascii="Times New Roman" w:hAnsi="Times New Roman"/>
        </w:rPr>
        <w:t>świadczeń </w:t>
      </w:r>
      <w:r>
        <w:rPr/>
        <w:t>w formie interwencji kryzysowej, schronienia, </w:t>
      </w:r>
      <w:r>
        <w:rPr>
          <w:rFonts w:ascii="Times New Roman" w:hAnsi="Times New Roman"/>
        </w:rPr>
        <w:t>posiłku, niezbędnego </w:t>
      </w:r>
      <w:r>
        <w:rPr/>
        <w:t>ubrania oraz </w:t>
      </w:r>
      <w:r>
        <w:rPr>
          <w:rFonts w:ascii="Times New Roman" w:hAnsi="Times New Roman"/>
        </w:rPr>
        <w:t>zasiłku </w:t>
      </w:r>
      <w:r>
        <w:rPr/>
        <w:t>celowego </w:t>
      </w:r>
      <w:r>
        <w:rPr>
          <w:rFonts w:ascii="Times New Roman" w:hAnsi="Times New Roman"/>
        </w:rPr>
        <w:t>przysługuje </w:t>
      </w:r>
      <w:r>
        <w:rPr/>
        <w:t>cudzoziemcom </w:t>
      </w:r>
      <w:r>
        <w:rPr>
          <w:rFonts w:ascii="Times New Roman" w:hAnsi="Times New Roman"/>
        </w:rPr>
        <w:t>przebywającym </w:t>
      </w:r>
      <w:r>
        <w:rPr/>
        <w:t>na terytorium Rzeczypospolitej Polskiej na  podstawie </w:t>
      </w:r>
      <w:r>
        <w:rPr>
          <w:rFonts w:ascii="Times New Roman" w:hAnsi="Times New Roman"/>
        </w:rPr>
        <w:t>zaświadczenia, </w:t>
      </w:r>
      <w:r>
        <w:rPr/>
        <w:t>o którym mowa w art. 170 ustawy z dnia 12 grudnia 2013 r. o cudzoziemcach, lub na podstawie zezwolenia, o którym mowa w art. 176 ustawy z dnia 12 grudnia 2013 r. o</w:t>
      </w:r>
      <w:r>
        <w:rPr>
          <w:spacing w:val="-7"/>
        </w:rPr>
        <w:t> </w:t>
      </w:r>
      <w:r>
        <w:rPr/>
        <w:t>cudzoziemcach.</w:t>
      </w:r>
    </w:p>
    <w:p>
      <w:pPr>
        <w:pStyle w:val="BodyText"/>
        <w:spacing w:line="240" w:lineRule="auto" w:before="124"/>
        <w:ind w:left="629" w:right="1017" w:firstLine="0"/>
        <w:jc w:val="left"/>
        <w:rPr>
          <w:rFonts w:ascii="Times New Roman" w:hAnsi="Times New Roman" w:cs="Times New Roman" w:eastAsia="Times New Roman" w:hint="default"/>
        </w:rPr>
      </w:pPr>
      <w:r>
        <w:rPr>
          <w:rFonts w:ascii="Times New Roman" w:hAnsi="Times New Roman"/>
          <w:b/>
        </w:rPr>
        <w:t>Art. 6. </w:t>
      </w:r>
      <w:r>
        <w:rPr>
          <w:rFonts w:ascii="Times New Roman" w:hAnsi="Times New Roman"/>
        </w:rPr>
        <w:t>Użyte </w:t>
      </w:r>
      <w:r>
        <w:rPr/>
        <w:t>w ustawie </w:t>
      </w:r>
      <w:r>
        <w:rPr>
          <w:rFonts w:ascii="Times New Roman" w:hAnsi="Times New Roman"/>
        </w:rPr>
        <w:t>określenia</w:t>
      </w:r>
      <w:r>
        <w:rPr>
          <w:rFonts w:ascii="Times New Roman" w:hAnsi="Times New Roman"/>
          <w:spacing w:val="-13"/>
        </w:rPr>
        <w:t> </w:t>
      </w:r>
      <w:r>
        <w:rPr>
          <w:rFonts w:ascii="Times New Roman" w:hAnsi="Times New Roman"/>
        </w:rPr>
        <w:t>oznaczają:</w:t>
      </w:r>
    </w:p>
    <w:p>
      <w:pPr>
        <w:pStyle w:val="ListParagraph"/>
        <w:numPr>
          <w:ilvl w:val="0"/>
          <w:numId w:val="4"/>
        </w:numPr>
        <w:tabs>
          <w:tab w:pos="630" w:val="left" w:leader="none"/>
        </w:tabs>
        <w:spacing w:line="360" w:lineRule="auto" w:before="141"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całkowita niezdolność </w:t>
      </w:r>
      <w:r>
        <w:rPr>
          <w:rFonts w:ascii="Times New Roman" w:hAnsi="Times New Roman" w:cs="Times New Roman" w:eastAsia="Times New Roman" w:hint="default"/>
          <w:sz w:val="24"/>
          <w:szCs w:val="24"/>
        </w:rPr>
        <w:t>do pracy – </w:t>
      </w:r>
      <w:r>
        <w:rPr>
          <w:rFonts w:ascii="Times New Roman" w:hAnsi="Times New Roman" w:cs="Times New Roman" w:eastAsia="Times New Roman" w:hint="default"/>
          <w:sz w:val="24"/>
          <w:szCs w:val="24"/>
        </w:rPr>
        <w:t>całkowitą niezdolność </w:t>
      </w:r>
      <w:r>
        <w:rPr>
          <w:rFonts w:ascii="Times New Roman" w:hAnsi="Times New Roman" w:cs="Times New Roman" w:eastAsia="Times New Roman" w:hint="default"/>
          <w:sz w:val="24"/>
          <w:szCs w:val="24"/>
        </w:rPr>
        <w:t>do pracy w rozumieniu przepisów o emeryturach i rentach z Funduszu </w:t>
      </w:r>
      <w:r>
        <w:rPr>
          <w:rFonts w:ascii="Times New Roman" w:hAnsi="Times New Roman" w:cs="Times New Roman" w:eastAsia="Times New Roman" w:hint="default"/>
          <w:sz w:val="24"/>
          <w:szCs w:val="24"/>
        </w:rPr>
        <w:t>Ubezpieczeń Społecznych </w:t>
      </w:r>
      <w:r>
        <w:rPr>
          <w:rFonts w:ascii="Times New Roman" w:hAnsi="Times New Roman" w:cs="Times New Roman" w:eastAsia="Times New Roman" w:hint="default"/>
          <w:sz w:val="24"/>
          <w:szCs w:val="24"/>
        </w:rPr>
        <w:t>albo zaliczenie do I lub II grupy inwalidów lub legitymowanie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znacznym lub umiarkowanym stopniem </w:t>
      </w:r>
      <w:r>
        <w:rPr>
          <w:rFonts w:ascii="Times New Roman" w:hAnsi="Times New Roman" w:cs="Times New Roman" w:eastAsia="Times New Roman" w:hint="default"/>
          <w:sz w:val="24"/>
          <w:szCs w:val="24"/>
        </w:rPr>
        <w:t>niepełnosprawności </w:t>
      </w:r>
      <w:r>
        <w:rPr>
          <w:rFonts w:ascii="Times New Roman" w:hAnsi="Times New Roman" w:cs="Times New Roman" w:eastAsia="Times New Roman" w:hint="default"/>
          <w:sz w:val="24"/>
          <w:szCs w:val="24"/>
        </w:rPr>
        <w:t>w rozumieniu przepisów o rehabilitacji zawodowej i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oraz zatrudnianiu osób  </w:t>
      </w:r>
      <w:r>
        <w:rPr>
          <w:rFonts w:ascii="Times New Roman" w:hAnsi="Times New Roman" w:cs="Times New Roman" w:eastAsia="Times New Roman" w:hint="default"/>
          <w:sz w:val="24"/>
          <w:szCs w:val="24"/>
        </w:rPr>
        <w:t>niepełnosprawnych;</w:t>
      </w:r>
    </w:p>
    <w:p>
      <w:pPr>
        <w:pStyle w:val="ListParagraph"/>
        <w:numPr>
          <w:ilvl w:val="0"/>
          <w:numId w:val="4"/>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dochód dziecka – dochód, do którego zalicza </w:t>
      </w:r>
      <w:r>
        <w:rPr>
          <w:rFonts w:ascii="Times New Roman" w:hAnsi="Times New Roman" w:cs="Times New Roman" w:eastAsia="Times New Roman" w:hint="default"/>
          <w:sz w:val="24"/>
          <w:szCs w:val="24"/>
        </w:rPr>
        <w:t>się kwotę </w:t>
      </w:r>
      <w:r>
        <w:rPr>
          <w:rFonts w:ascii="Times New Roman" w:hAnsi="Times New Roman" w:cs="Times New Roman" w:eastAsia="Times New Roman" w:hint="default"/>
          <w:sz w:val="24"/>
          <w:szCs w:val="24"/>
        </w:rPr>
        <w:t>otrzymywanej renty wraz z dodatkiem dla sierot </w:t>
      </w:r>
      <w:r>
        <w:rPr>
          <w:rFonts w:ascii="Times New Roman" w:hAnsi="Times New Roman" w:cs="Times New Roman" w:eastAsia="Times New Roman" w:hint="default"/>
          <w:sz w:val="24"/>
          <w:szCs w:val="24"/>
        </w:rPr>
        <w:t>zupełnych, zasiłek pielęgnacyjny, </w:t>
      </w:r>
      <w:r>
        <w:rPr>
          <w:rFonts w:ascii="Times New Roman" w:hAnsi="Times New Roman" w:cs="Times New Roman" w:eastAsia="Times New Roman" w:hint="default"/>
          <w:sz w:val="24"/>
          <w:szCs w:val="24"/>
        </w:rPr>
        <w:t>dodatek </w:t>
      </w:r>
      <w:r>
        <w:rPr>
          <w:rFonts w:ascii="Times New Roman" w:hAnsi="Times New Roman" w:cs="Times New Roman" w:eastAsia="Times New Roman" w:hint="default"/>
          <w:sz w:val="24"/>
          <w:szCs w:val="24"/>
        </w:rPr>
        <w:t>pielęgnacyjny, </w:t>
      </w:r>
      <w:r>
        <w:rPr>
          <w:rFonts w:ascii="Times New Roman" w:hAnsi="Times New Roman" w:cs="Times New Roman" w:eastAsia="Times New Roman" w:hint="default"/>
          <w:sz w:val="24"/>
          <w:szCs w:val="24"/>
        </w:rPr>
        <w:t>otrzymywane alimenty oraz </w:t>
      </w:r>
      <w:r>
        <w:rPr>
          <w:rFonts w:ascii="Times New Roman" w:hAnsi="Times New Roman" w:cs="Times New Roman" w:eastAsia="Times New Roman" w:hint="default"/>
          <w:sz w:val="24"/>
          <w:szCs w:val="24"/>
        </w:rPr>
        <w:t>kwotę odpowiadającą </w:t>
      </w:r>
      <w:r>
        <w:rPr>
          <w:rFonts w:ascii="Times New Roman" w:hAnsi="Times New Roman" w:cs="Times New Roman" w:eastAsia="Times New Roman" w:hint="default"/>
          <w:sz w:val="24"/>
          <w:szCs w:val="24"/>
        </w:rPr>
        <w:t>dochodom uzyskiwanym z </w:t>
      </w:r>
      <w:r>
        <w:rPr>
          <w:rFonts w:ascii="Times New Roman" w:hAnsi="Times New Roman" w:cs="Times New Roman" w:eastAsia="Times New Roman" w:hint="default"/>
          <w:sz w:val="24"/>
          <w:szCs w:val="24"/>
        </w:rPr>
        <w:t>majątku</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dziecka;</w:t>
      </w:r>
    </w:p>
    <w:p>
      <w:pPr>
        <w:pStyle w:val="ListParagraph"/>
        <w:numPr>
          <w:ilvl w:val="0"/>
          <w:numId w:val="4"/>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dochód na </w:t>
      </w:r>
      <w:r>
        <w:rPr>
          <w:rFonts w:ascii="Times New Roman" w:hAnsi="Times New Roman" w:cs="Times New Roman" w:eastAsia="Times New Roman" w:hint="default"/>
          <w:sz w:val="24"/>
          <w:szCs w:val="24"/>
        </w:rPr>
        <w:t>osobę </w:t>
      </w:r>
      <w:r>
        <w:rPr>
          <w:rFonts w:ascii="Times New Roman" w:hAnsi="Times New Roman" w:cs="Times New Roman" w:eastAsia="Times New Roman" w:hint="default"/>
          <w:sz w:val="24"/>
          <w:szCs w:val="24"/>
        </w:rPr>
        <w:t>w rodzinie – dochód rodziny podzielony przez </w:t>
      </w:r>
      <w:r>
        <w:rPr>
          <w:rFonts w:ascii="Times New Roman" w:hAnsi="Times New Roman" w:cs="Times New Roman" w:eastAsia="Times New Roman" w:hint="default"/>
          <w:sz w:val="24"/>
          <w:szCs w:val="24"/>
        </w:rPr>
        <w:t>liczbę </w:t>
      </w:r>
      <w:r>
        <w:rPr>
          <w:rFonts w:ascii="Times New Roman" w:hAnsi="Times New Roman" w:cs="Times New Roman" w:eastAsia="Times New Roman" w:hint="default"/>
          <w:sz w:val="24"/>
          <w:szCs w:val="24"/>
        </w:rPr>
        <w:t>osób w rodzinie;</w:t>
      </w:r>
    </w:p>
    <w:p>
      <w:pPr>
        <w:pStyle w:val="ListParagraph"/>
        <w:numPr>
          <w:ilvl w:val="0"/>
          <w:numId w:val="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dochód rodziny – </w:t>
      </w:r>
      <w:r>
        <w:rPr>
          <w:rFonts w:ascii="Times New Roman" w:hAnsi="Times New Roman" w:cs="Times New Roman" w:eastAsia="Times New Roman" w:hint="default"/>
          <w:sz w:val="24"/>
          <w:szCs w:val="24"/>
        </w:rPr>
        <w:t>sumę miesięcznych </w:t>
      </w:r>
      <w:r>
        <w:rPr>
          <w:rFonts w:ascii="Times New Roman" w:hAnsi="Times New Roman" w:cs="Times New Roman" w:eastAsia="Times New Roman" w:hint="default"/>
          <w:sz w:val="24"/>
          <w:szCs w:val="24"/>
        </w:rPr>
        <w:t>dochodów osób w</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rodzinie;</w:t>
      </w:r>
    </w:p>
    <w:p>
      <w:pPr>
        <w:pStyle w:val="ListParagraph"/>
        <w:numPr>
          <w:ilvl w:val="0"/>
          <w:numId w:val="4"/>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jednostka organizacyjna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 regionalny </w:t>
      </w:r>
      <w:r>
        <w:rPr>
          <w:rFonts w:ascii="Times New Roman" w:hAnsi="Times New Roman" w:cs="Times New Roman" w:eastAsia="Times New Roman" w:hint="default"/>
          <w:sz w:val="24"/>
          <w:szCs w:val="24"/>
        </w:rPr>
        <w:t>ośrodek </w:t>
      </w:r>
      <w:r>
        <w:rPr>
          <w:rFonts w:ascii="Times New Roman" w:hAnsi="Times New Roman" w:cs="Times New Roman" w:eastAsia="Times New Roman" w:hint="default"/>
          <w:sz w:val="24"/>
          <w:szCs w:val="24"/>
        </w:rPr>
        <w:t>polityki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powiatowe centrum pomocy rodzinie, </w:t>
      </w:r>
      <w:r>
        <w:rPr>
          <w:rFonts w:ascii="Times New Roman" w:hAnsi="Times New Roman" w:cs="Times New Roman" w:eastAsia="Times New Roman" w:hint="default"/>
          <w:sz w:val="24"/>
          <w:szCs w:val="24"/>
        </w:rPr>
        <w:t>ośrodek </w:t>
      </w:r>
      <w:r>
        <w:rPr>
          <w:rFonts w:ascii="Times New Roman" w:hAnsi="Times New Roman" w:cs="Times New Roman" w:eastAsia="Times New Roman" w:hint="default"/>
          <w:sz w:val="24"/>
          <w:szCs w:val="24"/>
        </w:rPr>
        <w:t>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dom pomocy </w:t>
      </w:r>
      <w:r>
        <w:rPr>
          <w:rFonts w:ascii="Times New Roman" w:hAnsi="Times New Roman" w:cs="Times New Roman" w:eastAsia="Times New Roman" w:hint="default"/>
          <w:sz w:val="24"/>
          <w:szCs w:val="24"/>
        </w:rPr>
        <w:t>społecznej, placówkę </w:t>
      </w:r>
      <w:r>
        <w:rPr>
          <w:rFonts w:ascii="Times New Roman" w:hAnsi="Times New Roman" w:cs="Times New Roman" w:eastAsia="Times New Roman" w:hint="default"/>
          <w:sz w:val="24"/>
          <w:szCs w:val="24"/>
        </w:rPr>
        <w:t>specjalistycznego poradnictwa, w tym rodzinnego, </w:t>
      </w:r>
      <w:r>
        <w:rPr>
          <w:rFonts w:ascii="Times New Roman" w:hAnsi="Times New Roman" w:cs="Times New Roman" w:eastAsia="Times New Roman" w:hint="default"/>
          <w:sz w:val="24"/>
          <w:szCs w:val="24"/>
        </w:rPr>
        <w:t>ośrodek </w:t>
      </w:r>
      <w:r>
        <w:rPr>
          <w:rFonts w:ascii="Times New Roman" w:hAnsi="Times New Roman" w:cs="Times New Roman" w:eastAsia="Times New Roman" w:hint="default"/>
          <w:sz w:val="24"/>
          <w:szCs w:val="24"/>
        </w:rPr>
        <w:t>wsparcia i </w:t>
      </w:r>
      <w:r>
        <w:rPr>
          <w:rFonts w:ascii="Times New Roman" w:hAnsi="Times New Roman" w:cs="Times New Roman" w:eastAsia="Times New Roman" w:hint="default"/>
          <w:sz w:val="24"/>
          <w:szCs w:val="24"/>
        </w:rPr>
        <w:t>ośrodek </w:t>
      </w:r>
      <w:r>
        <w:rPr>
          <w:rFonts w:ascii="Times New Roman" w:hAnsi="Times New Roman" w:cs="Times New Roman" w:eastAsia="Times New Roman" w:hint="default"/>
          <w:sz w:val="24"/>
          <w:szCs w:val="24"/>
        </w:rPr>
        <w:t>interwencji</w:t>
      </w:r>
      <w:r>
        <w:rPr>
          <w:rFonts w:ascii="Times New Roman" w:hAnsi="Times New Roman" w:cs="Times New Roman" w:eastAsia="Times New Roman" w:hint="default"/>
          <w:spacing w:val="-12"/>
          <w:sz w:val="24"/>
          <w:szCs w:val="24"/>
        </w:rPr>
        <w:t> </w:t>
      </w:r>
      <w:r>
        <w:rPr>
          <w:rFonts w:ascii="Times New Roman" w:hAnsi="Times New Roman" w:cs="Times New Roman" w:eastAsia="Times New Roman" w:hint="default"/>
          <w:sz w:val="24"/>
          <w:szCs w:val="24"/>
        </w:rPr>
        <w:t>kryzysowej;</w:t>
      </w:r>
    </w:p>
    <w:p>
      <w:pPr>
        <w:pStyle w:val="ListParagraph"/>
        <w:numPr>
          <w:ilvl w:val="0"/>
          <w:numId w:val="4"/>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kontrakt socjalny – </w:t>
      </w:r>
      <w:r>
        <w:rPr>
          <w:rFonts w:ascii="Times New Roman" w:hAnsi="Times New Roman" w:cs="Times New Roman" w:eastAsia="Times New Roman" w:hint="default"/>
          <w:sz w:val="24"/>
          <w:szCs w:val="24"/>
        </w:rPr>
        <w:t>pisemną umowę zawartą </w:t>
      </w:r>
      <w:r>
        <w:rPr>
          <w:rFonts w:ascii="Times New Roman" w:hAnsi="Times New Roman" w:cs="Times New Roman" w:eastAsia="Times New Roman" w:hint="default"/>
          <w:sz w:val="24"/>
          <w:szCs w:val="24"/>
        </w:rPr>
        <w:t>z </w:t>
      </w:r>
      <w:r>
        <w:rPr>
          <w:rFonts w:ascii="Times New Roman" w:hAnsi="Times New Roman" w:cs="Times New Roman" w:eastAsia="Times New Roman" w:hint="default"/>
          <w:sz w:val="24"/>
          <w:szCs w:val="24"/>
        </w:rPr>
        <w:t>osobą ubiegającą się </w:t>
      </w:r>
      <w:r>
        <w:rPr>
          <w:rFonts w:ascii="Times New Roman" w:hAnsi="Times New Roman" w:cs="Times New Roman" w:eastAsia="Times New Roman" w:hint="default"/>
          <w:sz w:val="24"/>
          <w:szCs w:val="24"/>
        </w:rPr>
        <w:t>o pomoc, </w:t>
      </w:r>
      <w:r>
        <w:rPr>
          <w:rFonts w:ascii="Times New Roman" w:hAnsi="Times New Roman" w:cs="Times New Roman" w:eastAsia="Times New Roman" w:hint="default"/>
          <w:sz w:val="24"/>
          <w:szCs w:val="24"/>
        </w:rPr>
        <w:t>określającą </w:t>
      </w:r>
      <w:r>
        <w:rPr>
          <w:rFonts w:ascii="Times New Roman" w:hAnsi="Times New Roman" w:cs="Times New Roman" w:eastAsia="Times New Roman" w:hint="default"/>
          <w:sz w:val="24"/>
          <w:szCs w:val="24"/>
        </w:rPr>
        <w:t>uprawnienia i </w:t>
      </w:r>
      <w:r>
        <w:rPr>
          <w:rFonts w:ascii="Times New Roman" w:hAnsi="Times New Roman" w:cs="Times New Roman" w:eastAsia="Times New Roman" w:hint="default"/>
          <w:sz w:val="24"/>
          <w:szCs w:val="24"/>
        </w:rPr>
        <w:t>zobowiązania </w:t>
      </w:r>
      <w:r>
        <w:rPr>
          <w:rFonts w:ascii="Times New Roman" w:hAnsi="Times New Roman" w:cs="Times New Roman" w:eastAsia="Times New Roman" w:hint="default"/>
          <w:sz w:val="24"/>
          <w:szCs w:val="24"/>
        </w:rPr>
        <w:t>stron umowy, w ramach wspólnie podejmowanych </w:t>
      </w:r>
      <w:r>
        <w:rPr>
          <w:rFonts w:ascii="Times New Roman" w:hAnsi="Times New Roman" w:cs="Times New Roman" w:eastAsia="Times New Roman" w:hint="default"/>
          <w:sz w:val="24"/>
          <w:szCs w:val="24"/>
        </w:rPr>
        <w:t>działań zmierzających </w:t>
      </w:r>
      <w:r>
        <w:rPr>
          <w:rFonts w:ascii="Times New Roman" w:hAnsi="Times New Roman" w:cs="Times New Roman" w:eastAsia="Times New Roman" w:hint="default"/>
          <w:sz w:val="24"/>
          <w:szCs w:val="24"/>
        </w:rPr>
        <w:t>do </w:t>
      </w:r>
      <w:r>
        <w:rPr>
          <w:rFonts w:ascii="Times New Roman" w:hAnsi="Times New Roman" w:cs="Times New Roman" w:eastAsia="Times New Roman" w:hint="default"/>
          <w:sz w:val="24"/>
          <w:szCs w:val="24"/>
        </w:rPr>
        <w:t>przezwyciężenia </w:t>
      </w:r>
      <w:r>
        <w:rPr>
          <w:rFonts w:ascii="Times New Roman" w:hAnsi="Times New Roman" w:cs="Times New Roman" w:eastAsia="Times New Roman" w:hint="default"/>
          <w:sz w:val="24"/>
          <w:szCs w:val="24"/>
        </w:rPr>
        <w:t>trudnej sytuacji </w:t>
      </w:r>
      <w:r>
        <w:rPr>
          <w:rFonts w:ascii="Times New Roman" w:hAnsi="Times New Roman" w:cs="Times New Roman" w:eastAsia="Times New Roman" w:hint="default"/>
          <w:sz w:val="24"/>
          <w:szCs w:val="24"/>
        </w:rPr>
        <w:t>życiowej </w:t>
      </w:r>
      <w:r>
        <w:rPr>
          <w:rFonts w:ascii="Times New Roman" w:hAnsi="Times New Roman" w:cs="Times New Roman" w:eastAsia="Times New Roman" w:hint="default"/>
          <w:sz w:val="24"/>
          <w:szCs w:val="24"/>
        </w:rPr>
        <w:t>osoby lub</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rodziny;</w:t>
      </w:r>
    </w:p>
    <w:p>
      <w:pPr>
        <w:pStyle w:val="ListParagraph"/>
        <w:numPr>
          <w:ilvl w:val="0"/>
          <w:numId w:val="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niezdolność </w:t>
      </w:r>
      <w:r>
        <w:rPr>
          <w:rFonts w:ascii="Times New Roman" w:hAnsi="Times New Roman" w:cs="Times New Roman" w:eastAsia="Times New Roman" w:hint="default"/>
          <w:sz w:val="24"/>
          <w:szCs w:val="24"/>
        </w:rPr>
        <w:t>do pracy z </w:t>
      </w:r>
      <w:r>
        <w:rPr>
          <w:rFonts w:ascii="Times New Roman" w:hAnsi="Times New Roman" w:cs="Times New Roman" w:eastAsia="Times New Roman" w:hint="default"/>
          <w:sz w:val="24"/>
          <w:szCs w:val="24"/>
        </w:rPr>
        <w:t>tytułu </w:t>
      </w:r>
      <w:r>
        <w:rPr>
          <w:rFonts w:ascii="Times New Roman" w:hAnsi="Times New Roman" w:cs="Times New Roman" w:eastAsia="Times New Roman" w:hint="default"/>
          <w:sz w:val="24"/>
          <w:szCs w:val="24"/>
        </w:rPr>
        <w:t>wieku – </w:t>
      </w:r>
      <w:r>
        <w:rPr>
          <w:rFonts w:ascii="Times New Roman" w:hAnsi="Times New Roman" w:cs="Times New Roman" w:eastAsia="Times New Roman" w:hint="default"/>
          <w:sz w:val="24"/>
          <w:szCs w:val="24"/>
        </w:rPr>
        <w:t>osiągnięcie </w:t>
      </w:r>
      <w:r>
        <w:rPr>
          <w:rFonts w:ascii="Times New Roman" w:hAnsi="Times New Roman" w:cs="Times New Roman" w:eastAsia="Times New Roman" w:hint="default"/>
          <w:sz w:val="24"/>
          <w:szCs w:val="24"/>
        </w:rPr>
        <w:t>wieku emerytalnego </w:t>
      </w:r>
      <w:r>
        <w:rPr>
          <w:rFonts w:ascii="Times New Roman" w:hAnsi="Times New Roman" w:cs="Times New Roman" w:eastAsia="Times New Roman" w:hint="default"/>
          <w:sz w:val="24"/>
          <w:szCs w:val="24"/>
        </w:rPr>
        <w:t>określ</w:t>
      </w:r>
      <w:r>
        <w:rPr>
          <w:rFonts w:ascii="Times New Roman" w:hAnsi="Times New Roman" w:cs="Times New Roman" w:eastAsia="Times New Roman" w:hint="default"/>
          <w:sz w:val="24"/>
          <w:szCs w:val="24"/>
        </w:rPr>
        <w:t>onego  w art.  24  ust.  1a i 1b  oraz w art.  27  ust.  2 i  3 ustawy</w:t>
      </w:r>
      <w:r>
        <w:rPr>
          <w:rFonts w:ascii="Times New Roman" w:hAnsi="Times New Roman" w:cs="Times New Roman" w:eastAsia="Times New Roman" w:hint="default"/>
          <w:spacing w:val="17"/>
          <w:sz w:val="24"/>
          <w:szCs w:val="24"/>
        </w:rPr>
        <w:t> </w:t>
      </w:r>
      <w:r>
        <w:rPr>
          <w:rFonts w:ascii="Times New Roman" w:hAnsi="Times New Roman" w:cs="Times New Roman" w:eastAsia="Times New Roman" w:hint="default"/>
          <w:sz w:val="24"/>
          <w:szCs w:val="24"/>
        </w:rPr>
        <w:t>z dnia 17</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52" w:lineRule="auto" w:before="193"/>
        <w:ind w:left="629" w:right="1017" w:firstLine="0"/>
        <w:jc w:val="left"/>
      </w:pPr>
      <w:r>
        <w:rPr/>
        <w:t>grudnia 1998 r. o emeryturach i rentach z Funduszu </w:t>
      </w:r>
      <w:r>
        <w:rPr>
          <w:rFonts w:ascii="Times New Roman" w:hAnsi="Times New Roman"/>
        </w:rPr>
        <w:t>Ubezpieczeń Społecznych </w:t>
      </w:r>
      <w:r>
        <w:rPr/>
        <w:t>(Dz. U. z 2013 r. poz. 1440, z </w:t>
      </w:r>
      <w:r>
        <w:rPr>
          <w:rFonts w:ascii="Times New Roman" w:hAnsi="Times New Roman"/>
        </w:rPr>
        <w:t>późn.</w:t>
      </w:r>
      <w:r>
        <w:rPr>
          <w:rFonts w:ascii="Times New Roman" w:hAnsi="Times New Roman"/>
          <w:spacing w:val="2"/>
        </w:rPr>
        <w:t> </w:t>
      </w:r>
      <w:r>
        <w:rPr/>
        <w:t>zm.</w:t>
      </w:r>
      <w:hyperlink w:history="true" w:anchor="_bookmark0">
        <w:r>
          <w:rPr>
            <w:position w:val="10"/>
            <w:sz w:val="14"/>
          </w:rPr>
          <w:t>1</w:t>
        </w:r>
      </w:hyperlink>
      <w:r>
        <w:rPr>
          <w:position w:val="10"/>
          <w:sz w:val="14"/>
        </w:rPr>
        <w:t>)</w:t>
      </w:r>
      <w:r>
        <w:rPr/>
        <w:t>);</w:t>
      </w:r>
    </w:p>
    <w:p>
      <w:pPr>
        <w:pStyle w:val="ListParagraph"/>
        <w:numPr>
          <w:ilvl w:val="0"/>
          <w:numId w:val="4"/>
        </w:numPr>
        <w:tabs>
          <w:tab w:pos="630" w:val="left" w:leader="none"/>
        </w:tabs>
        <w:spacing w:line="360" w:lineRule="auto" w:before="9"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osoba bezdomna – </w:t>
      </w:r>
      <w:r>
        <w:rPr>
          <w:rFonts w:ascii="Times New Roman" w:hAnsi="Times New Roman" w:cs="Times New Roman" w:eastAsia="Times New Roman" w:hint="default"/>
          <w:sz w:val="24"/>
          <w:szCs w:val="24"/>
        </w:rPr>
        <w:t>osobę niezamieszkującą </w:t>
      </w:r>
      <w:r>
        <w:rPr>
          <w:rFonts w:ascii="Times New Roman" w:hAnsi="Times New Roman" w:cs="Times New Roman" w:eastAsia="Times New Roman" w:hint="default"/>
          <w:sz w:val="24"/>
          <w:szCs w:val="24"/>
        </w:rPr>
        <w:t>w lokalu mieszkalnym w rozumieniu przepisów o ochronie praw lokatorów i mieszkaniowym zasobie gminy i </w:t>
      </w:r>
      <w:r>
        <w:rPr>
          <w:rFonts w:ascii="Times New Roman" w:hAnsi="Times New Roman" w:cs="Times New Roman" w:eastAsia="Times New Roman" w:hint="default"/>
          <w:sz w:val="24"/>
          <w:szCs w:val="24"/>
        </w:rPr>
        <w:t>niezameldowaną </w:t>
      </w:r>
      <w:r>
        <w:rPr>
          <w:rFonts w:ascii="Times New Roman" w:hAnsi="Times New Roman" w:cs="Times New Roman" w:eastAsia="Times New Roman" w:hint="default"/>
          <w:sz w:val="24"/>
          <w:szCs w:val="24"/>
        </w:rPr>
        <w:t>na pobyt </w:t>
      </w:r>
      <w:r>
        <w:rPr>
          <w:rFonts w:ascii="Times New Roman" w:hAnsi="Times New Roman" w:cs="Times New Roman" w:eastAsia="Times New Roman" w:hint="default"/>
          <w:sz w:val="24"/>
          <w:szCs w:val="24"/>
        </w:rPr>
        <w:t>stały, </w:t>
      </w:r>
      <w:r>
        <w:rPr>
          <w:rFonts w:ascii="Times New Roman" w:hAnsi="Times New Roman" w:cs="Times New Roman" w:eastAsia="Times New Roman" w:hint="default"/>
          <w:sz w:val="24"/>
          <w:szCs w:val="24"/>
        </w:rPr>
        <w:t>w rozumieniu przepisów o ewidencji </w:t>
      </w:r>
      <w:r>
        <w:rPr>
          <w:rFonts w:ascii="Times New Roman" w:hAnsi="Times New Roman" w:cs="Times New Roman" w:eastAsia="Times New Roman" w:hint="default"/>
          <w:sz w:val="24"/>
          <w:szCs w:val="24"/>
        </w:rPr>
        <w:t>ludności, </w:t>
      </w:r>
      <w:r>
        <w:rPr>
          <w:rFonts w:ascii="Times New Roman" w:hAnsi="Times New Roman" w:cs="Times New Roman" w:eastAsia="Times New Roman" w:hint="default"/>
          <w:sz w:val="24"/>
          <w:szCs w:val="24"/>
        </w:rPr>
        <w:t>a </w:t>
      </w:r>
      <w:r>
        <w:rPr>
          <w:rFonts w:ascii="Times New Roman" w:hAnsi="Times New Roman" w:cs="Times New Roman" w:eastAsia="Times New Roman" w:hint="default"/>
          <w:sz w:val="24"/>
          <w:szCs w:val="24"/>
        </w:rPr>
        <w:t>także osobę niezamieszkującą </w:t>
      </w:r>
      <w:r>
        <w:rPr>
          <w:rFonts w:ascii="Times New Roman" w:hAnsi="Times New Roman" w:cs="Times New Roman" w:eastAsia="Times New Roman" w:hint="default"/>
          <w:sz w:val="24"/>
          <w:szCs w:val="24"/>
        </w:rPr>
        <w:t>w lokalu mieszkalnym i  </w:t>
      </w:r>
      <w:r>
        <w:rPr>
          <w:rFonts w:ascii="Times New Roman" w:hAnsi="Times New Roman" w:cs="Times New Roman" w:eastAsia="Times New Roman" w:hint="default"/>
          <w:sz w:val="24"/>
          <w:szCs w:val="24"/>
        </w:rPr>
        <w:t>zameldowaną </w:t>
      </w:r>
      <w:r>
        <w:rPr>
          <w:rFonts w:ascii="Times New Roman" w:hAnsi="Times New Roman" w:cs="Times New Roman" w:eastAsia="Times New Roman" w:hint="default"/>
          <w:sz w:val="24"/>
          <w:szCs w:val="24"/>
        </w:rPr>
        <w:t>na pobyt </w:t>
      </w:r>
      <w:r>
        <w:rPr>
          <w:rFonts w:ascii="Times New Roman" w:hAnsi="Times New Roman" w:cs="Times New Roman" w:eastAsia="Times New Roman" w:hint="default"/>
          <w:sz w:val="24"/>
          <w:szCs w:val="24"/>
        </w:rPr>
        <w:t>stały </w:t>
      </w:r>
      <w:r>
        <w:rPr>
          <w:rFonts w:ascii="Times New Roman" w:hAnsi="Times New Roman" w:cs="Times New Roman" w:eastAsia="Times New Roman" w:hint="default"/>
          <w:sz w:val="24"/>
          <w:szCs w:val="24"/>
        </w:rPr>
        <w:t>w lokalu, w którym nie ma </w:t>
      </w:r>
      <w:r>
        <w:rPr>
          <w:rFonts w:ascii="Times New Roman" w:hAnsi="Times New Roman" w:cs="Times New Roman" w:eastAsia="Times New Roman" w:hint="default"/>
          <w:sz w:val="24"/>
          <w:szCs w:val="24"/>
        </w:rPr>
        <w:t>możliwości </w:t>
      </w:r>
      <w:r>
        <w:rPr>
          <w:rFonts w:ascii="Times New Roman" w:hAnsi="Times New Roman" w:cs="Times New Roman" w:eastAsia="Times New Roman" w:hint="default"/>
          <w:sz w:val="24"/>
          <w:szCs w:val="24"/>
        </w:rPr>
        <w:t>zamieszkania;</w:t>
      </w:r>
    </w:p>
    <w:p>
      <w:pPr>
        <w:pStyle w:val="ListParagraph"/>
        <w:numPr>
          <w:ilvl w:val="0"/>
          <w:numId w:val="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osoba samotna – </w:t>
      </w:r>
      <w:r>
        <w:rPr>
          <w:rFonts w:ascii="Times New Roman" w:hAnsi="Times New Roman" w:cs="Times New Roman" w:eastAsia="Times New Roman" w:hint="default"/>
          <w:sz w:val="24"/>
          <w:szCs w:val="24"/>
        </w:rPr>
        <w:t>osobę </w:t>
      </w:r>
      <w:r>
        <w:rPr>
          <w:rFonts w:ascii="Times New Roman" w:hAnsi="Times New Roman" w:cs="Times New Roman" w:eastAsia="Times New Roman" w:hint="default"/>
          <w:sz w:val="24"/>
          <w:szCs w:val="24"/>
        </w:rPr>
        <w:t>samotnie </w:t>
      </w:r>
      <w:r>
        <w:rPr>
          <w:rFonts w:ascii="Times New Roman" w:hAnsi="Times New Roman" w:cs="Times New Roman" w:eastAsia="Times New Roman" w:hint="default"/>
          <w:sz w:val="24"/>
          <w:szCs w:val="24"/>
        </w:rPr>
        <w:t>gospodarującą, niepozostającą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związku małżeńskim </w:t>
      </w:r>
      <w:r>
        <w:rPr>
          <w:rFonts w:ascii="Times New Roman" w:hAnsi="Times New Roman" w:cs="Times New Roman" w:eastAsia="Times New Roman" w:hint="default"/>
          <w:sz w:val="24"/>
          <w:szCs w:val="24"/>
        </w:rPr>
        <w:t>i </w:t>
      </w:r>
      <w:r>
        <w:rPr>
          <w:rFonts w:ascii="Times New Roman" w:hAnsi="Times New Roman" w:cs="Times New Roman" w:eastAsia="Times New Roman" w:hint="default"/>
          <w:sz w:val="24"/>
          <w:szCs w:val="24"/>
        </w:rPr>
        <w:t>nieposiadającą wstępnych </w:t>
      </w:r>
      <w:r>
        <w:rPr>
          <w:rFonts w:ascii="Times New Roman" w:hAnsi="Times New Roman" w:cs="Times New Roman" w:eastAsia="Times New Roman" w:hint="default"/>
          <w:sz w:val="24"/>
          <w:szCs w:val="24"/>
        </w:rPr>
        <w:t>ani</w:t>
      </w:r>
      <w:r>
        <w:rPr>
          <w:rFonts w:ascii="Times New Roman" w:hAnsi="Times New Roman" w:cs="Times New Roman" w:eastAsia="Times New Roman" w:hint="default"/>
          <w:spacing w:val="-10"/>
          <w:sz w:val="24"/>
          <w:szCs w:val="24"/>
        </w:rPr>
        <w:t> </w:t>
      </w:r>
      <w:r>
        <w:rPr>
          <w:rFonts w:ascii="Times New Roman" w:hAnsi="Times New Roman" w:cs="Times New Roman" w:eastAsia="Times New Roman" w:hint="default"/>
          <w:sz w:val="24"/>
          <w:szCs w:val="24"/>
        </w:rPr>
        <w:t>zstępnych;</w:t>
      </w:r>
    </w:p>
    <w:p>
      <w:pPr>
        <w:pStyle w:val="ListParagraph"/>
        <w:numPr>
          <w:ilvl w:val="0"/>
          <w:numId w:val="4"/>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osoba samotnie </w:t>
      </w:r>
      <w:r>
        <w:rPr>
          <w:rFonts w:ascii="Times New Roman" w:hAnsi="Times New Roman" w:cs="Times New Roman" w:eastAsia="Times New Roman" w:hint="default"/>
          <w:sz w:val="24"/>
          <w:szCs w:val="24"/>
        </w:rPr>
        <w:t>gospodarująca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osobę prowadzącą </w:t>
      </w:r>
      <w:r>
        <w:rPr>
          <w:rFonts w:ascii="Times New Roman" w:hAnsi="Times New Roman" w:cs="Times New Roman" w:eastAsia="Times New Roman" w:hint="default"/>
          <w:sz w:val="24"/>
          <w:szCs w:val="24"/>
        </w:rPr>
        <w:t>jednoosobowe gospodarstwo</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domowe;</w:t>
      </w:r>
    </w:p>
    <w:p>
      <w:pPr>
        <w:pStyle w:val="ListParagraph"/>
        <w:numPr>
          <w:ilvl w:val="0"/>
          <w:numId w:val="4"/>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osoba zatrudniona – </w:t>
      </w:r>
      <w:r>
        <w:rPr>
          <w:rFonts w:ascii="Times New Roman" w:hAnsi="Times New Roman" w:cs="Times New Roman" w:eastAsia="Times New Roman" w:hint="default"/>
          <w:sz w:val="24"/>
          <w:szCs w:val="24"/>
        </w:rPr>
        <w:t>osobę pozostającą </w:t>
      </w:r>
      <w:r>
        <w:rPr>
          <w:rFonts w:ascii="Times New Roman" w:hAnsi="Times New Roman" w:cs="Times New Roman" w:eastAsia="Times New Roman" w:hint="default"/>
          <w:sz w:val="24"/>
          <w:szCs w:val="24"/>
        </w:rPr>
        <w:t>w zatrudnieniu w rozumieniu przepisów o promocji zatrudnienia i instytucjach rynku pracy lub </w:t>
      </w:r>
      <w:r>
        <w:rPr>
          <w:rFonts w:ascii="Times New Roman" w:hAnsi="Times New Roman" w:cs="Times New Roman" w:eastAsia="Times New Roman" w:hint="default"/>
          <w:sz w:val="24"/>
          <w:szCs w:val="24"/>
        </w:rPr>
        <w:t>prowadzącą działalność gospodarczą </w:t>
      </w:r>
      <w:r>
        <w:rPr>
          <w:rFonts w:ascii="Times New Roman" w:hAnsi="Times New Roman" w:cs="Times New Roman" w:eastAsia="Times New Roman" w:hint="default"/>
          <w:sz w:val="24"/>
          <w:szCs w:val="24"/>
        </w:rPr>
        <w:t>w rozumieniu przepisów </w:t>
      </w:r>
      <w:r>
        <w:rPr>
          <w:rFonts w:ascii="Times New Roman" w:hAnsi="Times New Roman" w:cs="Times New Roman" w:eastAsia="Times New Roman" w:hint="default"/>
          <w:sz w:val="24"/>
          <w:szCs w:val="24"/>
        </w:rPr>
        <w:t>dotyczących działalności</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gospodarczej;</w:t>
      </w:r>
    </w:p>
    <w:p>
      <w:pPr>
        <w:pStyle w:val="BodyText"/>
        <w:spacing w:line="240" w:lineRule="auto"/>
        <w:ind w:right="1017" w:firstLine="0"/>
        <w:jc w:val="left"/>
      </w:pPr>
      <w:r>
        <w:rPr/>
        <w:t>11a)</w:t>
      </w:r>
      <w:r>
        <w:rPr>
          <w:spacing w:val="22"/>
        </w:rPr>
        <w:t> </w:t>
      </w:r>
      <w:r>
        <w:rPr/>
        <w:t>(uchylony)</w:t>
      </w:r>
    </w:p>
    <w:p>
      <w:pPr>
        <w:pStyle w:val="ListParagraph"/>
        <w:numPr>
          <w:ilvl w:val="0"/>
          <w:numId w:val="4"/>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praca socjalna – </w:t>
      </w:r>
      <w:r>
        <w:rPr>
          <w:rFonts w:ascii="Times New Roman" w:hAnsi="Times New Roman" w:cs="Times New Roman" w:eastAsia="Times New Roman" w:hint="default"/>
          <w:sz w:val="24"/>
          <w:szCs w:val="24"/>
        </w:rPr>
        <w:t>działalność zawodową mającą </w:t>
      </w:r>
      <w:r>
        <w:rPr>
          <w:rFonts w:ascii="Times New Roman" w:hAnsi="Times New Roman" w:cs="Times New Roman" w:eastAsia="Times New Roman" w:hint="default"/>
          <w:sz w:val="24"/>
          <w:szCs w:val="24"/>
        </w:rPr>
        <w:t>na celu pomoc osobom i rodzinom we wzmacnianiu lub odzyskiwaniu </w:t>
      </w:r>
      <w:r>
        <w:rPr>
          <w:rFonts w:ascii="Times New Roman" w:hAnsi="Times New Roman" w:cs="Times New Roman" w:eastAsia="Times New Roman" w:hint="default"/>
          <w:sz w:val="24"/>
          <w:szCs w:val="24"/>
        </w:rPr>
        <w:t>zdolności </w:t>
      </w:r>
      <w:r>
        <w:rPr>
          <w:rFonts w:ascii="Times New Roman" w:hAnsi="Times New Roman" w:cs="Times New Roman" w:eastAsia="Times New Roman" w:hint="default"/>
          <w:sz w:val="24"/>
          <w:szCs w:val="24"/>
        </w:rPr>
        <w:t>do funkcjonowania w </w:t>
      </w:r>
      <w:r>
        <w:rPr>
          <w:rFonts w:ascii="Times New Roman" w:hAnsi="Times New Roman" w:cs="Times New Roman" w:eastAsia="Times New Roman" w:hint="default"/>
          <w:sz w:val="24"/>
          <w:szCs w:val="24"/>
        </w:rPr>
        <w:t>społeczeństwie </w:t>
      </w:r>
      <w:r>
        <w:rPr>
          <w:rFonts w:ascii="Times New Roman" w:hAnsi="Times New Roman" w:cs="Times New Roman" w:eastAsia="Times New Roman" w:hint="default"/>
          <w:sz w:val="24"/>
          <w:szCs w:val="24"/>
        </w:rPr>
        <w:t>poprzez </w:t>
      </w:r>
      <w:r>
        <w:rPr>
          <w:rFonts w:ascii="Times New Roman" w:hAnsi="Times New Roman" w:cs="Times New Roman" w:eastAsia="Times New Roman" w:hint="default"/>
          <w:sz w:val="24"/>
          <w:szCs w:val="24"/>
        </w:rPr>
        <w:t>pełnienie </w:t>
      </w:r>
      <w:r>
        <w:rPr>
          <w:rFonts w:ascii="Times New Roman" w:hAnsi="Times New Roman" w:cs="Times New Roman" w:eastAsia="Times New Roman" w:hint="default"/>
          <w:sz w:val="24"/>
          <w:szCs w:val="24"/>
        </w:rPr>
        <w:t>odpowiednich ról </w:t>
      </w:r>
      <w:r>
        <w:rPr>
          <w:rFonts w:ascii="Times New Roman" w:hAnsi="Times New Roman" w:cs="Times New Roman" w:eastAsia="Times New Roman" w:hint="default"/>
          <w:sz w:val="24"/>
          <w:szCs w:val="24"/>
        </w:rPr>
        <w:t>społecznych </w:t>
      </w:r>
      <w:r>
        <w:rPr>
          <w:rFonts w:ascii="Times New Roman" w:hAnsi="Times New Roman" w:cs="Times New Roman" w:eastAsia="Times New Roman" w:hint="default"/>
          <w:sz w:val="24"/>
          <w:szCs w:val="24"/>
        </w:rPr>
        <w:t>oraz tworzenie warunków </w:t>
      </w:r>
      <w:r>
        <w:rPr>
          <w:rFonts w:ascii="Times New Roman" w:hAnsi="Times New Roman" w:cs="Times New Roman" w:eastAsia="Times New Roman" w:hint="default"/>
          <w:sz w:val="24"/>
          <w:szCs w:val="24"/>
        </w:rPr>
        <w:t>sprzyjających </w:t>
      </w:r>
      <w:r>
        <w:rPr>
          <w:rFonts w:ascii="Times New Roman" w:hAnsi="Times New Roman" w:cs="Times New Roman" w:eastAsia="Times New Roman" w:hint="default"/>
          <w:sz w:val="24"/>
          <w:szCs w:val="24"/>
        </w:rPr>
        <w:t>temu</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celowi;</w:t>
      </w:r>
    </w:p>
    <w:p>
      <w:pPr>
        <w:pStyle w:val="ListParagraph"/>
        <w:numPr>
          <w:ilvl w:val="0"/>
          <w:numId w:val="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renta – </w:t>
      </w:r>
      <w:r>
        <w:rPr>
          <w:rFonts w:ascii="Times New Roman" w:hAnsi="Times New Roman" w:cs="Times New Roman" w:eastAsia="Times New Roman" w:hint="default"/>
          <w:sz w:val="24"/>
          <w:szCs w:val="24"/>
        </w:rPr>
        <w:t>rentę </w:t>
      </w:r>
      <w:r>
        <w:rPr>
          <w:rFonts w:ascii="Times New Roman" w:hAnsi="Times New Roman" w:cs="Times New Roman" w:eastAsia="Times New Roman" w:hint="default"/>
          <w:sz w:val="24"/>
          <w:szCs w:val="24"/>
        </w:rPr>
        <w:t>z polskiego lub zagranicznego systemu </w:t>
      </w:r>
      <w:r>
        <w:rPr>
          <w:rFonts w:ascii="Times New Roman" w:hAnsi="Times New Roman" w:cs="Times New Roman" w:eastAsia="Times New Roman" w:hint="default"/>
          <w:sz w:val="24"/>
          <w:szCs w:val="24"/>
        </w:rPr>
        <w:t>ubezpieczeń społecznych, rentę strukturalną </w:t>
      </w:r>
      <w:r>
        <w:rPr>
          <w:rFonts w:ascii="Times New Roman" w:hAnsi="Times New Roman" w:cs="Times New Roman" w:eastAsia="Times New Roman" w:hint="default"/>
          <w:sz w:val="24"/>
          <w:szCs w:val="24"/>
        </w:rPr>
        <w:t>lub </w:t>
      </w:r>
      <w:r>
        <w:rPr>
          <w:rFonts w:ascii="Times New Roman" w:hAnsi="Times New Roman" w:cs="Times New Roman" w:eastAsia="Times New Roman" w:hint="default"/>
          <w:sz w:val="24"/>
          <w:szCs w:val="24"/>
        </w:rPr>
        <w:t>rentę</w:t>
      </w:r>
      <w:r>
        <w:rPr>
          <w:rFonts w:ascii="Times New Roman" w:hAnsi="Times New Roman" w:cs="Times New Roman" w:eastAsia="Times New Roman" w:hint="default"/>
          <w:spacing w:val="-10"/>
          <w:sz w:val="24"/>
          <w:szCs w:val="24"/>
        </w:rPr>
        <w:t> </w:t>
      </w:r>
      <w:r>
        <w:rPr>
          <w:rFonts w:ascii="Times New Roman" w:hAnsi="Times New Roman" w:cs="Times New Roman" w:eastAsia="Times New Roman" w:hint="default"/>
          <w:sz w:val="24"/>
          <w:szCs w:val="24"/>
        </w:rPr>
        <w:t>socjalną;</w:t>
      </w:r>
    </w:p>
    <w:p>
      <w:pPr>
        <w:pStyle w:val="ListParagraph"/>
        <w:numPr>
          <w:ilvl w:val="0"/>
          <w:numId w:val="4"/>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rodzina – osoby spokrewnione lub niespokrewnione </w:t>
      </w:r>
      <w:r>
        <w:rPr>
          <w:rFonts w:ascii="Times New Roman" w:hAnsi="Times New Roman" w:cs="Times New Roman" w:eastAsia="Times New Roman" w:hint="default"/>
          <w:sz w:val="24"/>
          <w:szCs w:val="24"/>
        </w:rPr>
        <w:t>pozostające </w:t>
      </w:r>
      <w:r>
        <w:rPr>
          <w:rFonts w:ascii="Times New Roman" w:hAnsi="Times New Roman" w:cs="Times New Roman" w:eastAsia="Times New Roman" w:hint="default"/>
          <w:sz w:val="24"/>
          <w:szCs w:val="24"/>
        </w:rPr>
        <w:t>w faktycznym </w:t>
      </w:r>
      <w:r>
        <w:rPr>
          <w:rFonts w:ascii="Times New Roman" w:hAnsi="Times New Roman" w:cs="Times New Roman" w:eastAsia="Times New Roman" w:hint="default"/>
          <w:sz w:val="24"/>
          <w:szCs w:val="24"/>
        </w:rPr>
        <w:t>związku, </w:t>
      </w:r>
      <w:r>
        <w:rPr>
          <w:rFonts w:ascii="Times New Roman" w:hAnsi="Times New Roman" w:cs="Times New Roman" w:eastAsia="Times New Roman" w:hint="default"/>
          <w:sz w:val="24"/>
          <w:szCs w:val="24"/>
        </w:rPr>
        <w:t>wspólnie </w:t>
      </w:r>
      <w:r>
        <w:rPr>
          <w:rFonts w:ascii="Times New Roman" w:hAnsi="Times New Roman" w:cs="Times New Roman" w:eastAsia="Times New Roman" w:hint="default"/>
          <w:sz w:val="24"/>
          <w:szCs w:val="24"/>
        </w:rPr>
        <w:t>zamieszkujące </w:t>
      </w:r>
      <w:r>
        <w:rPr>
          <w:rFonts w:ascii="Times New Roman" w:hAnsi="Times New Roman" w:cs="Times New Roman" w:eastAsia="Times New Roman" w:hint="default"/>
          <w:sz w:val="24"/>
          <w:szCs w:val="24"/>
        </w:rPr>
        <w:t>i</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gospodarujące;</w:t>
      </w:r>
    </w:p>
    <w:p>
      <w:pPr>
        <w:pStyle w:val="ListParagraph"/>
        <w:numPr>
          <w:ilvl w:val="0"/>
          <w:numId w:val="4"/>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średni miesięczny </w:t>
      </w:r>
      <w:r>
        <w:rPr>
          <w:rFonts w:ascii="Times New Roman" w:hAnsi="Times New Roman" w:cs="Times New Roman" w:eastAsia="Times New Roman" w:hint="default"/>
          <w:sz w:val="24"/>
          <w:szCs w:val="24"/>
        </w:rPr>
        <w:t>koszt utrzymania w domu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kwotę </w:t>
      </w:r>
      <w:r>
        <w:rPr>
          <w:rFonts w:ascii="Times New Roman" w:hAnsi="Times New Roman" w:cs="Times New Roman" w:eastAsia="Times New Roman" w:hint="default"/>
          <w:sz w:val="24"/>
          <w:szCs w:val="24"/>
        </w:rPr>
        <w:t>rocznych kosztów </w:t>
      </w:r>
      <w:r>
        <w:rPr>
          <w:rFonts w:ascii="Times New Roman" w:hAnsi="Times New Roman" w:cs="Times New Roman" w:eastAsia="Times New Roman" w:hint="default"/>
          <w:sz w:val="24"/>
          <w:szCs w:val="24"/>
        </w:rPr>
        <w:t>działalności </w:t>
      </w:r>
      <w:r>
        <w:rPr>
          <w:rFonts w:ascii="Times New Roman" w:hAnsi="Times New Roman" w:cs="Times New Roman" w:eastAsia="Times New Roman" w:hint="default"/>
          <w:sz w:val="24"/>
          <w:szCs w:val="24"/>
        </w:rPr>
        <w:t>domu </w:t>
      </w:r>
      <w:r>
        <w:rPr>
          <w:rFonts w:ascii="Times New Roman" w:hAnsi="Times New Roman" w:cs="Times New Roman" w:eastAsia="Times New Roman" w:hint="default"/>
          <w:sz w:val="24"/>
          <w:szCs w:val="24"/>
        </w:rPr>
        <w:t>wynikającą </w:t>
      </w:r>
      <w:r>
        <w:rPr>
          <w:rFonts w:ascii="Times New Roman" w:hAnsi="Times New Roman" w:cs="Times New Roman" w:eastAsia="Times New Roman" w:hint="default"/>
          <w:sz w:val="24"/>
          <w:szCs w:val="24"/>
        </w:rPr>
        <w:t>z utrzymania </w:t>
      </w:r>
      <w:r>
        <w:rPr>
          <w:rFonts w:ascii="Times New Roman" w:hAnsi="Times New Roman" w:cs="Times New Roman" w:eastAsia="Times New Roman" w:hint="default"/>
          <w:sz w:val="24"/>
          <w:szCs w:val="24"/>
        </w:rPr>
        <w:t>mieszkańców, </w:t>
      </w:r>
      <w:r>
        <w:rPr>
          <w:rFonts w:ascii="Times New Roman" w:hAnsi="Times New Roman" w:cs="Times New Roman" w:eastAsia="Times New Roman" w:hint="default"/>
          <w:sz w:val="24"/>
          <w:szCs w:val="24"/>
        </w:rPr>
        <w:t>z roku poprzedniego, bez kosztów inwestycyjnych i wydatków na remonty, </w:t>
      </w:r>
      <w:r>
        <w:rPr>
          <w:rFonts w:ascii="Times New Roman" w:hAnsi="Times New Roman" w:cs="Times New Roman" w:eastAsia="Times New Roman" w:hint="default"/>
          <w:sz w:val="24"/>
          <w:szCs w:val="24"/>
        </w:rPr>
        <w:t>powiększoną </w:t>
      </w:r>
      <w:r>
        <w:rPr>
          <w:rFonts w:ascii="Times New Roman" w:hAnsi="Times New Roman" w:cs="Times New Roman" w:eastAsia="Times New Roman" w:hint="default"/>
          <w:sz w:val="24"/>
          <w:szCs w:val="24"/>
        </w:rPr>
        <w:t>o prognozowany </w:t>
      </w:r>
      <w:r>
        <w:rPr>
          <w:rFonts w:ascii="Times New Roman" w:hAnsi="Times New Roman" w:cs="Times New Roman" w:eastAsia="Times New Roman" w:hint="default"/>
          <w:sz w:val="24"/>
          <w:szCs w:val="24"/>
        </w:rPr>
        <w:t>średnioroczny wskaźnik </w:t>
      </w:r>
      <w:r>
        <w:rPr>
          <w:rFonts w:ascii="Times New Roman" w:hAnsi="Times New Roman" w:cs="Times New Roman" w:eastAsia="Times New Roman" w:hint="default"/>
          <w:sz w:val="24"/>
          <w:szCs w:val="24"/>
        </w:rPr>
        <w:t>cen towarów i </w:t>
      </w:r>
      <w:r>
        <w:rPr>
          <w:rFonts w:ascii="Times New Roman" w:hAnsi="Times New Roman" w:cs="Times New Roman" w:eastAsia="Times New Roman" w:hint="default"/>
          <w:sz w:val="24"/>
          <w:szCs w:val="24"/>
        </w:rPr>
        <w:t>usług </w:t>
      </w:r>
      <w:r>
        <w:rPr>
          <w:rFonts w:ascii="Times New Roman" w:hAnsi="Times New Roman" w:cs="Times New Roman" w:eastAsia="Times New Roman" w:hint="default"/>
          <w:sz w:val="24"/>
          <w:szCs w:val="24"/>
        </w:rPr>
        <w:t>konsumpcyjnych </w:t>
      </w:r>
      <w:r>
        <w:rPr>
          <w:rFonts w:ascii="Times New Roman" w:hAnsi="Times New Roman" w:cs="Times New Roman" w:eastAsia="Times New Roman" w:hint="default"/>
          <w:sz w:val="24"/>
          <w:szCs w:val="24"/>
        </w:rPr>
        <w:t>ogółem, przyjęty </w:t>
      </w:r>
      <w:r>
        <w:rPr>
          <w:rFonts w:ascii="Times New Roman" w:hAnsi="Times New Roman" w:cs="Times New Roman" w:eastAsia="Times New Roman" w:hint="default"/>
          <w:sz w:val="24"/>
          <w:szCs w:val="24"/>
        </w:rPr>
        <w:t>w ustawie </w:t>
      </w:r>
      <w:r>
        <w:rPr>
          <w:rFonts w:ascii="Times New Roman" w:hAnsi="Times New Roman" w:cs="Times New Roman" w:eastAsia="Times New Roman" w:hint="default"/>
          <w:sz w:val="24"/>
          <w:szCs w:val="24"/>
        </w:rPr>
        <w:t>budżetowej </w:t>
      </w:r>
      <w:r>
        <w:rPr>
          <w:rFonts w:ascii="Times New Roman" w:hAnsi="Times New Roman" w:cs="Times New Roman" w:eastAsia="Times New Roman" w:hint="default"/>
          <w:sz w:val="24"/>
          <w:szCs w:val="24"/>
        </w:rPr>
        <w:t>na dany rok kalendarzowy, </w:t>
      </w:r>
      <w:r>
        <w:rPr>
          <w:rFonts w:ascii="Times New Roman" w:hAnsi="Times New Roman" w:cs="Times New Roman" w:eastAsia="Times New Roman" w:hint="default"/>
          <w:sz w:val="24"/>
          <w:szCs w:val="24"/>
        </w:rPr>
        <w:t>podzieloną </w:t>
      </w:r>
      <w:r>
        <w:rPr>
          <w:rFonts w:ascii="Times New Roman" w:hAnsi="Times New Roman" w:cs="Times New Roman" w:eastAsia="Times New Roman" w:hint="default"/>
          <w:sz w:val="24"/>
          <w:szCs w:val="24"/>
        </w:rPr>
        <w:t>przez </w:t>
      </w:r>
      <w:r>
        <w:rPr>
          <w:rFonts w:ascii="Times New Roman" w:hAnsi="Times New Roman" w:cs="Times New Roman" w:eastAsia="Times New Roman" w:hint="default"/>
          <w:sz w:val="24"/>
          <w:szCs w:val="24"/>
        </w:rPr>
        <w:t>liczbę </w:t>
      </w:r>
      <w:r>
        <w:rPr>
          <w:rFonts w:ascii="Times New Roman" w:hAnsi="Times New Roman" w:cs="Times New Roman" w:eastAsia="Times New Roman" w:hint="default"/>
          <w:sz w:val="24"/>
          <w:szCs w:val="24"/>
        </w:rPr>
        <w:t>miejsc, </w:t>
      </w:r>
      <w:r>
        <w:rPr>
          <w:rFonts w:ascii="Times New Roman" w:hAnsi="Times New Roman" w:cs="Times New Roman" w:eastAsia="Times New Roman" w:hint="default"/>
          <w:sz w:val="24"/>
          <w:szCs w:val="24"/>
        </w:rPr>
        <w:t>ustaloną </w:t>
      </w:r>
      <w:r>
        <w:rPr>
          <w:rFonts w:ascii="Times New Roman" w:hAnsi="Times New Roman" w:cs="Times New Roman" w:eastAsia="Times New Roman" w:hint="default"/>
          <w:sz w:val="24"/>
          <w:szCs w:val="24"/>
        </w:rPr>
        <w:t>jako </w:t>
      </w:r>
      <w:r>
        <w:rPr>
          <w:rFonts w:ascii="Times New Roman" w:hAnsi="Times New Roman" w:cs="Times New Roman" w:eastAsia="Times New Roman" w:hint="default"/>
          <w:sz w:val="24"/>
          <w:szCs w:val="24"/>
        </w:rPr>
        <w:t>sumę</w:t>
      </w:r>
      <w:r>
        <w:rPr>
          <w:rFonts w:ascii="Times New Roman" w:hAnsi="Times New Roman" w:cs="Times New Roman" w:eastAsia="Times New Roman" w:hint="default"/>
          <w:spacing w:val="54"/>
          <w:sz w:val="24"/>
          <w:szCs w:val="24"/>
        </w:rPr>
        <w:t> </w:t>
      </w:r>
      <w:r>
        <w:rPr>
          <w:rFonts w:ascii="Times New Roman" w:hAnsi="Times New Roman" w:cs="Times New Roman" w:eastAsia="Times New Roman" w:hint="default"/>
          <w:sz w:val="24"/>
          <w:szCs w:val="24"/>
        </w:rPr>
        <w:t>rzeczywistej</w:t>
      </w:r>
    </w:p>
    <w:p>
      <w:pPr>
        <w:spacing w:line="240" w:lineRule="auto" w:before="0"/>
        <w:rPr>
          <w:rFonts w:ascii="Times New Roman" w:hAnsi="Times New Roman" w:cs="Times New Roman" w:eastAsia="Times New Roman" w:hint="default"/>
          <w:sz w:val="20"/>
          <w:szCs w:val="20"/>
        </w:rPr>
      </w:pPr>
    </w:p>
    <w:p>
      <w:pPr>
        <w:spacing w:line="240" w:lineRule="auto" w:before="6"/>
        <w:rPr>
          <w:rFonts w:ascii="Times New Roman" w:hAnsi="Times New Roman" w:cs="Times New Roman" w:eastAsia="Times New Roman" w:hint="default"/>
          <w:sz w:val="29"/>
          <w:szCs w:val="29"/>
        </w:rPr>
      </w:pPr>
      <w:r>
        <w:rPr/>
        <w:pict>
          <v:group style="position:absolute;margin-left:70.919998pt;margin-top:18.201246pt;width:144pt;height:.1pt;mso-position-horizontal-relative:page;mso-position-vertical-relative:paragraph;z-index:0;mso-wrap-distance-left:0;mso-wrap-distance-right:0" coordorigin="1418,364" coordsize="2880,2">
            <v:shape style="position:absolute;left:1418;top:364;width:2880;height:2" coordorigin="1418,364" coordsize="2880,0" path="m1418,364l4298,364e" filled="false" stroked="true" strokeweight=".599pt" strokecolor="#000000">
              <v:path arrowok="t"/>
            </v:shape>
            <w10:wrap type="topAndBottom"/>
          </v:group>
        </w:pict>
      </w:r>
    </w:p>
    <w:p>
      <w:pPr>
        <w:spacing w:line="240" w:lineRule="auto" w:before="11"/>
        <w:rPr>
          <w:rFonts w:ascii="Times New Roman" w:hAnsi="Times New Roman" w:cs="Times New Roman" w:eastAsia="Times New Roman" w:hint="default"/>
          <w:sz w:val="8"/>
          <w:szCs w:val="8"/>
        </w:rPr>
      </w:pPr>
    </w:p>
    <w:p>
      <w:pPr>
        <w:spacing w:before="84"/>
        <w:ind w:left="401" w:right="1017" w:hanging="284"/>
        <w:jc w:val="left"/>
        <w:rPr>
          <w:rFonts w:ascii="Times New Roman" w:hAnsi="Times New Roman" w:cs="Times New Roman" w:eastAsia="Times New Roman" w:hint="default"/>
          <w:sz w:val="20"/>
          <w:szCs w:val="20"/>
        </w:rPr>
      </w:pPr>
      <w:bookmarkStart w:name="_bookmark0" w:id="1"/>
      <w:bookmarkEnd w:id="1"/>
      <w:r>
        <w:rPr/>
      </w:r>
      <w:r>
        <w:rPr>
          <w:rFonts w:ascii="Times New Roman" w:hAnsi="Times New Roman"/>
          <w:position w:val="9"/>
          <w:sz w:val="13"/>
        </w:rPr>
        <w:t>1) </w:t>
      </w:r>
      <w:r>
        <w:rPr>
          <w:rFonts w:ascii="Times New Roman" w:hAnsi="Times New Roman"/>
          <w:sz w:val="20"/>
        </w:rPr>
        <w:t>Zmiany tekstu jednolitego wymienionej ustawy zostały ogłoszone w Dz. U. z </w:t>
      </w:r>
      <w:r>
        <w:rPr>
          <w:rFonts w:ascii="Times New Roman" w:hAnsi="Times New Roman"/>
          <w:sz w:val="20"/>
        </w:rPr>
        <w:t>2013 r. poz. 1717 i 1734 oraz z 2014 r. poz. 496, 567, 683, 684 i</w:t>
      </w:r>
      <w:r>
        <w:rPr>
          <w:rFonts w:ascii="Times New Roman" w:hAnsi="Times New Roman"/>
          <w:spacing w:val="-13"/>
          <w:sz w:val="20"/>
        </w:rPr>
        <w:t> </w:t>
      </w:r>
      <w:r>
        <w:rPr>
          <w:rFonts w:ascii="Times New Roman" w:hAnsi="Times New Roman"/>
          <w:sz w:val="20"/>
        </w:rPr>
        <w:t>1682.</w:t>
      </w:r>
    </w:p>
    <w:p>
      <w:pPr>
        <w:spacing w:after="0"/>
        <w:jc w:val="left"/>
        <w:rPr>
          <w:rFonts w:ascii="Times New Roman" w:hAnsi="Times New Roman" w:cs="Times New Roman" w:eastAsia="Times New Roman" w:hint="default"/>
          <w:sz w:val="20"/>
          <w:szCs w:val="20"/>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left="629" w:right="1017" w:firstLine="0"/>
        <w:jc w:val="left"/>
      </w:pPr>
      <w:r>
        <w:rPr/>
        <w:t>liczby </w:t>
      </w:r>
      <w:r>
        <w:rPr>
          <w:rFonts w:ascii="Times New Roman" w:hAnsi="Times New Roman"/>
        </w:rPr>
        <w:t>mieszkańców </w:t>
      </w:r>
      <w:r>
        <w:rPr/>
        <w:t>w poszczególnych </w:t>
      </w:r>
      <w:r>
        <w:rPr>
          <w:rFonts w:ascii="Times New Roman" w:hAnsi="Times New Roman"/>
        </w:rPr>
        <w:t>miesiącach </w:t>
      </w:r>
      <w:r>
        <w:rPr/>
        <w:t>roku poprzedniego, w  domu;</w:t>
      </w:r>
    </w:p>
    <w:p>
      <w:pPr>
        <w:pStyle w:val="ListParagraph"/>
        <w:numPr>
          <w:ilvl w:val="0"/>
          <w:numId w:val="4"/>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świadczenie nienależnie </w:t>
      </w:r>
      <w:r>
        <w:rPr>
          <w:rFonts w:ascii="Times New Roman" w:hAnsi="Times New Roman" w:cs="Times New Roman" w:eastAsia="Times New Roman" w:hint="default"/>
          <w:sz w:val="24"/>
          <w:szCs w:val="24"/>
        </w:rPr>
        <w:t>pobrane – </w:t>
      </w:r>
      <w:r>
        <w:rPr>
          <w:rFonts w:ascii="Times New Roman" w:hAnsi="Times New Roman" w:cs="Times New Roman" w:eastAsia="Times New Roman" w:hint="default"/>
          <w:sz w:val="24"/>
          <w:szCs w:val="24"/>
        </w:rPr>
        <w:t>świadczenie pieniężne </w:t>
      </w:r>
      <w:r>
        <w:rPr>
          <w:rFonts w:ascii="Times New Roman" w:hAnsi="Times New Roman" w:cs="Times New Roman" w:eastAsia="Times New Roman" w:hint="default"/>
          <w:sz w:val="24"/>
          <w:szCs w:val="24"/>
        </w:rPr>
        <w:t>uzyskane na podstawie przedstawionych nieprawdziwych informacji lub niepoinformowania o zmianie sytuacji materialnej lub</w:t>
      </w:r>
      <w:r>
        <w:rPr>
          <w:rFonts w:ascii="Times New Roman" w:hAnsi="Times New Roman" w:cs="Times New Roman" w:eastAsia="Times New Roman" w:hint="default"/>
          <w:spacing w:val="-10"/>
          <w:sz w:val="24"/>
          <w:szCs w:val="24"/>
        </w:rPr>
        <w:t> </w:t>
      </w:r>
      <w:r>
        <w:rPr>
          <w:rFonts w:ascii="Times New Roman" w:hAnsi="Times New Roman" w:cs="Times New Roman" w:eastAsia="Times New Roman" w:hint="default"/>
          <w:sz w:val="24"/>
          <w:szCs w:val="24"/>
        </w:rPr>
        <w:t>osobistej;</w:t>
      </w:r>
    </w:p>
    <w:p>
      <w:pPr>
        <w:pStyle w:val="ListParagraph"/>
        <w:numPr>
          <w:ilvl w:val="0"/>
          <w:numId w:val="4"/>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bar mleczny – </w:t>
      </w:r>
      <w:r>
        <w:rPr>
          <w:rFonts w:ascii="Times New Roman" w:hAnsi="Times New Roman" w:cs="Times New Roman" w:eastAsia="Times New Roman" w:hint="default"/>
          <w:sz w:val="24"/>
          <w:szCs w:val="24"/>
        </w:rPr>
        <w:t>przedsiębiorcę prowadzącego działalność gospodarczą </w:t>
      </w:r>
      <w:r>
        <w:rPr>
          <w:rFonts w:ascii="Times New Roman" w:hAnsi="Times New Roman" w:cs="Times New Roman" w:eastAsia="Times New Roman" w:hint="default"/>
          <w:sz w:val="24"/>
          <w:szCs w:val="24"/>
        </w:rPr>
        <w:t>w postaci </w:t>
      </w:r>
      <w:r>
        <w:rPr>
          <w:rFonts w:ascii="Times New Roman" w:hAnsi="Times New Roman" w:cs="Times New Roman" w:eastAsia="Times New Roman" w:hint="default"/>
          <w:sz w:val="24"/>
          <w:szCs w:val="24"/>
        </w:rPr>
        <w:t>samoobsługowych, </w:t>
      </w:r>
      <w:r>
        <w:rPr>
          <w:rFonts w:ascii="Times New Roman" w:hAnsi="Times New Roman" w:cs="Times New Roman" w:eastAsia="Times New Roman" w:hint="default"/>
          <w:sz w:val="24"/>
          <w:szCs w:val="24"/>
        </w:rPr>
        <w:t>bezalkoholowych, </w:t>
      </w:r>
      <w:r>
        <w:rPr>
          <w:rFonts w:ascii="Times New Roman" w:hAnsi="Times New Roman" w:cs="Times New Roman" w:eastAsia="Times New Roman" w:hint="default"/>
          <w:sz w:val="24"/>
          <w:szCs w:val="24"/>
        </w:rPr>
        <w:t>ogólnodostępnych zakładów </w:t>
      </w:r>
      <w:r>
        <w:rPr>
          <w:rFonts w:ascii="Times New Roman" w:hAnsi="Times New Roman" w:cs="Times New Roman" w:eastAsia="Times New Roman" w:hint="default"/>
          <w:sz w:val="24"/>
          <w:szCs w:val="24"/>
        </w:rPr>
        <w:t>masowego </w:t>
      </w:r>
      <w:r>
        <w:rPr>
          <w:rFonts w:ascii="Times New Roman" w:hAnsi="Times New Roman" w:cs="Times New Roman" w:eastAsia="Times New Roman" w:hint="default"/>
          <w:sz w:val="24"/>
          <w:szCs w:val="24"/>
        </w:rPr>
        <w:t>żywienia, sprzedających całodziennie posiłki</w:t>
      </w:r>
      <w:r>
        <w:rPr>
          <w:rFonts w:ascii="Times New Roman" w:hAnsi="Times New Roman" w:cs="Times New Roman" w:eastAsia="Times New Roman" w:hint="default"/>
          <w:spacing w:val="-18"/>
          <w:sz w:val="24"/>
          <w:szCs w:val="24"/>
        </w:rPr>
        <w:t> </w:t>
      </w:r>
      <w:r>
        <w:rPr>
          <w:rFonts w:ascii="Times New Roman" w:hAnsi="Times New Roman" w:cs="Times New Roman" w:eastAsia="Times New Roman" w:hint="default"/>
          <w:sz w:val="24"/>
          <w:szCs w:val="24"/>
        </w:rPr>
        <w:t>mleczno-</w:t>
      </w:r>
      <w:r>
        <w:rPr>
          <w:rFonts w:ascii="Times New Roman" w:hAnsi="Times New Roman" w:cs="Times New Roman" w:eastAsia="Times New Roman" w:hint="default"/>
          <w:sz w:val="24"/>
          <w:szCs w:val="24"/>
        </w:rPr>
        <w:t>nabiałowo</w:t>
      </w:r>
      <w:r>
        <w:rPr>
          <w:rFonts w:ascii="Times New Roman" w:hAnsi="Times New Roman" w:cs="Times New Roman" w:eastAsia="Times New Roman" w:hint="default"/>
          <w:sz w:val="24"/>
          <w:szCs w:val="24"/>
        </w:rPr>
        <w:t>-jarskie.</w:t>
      </w:r>
    </w:p>
    <w:p>
      <w:pPr>
        <w:pStyle w:val="BodyText"/>
        <w:spacing w:line="362" w:lineRule="auto" w:before="121"/>
        <w:ind w:right="1017"/>
        <w:jc w:val="left"/>
      </w:pPr>
      <w:r>
        <w:rPr>
          <w:rFonts w:ascii="Times New Roman" w:hAnsi="Times New Roman"/>
          <w:b/>
        </w:rPr>
        <w:t>Art. 7. </w:t>
      </w:r>
      <w:r>
        <w:rPr/>
        <w:t>Pomocy </w:t>
      </w:r>
      <w:r>
        <w:rPr>
          <w:rFonts w:ascii="Times New Roman" w:hAnsi="Times New Roman"/>
        </w:rPr>
        <w:t>społecznej </w:t>
      </w:r>
      <w:r>
        <w:rPr/>
        <w:t>udziela </w:t>
      </w:r>
      <w:r>
        <w:rPr>
          <w:rFonts w:ascii="Times New Roman" w:hAnsi="Times New Roman"/>
        </w:rPr>
        <w:t>się </w:t>
      </w:r>
      <w:r>
        <w:rPr/>
        <w:t>osobom i rodzinom w </w:t>
      </w:r>
      <w:r>
        <w:rPr>
          <w:rFonts w:ascii="Times New Roman" w:hAnsi="Times New Roman"/>
        </w:rPr>
        <w:t>szczególności </w:t>
      </w:r>
      <w:r>
        <w:rPr/>
        <w:t>z powodu:</w:t>
      </w:r>
    </w:p>
    <w:p>
      <w:pPr>
        <w:pStyle w:val="ListParagraph"/>
        <w:numPr>
          <w:ilvl w:val="0"/>
          <w:numId w:val="5"/>
        </w:numPr>
        <w:tabs>
          <w:tab w:pos="630" w:val="left" w:leader="none"/>
        </w:tabs>
        <w:spacing w:line="240" w:lineRule="auto" w:before="3"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ubóstwa;</w:t>
      </w:r>
    </w:p>
    <w:p>
      <w:pPr>
        <w:pStyle w:val="ListParagraph"/>
        <w:numPr>
          <w:ilvl w:val="0"/>
          <w:numId w:val="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sieroctwa;</w:t>
      </w:r>
    </w:p>
    <w:p>
      <w:pPr>
        <w:pStyle w:val="ListParagraph"/>
        <w:numPr>
          <w:ilvl w:val="0"/>
          <w:numId w:val="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bezdomności;</w:t>
      </w:r>
    </w:p>
    <w:p>
      <w:pPr>
        <w:pStyle w:val="ListParagraph"/>
        <w:numPr>
          <w:ilvl w:val="0"/>
          <w:numId w:val="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bezrobocia;</w:t>
      </w:r>
    </w:p>
    <w:p>
      <w:pPr>
        <w:pStyle w:val="ListParagraph"/>
        <w:numPr>
          <w:ilvl w:val="0"/>
          <w:numId w:val="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niepełnosprawności;</w:t>
      </w:r>
    </w:p>
    <w:p>
      <w:pPr>
        <w:pStyle w:val="ListParagraph"/>
        <w:numPr>
          <w:ilvl w:val="0"/>
          <w:numId w:val="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długotrwałej </w:t>
      </w:r>
      <w:r>
        <w:rPr>
          <w:rFonts w:ascii="Times New Roman" w:hAnsi="Times New Roman"/>
          <w:sz w:val="24"/>
        </w:rPr>
        <w:t>lub </w:t>
      </w:r>
      <w:r>
        <w:rPr>
          <w:rFonts w:ascii="Times New Roman" w:hAnsi="Times New Roman"/>
          <w:sz w:val="24"/>
        </w:rPr>
        <w:t>ciężkiej</w:t>
      </w:r>
      <w:r>
        <w:rPr>
          <w:rFonts w:ascii="Times New Roman" w:hAnsi="Times New Roman"/>
          <w:spacing w:val="-8"/>
          <w:sz w:val="24"/>
        </w:rPr>
        <w:t> </w:t>
      </w:r>
      <w:r>
        <w:rPr>
          <w:rFonts w:ascii="Times New Roman" w:hAnsi="Times New Roman"/>
          <w:sz w:val="24"/>
        </w:rPr>
        <w:t>choroby;</w:t>
      </w:r>
    </w:p>
    <w:p>
      <w:pPr>
        <w:pStyle w:val="ListParagraph"/>
        <w:numPr>
          <w:ilvl w:val="0"/>
          <w:numId w:val="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przemocy w</w:t>
      </w:r>
      <w:r>
        <w:rPr>
          <w:rFonts w:ascii="Times New Roman"/>
          <w:spacing w:val="-7"/>
          <w:sz w:val="24"/>
        </w:rPr>
        <w:t> </w:t>
      </w:r>
      <w:r>
        <w:rPr>
          <w:rFonts w:ascii="Times New Roman"/>
          <w:sz w:val="24"/>
        </w:rPr>
        <w:t>rodzinie;</w:t>
      </w:r>
    </w:p>
    <w:p>
      <w:pPr>
        <w:pStyle w:val="BodyText"/>
        <w:tabs>
          <w:tab w:pos="629" w:val="left" w:leader="none"/>
        </w:tabs>
        <w:spacing w:line="240" w:lineRule="auto" w:before="137"/>
        <w:ind w:right="1017" w:firstLine="0"/>
        <w:jc w:val="left"/>
        <w:rPr>
          <w:rFonts w:ascii="Times New Roman" w:hAnsi="Times New Roman" w:cs="Times New Roman" w:eastAsia="Times New Roman" w:hint="default"/>
        </w:rPr>
      </w:pPr>
      <w:r>
        <w:rPr/>
        <w:t>7a)</w:t>
        <w:tab/>
        <w:t>potrzeby ochrony ofiar handlu</w:t>
      </w:r>
      <w:r>
        <w:rPr>
          <w:spacing w:val="-6"/>
        </w:rPr>
        <w:t> </w:t>
      </w:r>
      <w:r>
        <w:rPr>
          <w:rFonts w:ascii="Times New Roman" w:hAnsi="Times New Roman"/>
        </w:rPr>
        <w:t>ludźmi;</w:t>
      </w:r>
    </w:p>
    <w:p>
      <w:pPr>
        <w:pStyle w:val="ListParagraph"/>
        <w:numPr>
          <w:ilvl w:val="0"/>
          <w:numId w:val="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potrzeby ochrony </w:t>
      </w:r>
      <w:r>
        <w:rPr>
          <w:rFonts w:ascii="Times New Roman" w:hAnsi="Times New Roman"/>
          <w:sz w:val="24"/>
        </w:rPr>
        <w:t>macierzyństwa </w:t>
      </w:r>
      <w:r>
        <w:rPr>
          <w:rFonts w:ascii="Times New Roman" w:hAnsi="Times New Roman"/>
          <w:sz w:val="24"/>
        </w:rPr>
        <w:t>lub</w:t>
      </w:r>
      <w:r>
        <w:rPr>
          <w:rFonts w:ascii="Times New Roman" w:hAnsi="Times New Roman"/>
          <w:spacing w:val="-9"/>
          <w:sz w:val="24"/>
        </w:rPr>
        <w:t> </w:t>
      </w:r>
      <w:r>
        <w:rPr>
          <w:rFonts w:ascii="Times New Roman" w:hAnsi="Times New Roman"/>
          <w:sz w:val="24"/>
        </w:rPr>
        <w:t>wielodzietności;</w:t>
      </w:r>
    </w:p>
    <w:p>
      <w:pPr>
        <w:pStyle w:val="ListParagraph"/>
        <w:numPr>
          <w:ilvl w:val="0"/>
          <w:numId w:val="5"/>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bezradności </w:t>
      </w:r>
      <w:r>
        <w:rPr>
          <w:rFonts w:ascii="Times New Roman" w:hAnsi="Times New Roman"/>
          <w:sz w:val="24"/>
        </w:rPr>
        <w:t>w sprawach </w:t>
      </w:r>
      <w:r>
        <w:rPr>
          <w:rFonts w:ascii="Times New Roman" w:hAnsi="Times New Roman"/>
          <w:sz w:val="24"/>
        </w:rPr>
        <w:t>opiekuńczo</w:t>
      </w:r>
      <w:r>
        <w:rPr>
          <w:rFonts w:ascii="Times New Roman" w:hAnsi="Times New Roman"/>
          <w:sz w:val="24"/>
        </w:rPr>
        <w:t>-wychowawczych i prowadzenia gospodarstwa domowego, </w:t>
      </w:r>
      <w:r>
        <w:rPr>
          <w:rFonts w:ascii="Times New Roman" w:hAnsi="Times New Roman"/>
          <w:sz w:val="24"/>
        </w:rPr>
        <w:t>zwłaszcza </w:t>
      </w:r>
      <w:r>
        <w:rPr>
          <w:rFonts w:ascii="Times New Roman" w:hAnsi="Times New Roman"/>
          <w:sz w:val="24"/>
        </w:rPr>
        <w:t>w rodzinach </w:t>
      </w:r>
      <w:r>
        <w:rPr>
          <w:rFonts w:ascii="Times New Roman" w:hAnsi="Times New Roman"/>
          <w:sz w:val="24"/>
        </w:rPr>
        <w:t>niepełnych </w:t>
      </w:r>
      <w:r>
        <w:rPr>
          <w:rFonts w:ascii="Times New Roman" w:hAnsi="Times New Roman"/>
          <w:sz w:val="24"/>
        </w:rPr>
        <w:t>lub wielodzietnych;</w:t>
      </w:r>
    </w:p>
    <w:p>
      <w:pPr>
        <w:pStyle w:val="ListParagraph"/>
        <w:numPr>
          <w:ilvl w:val="0"/>
          <w:numId w:val="5"/>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5"/>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trudności </w:t>
      </w:r>
      <w:r>
        <w:rPr>
          <w:rFonts w:ascii="Times New Roman" w:hAnsi="Times New Roman"/>
          <w:sz w:val="24"/>
        </w:rPr>
        <w:t>w integracji cudzoziemców, którzy uzyskali w Rzeczypospolitej Polskiej status </w:t>
      </w:r>
      <w:r>
        <w:rPr>
          <w:rFonts w:ascii="Times New Roman" w:hAnsi="Times New Roman"/>
          <w:sz w:val="24"/>
        </w:rPr>
        <w:t>uchodźcy, ochronę uzupełniającą </w:t>
      </w:r>
      <w:r>
        <w:rPr>
          <w:rFonts w:ascii="Times New Roman" w:hAnsi="Times New Roman"/>
          <w:sz w:val="24"/>
        </w:rPr>
        <w:t>lub zezwolenie na pobyt czasowy udzielone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2013 r. o</w:t>
      </w:r>
      <w:r>
        <w:rPr>
          <w:rFonts w:ascii="Times New Roman" w:hAnsi="Times New Roman"/>
          <w:spacing w:val="-12"/>
          <w:sz w:val="24"/>
        </w:rPr>
        <w:t> </w:t>
      </w:r>
      <w:r>
        <w:rPr>
          <w:rFonts w:ascii="Times New Roman" w:hAnsi="Times New Roman"/>
          <w:sz w:val="24"/>
        </w:rPr>
        <w:t>cudzoziemcach;</w:t>
      </w:r>
    </w:p>
    <w:p>
      <w:pPr>
        <w:pStyle w:val="ListParagraph"/>
        <w:numPr>
          <w:ilvl w:val="0"/>
          <w:numId w:val="5"/>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trudności </w:t>
      </w:r>
      <w:r>
        <w:rPr>
          <w:rFonts w:ascii="Times New Roman" w:hAnsi="Times New Roman"/>
          <w:sz w:val="24"/>
        </w:rPr>
        <w:t>w przystosowaniu do </w:t>
      </w:r>
      <w:r>
        <w:rPr>
          <w:rFonts w:ascii="Times New Roman" w:hAnsi="Times New Roman"/>
          <w:sz w:val="24"/>
        </w:rPr>
        <w:t>życia </w:t>
      </w:r>
      <w:r>
        <w:rPr>
          <w:rFonts w:ascii="Times New Roman" w:hAnsi="Times New Roman"/>
          <w:sz w:val="24"/>
        </w:rPr>
        <w:t>po zwolnieniu z </w:t>
      </w:r>
      <w:r>
        <w:rPr>
          <w:rFonts w:ascii="Times New Roman" w:hAnsi="Times New Roman"/>
          <w:sz w:val="24"/>
        </w:rPr>
        <w:t>zakładu</w:t>
      </w:r>
      <w:r>
        <w:rPr>
          <w:rFonts w:ascii="Times New Roman" w:hAnsi="Times New Roman"/>
          <w:spacing w:val="-14"/>
          <w:sz w:val="24"/>
        </w:rPr>
        <w:t> </w:t>
      </w:r>
      <w:r>
        <w:rPr>
          <w:rFonts w:ascii="Times New Roman" w:hAnsi="Times New Roman"/>
          <w:sz w:val="24"/>
        </w:rPr>
        <w:t>karnego;</w:t>
      </w:r>
    </w:p>
    <w:p>
      <w:pPr>
        <w:pStyle w:val="ListParagraph"/>
        <w:numPr>
          <w:ilvl w:val="0"/>
          <w:numId w:val="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alkoholizmu lub</w:t>
      </w:r>
      <w:r>
        <w:rPr>
          <w:rFonts w:ascii="Times New Roman"/>
          <w:spacing w:val="-5"/>
          <w:sz w:val="24"/>
        </w:rPr>
        <w:t> </w:t>
      </w:r>
      <w:r>
        <w:rPr>
          <w:rFonts w:ascii="Times New Roman"/>
          <w:sz w:val="24"/>
        </w:rPr>
        <w:t>narkomanii;</w:t>
      </w:r>
    </w:p>
    <w:p>
      <w:pPr>
        <w:pStyle w:val="ListParagraph"/>
        <w:numPr>
          <w:ilvl w:val="0"/>
          <w:numId w:val="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zdarzenia losowego i sytuacji</w:t>
      </w:r>
      <w:r>
        <w:rPr>
          <w:rFonts w:ascii="Times New Roman"/>
          <w:spacing w:val="-9"/>
          <w:sz w:val="24"/>
        </w:rPr>
        <w:t> </w:t>
      </w:r>
      <w:r>
        <w:rPr>
          <w:rFonts w:ascii="Times New Roman"/>
          <w:sz w:val="24"/>
        </w:rPr>
        <w:t>kryzysowej;</w:t>
      </w:r>
    </w:p>
    <w:p>
      <w:pPr>
        <w:pStyle w:val="ListParagraph"/>
        <w:numPr>
          <w:ilvl w:val="0"/>
          <w:numId w:val="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klęski żywiołowej </w:t>
      </w:r>
      <w:r>
        <w:rPr>
          <w:rFonts w:ascii="Times New Roman" w:hAnsi="Times New Roman"/>
          <w:sz w:val="24"/>
        </w:rPr>
        <w:t>lub</w:t>
      </w:r>
      <w:r>
        <w:rPr>
          <w:rFonts w:ascii="Times New Roman" w:hAnsi="Times New Roman"/>
          <w:spacing w:val="-7"/>
          <w:sz w:val="24"/>
        </w:rPr>
        <w:t> </w:t>
      </w:r>
      <w:r>
        <w:rPr>
          <w:rFonts w:ascii="Times New Roman" w:hAnsi="Times New Roman"/>
          <w:sz w:val="24"/>
        </w:rPr>
        <w:t>ekologicznej.</w:t>
      </w:r>
    </w:p>
    <w:p>
      <w:pPr>
        <w:spacing w:after="0" w:line="24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2" w:lineRule="auto" w:before="190"/>
        <w:ind w:right="968"/>
        <w:jc w:val="both"/>
      </w:pPr>
      <w:r>
        <w:rPr>
          <w:rFonts w:ascii="Times New Roman" w:hAnsi="Times New Roman"/>
          <w:b/>
        </w:rPr>
        <w:t>Art. 7a. </w:t>
      </w:r>
      <w:r>
        <w:rPr/>
        <w:t>1. Pomocy </w:t>
      </w:r>
      <w:r>
        <w:rPr>
          <w:rFonts w:ascii="Times New Roman" w:hAnsi="Times New Roman"/>
        </w:rPr>
        <w:t>społecznej </w:t>
      </w:r>
      <w:r>
        <w:rPr/>
        <w:t>udziela </w:t>
      </w:r>
      <w:r>
        <w:rPr>
          <w:rFonts w:ascii="Times New Roman" w:hAnsi="Times New Roman"/>
        </w:rPr>
        <w:t>się </w:t>
      </w:r>
      <w:r>
        <w:rPr/>
        <w:t>osobom i rodzinom </w:t>
      </w:r>
      <w:r>
        <w:rPr>
          <w:rFonts w:ascii="Times New Roman" w:hAnsi="Times New Roman"/>
        </w:rPr>
        <w:t>także </w:t>
      </w:r>
      <w:r>
        <w:rPr/>
        <w:t>poprzez udzielenie dotacji przedmiotowej do </w:t>
      </w:r>
      <w:r>
        <w:rPr>
          <w:rFonts w:ascii="Times New Roman" w:hAnsi="Times New Roman"/>
        </w:rPr>
        <w:t>posiłków </w:t>
      </w:r>
      <w:r>
        <w:rPr/>
        <w:t>sprzedawanych w barach</w:t>
      </w:r>
      <w:r>
        <w:rPr>
          <w:spacing w:val="-20"/>
        </w:rPr>
        <w:t> </w:t>
      </w:r>
      <w:r>
        <w:rPr/>
        <w:t>mlecznych.</w:t>
      </w:r>
    </w:p>
    <w:p>
      <w:pPr>
        <w:pStyle w:val="BodyText"/>
        <w:spacing w:line="360" w:lineRule="auto" w:before="1"/>
        <w:ind w:right="966"/>
        <w:jc w:val="both"/>
      </w:pPr>
      <w:r>
        <w:rPr/>
        <w:t>2. Dotacje przedmiotowe do </w:t>
      </w:r>
      <w:r>
        <w:rPr>
          <w:rFonts w:ascii="Times New Roman" w:hAnsi="Times New Roman"/>
        </w:rPr>
        <w:t>posiłków </w:t>
      </w:r>
      <w:r>
        <w:rPr/>
        <w:t>sprzedawanych w barach mlecznych </w:t>
      </w:r>
      <w:r>
        <w:rPr>
          <w:rFonts w:ascii="Times New Roman" w:hAnsi="Times New Roman"/>
        </w:rPr>
        <w:t>mogą być </w:t>
      </w:r>
      <w:r>
        <w:rPr/>
        <w:t>udzielane na wniosek </w:t>
      </w:r>
      <w:r>
        <w:rPr>
          <w:rFonts w:ascii="Times New Roman" w:hAnsi="Times New Roman"/>
        </w:rPr>
        <w:t>przedsiębiorcy, </w:t>
      </w:r>
      <w:r>
        <w:rPr/>
        <w:t>w zakresie </w:t>
      </w:r>
      <w:r>
        <w:rPr>
          <w:rFonts w:ascii="Times New Roman" w:hAnsi="Times New Roman"/>
        </w:rPr>
        <w:t>określonym </w:t>
      </w:r>
      <w:r>
        <w:rPr/>
        <w:t>w ustawie </w:t>
      </w:r>
      <w:r>
        <w:rPr>
          <w:rFonts w:ascii="Times New Roman" w:hAnsi="Times New Roman"/>
        </w:rPr>
        <w:t>budżetowej </w:t>
      </w:r>
      <w:r>
        <w:rPr/>
        <w:t>na dany</w:t>
      </w:r>
      <w:r>
        <w:rPr>
          <w:spacing w:val="-5"/>
        </w:rPr>
        <w:t> </w:t>
      </w:r>
      <w:r>
        <w:rPr/>
        <w:t>rok.</w:t>
      </w:r>
    </w:p>
    <w:p>
      <w:pPr>
        <w:pStyle w:val="BodyText"/>
        <w:spacing w:line="362" w:lineRule="auto" w:before="121"/>
        <w:ind w:right="965"/>
        <w:jc w:val="both"/>
        <w:rPr>
          <w:rFonts w:ascii="Times New Roman" w:hAnsi="Times New Roman" w:cs="Times New Roman" w:eastAsia="Times New Roman" w:hint="default"/>
        </w:rPr>
      </w:pPr>
      <w:r>
        <w:rPr>
          <w:rFonts w:ascii="Times New Roman" w:hAnsi="Times New Roman"/>
          <w:b/>
        </w:rPr>
        <w:t>Art. 8. </w:t>
      </w:r>
      <w:r>
        <w:rPr/>
        <w:t>1. Prawo do </w:t>
      </w:r>
      <w:r>
        <w:rPr>
          <w:rFonts w:ascii="Times New Roman" w:hAnsi="Times New Roman"/>
        </w:rPr>
        <w:t>świadczeń pieniężnych </w:t>
      </w:r>
      <w:r>
        <w:rPr/>
        <w:t>z pomocy </w:t>
      </w:r>
      <w:r>
        <w:rPr>
          <w:rFonts w:ascii="Times New Roman" w:hAnsi="Times New Roman"/>
        </w:rPr>
        <w:t>społecznej, </w:t>
      </w:r>
      <w:r>
        <w:rPr/>
        <w:t>z </w:t>
      </w:r>
      <w:r>
        <w:rPr>
          <w:rFonts w:ascii="Times New Roman" w:hAnsi="Times New Roman"/>
        </w:rPr>
        <w:t>zastrzeżeniem </w:t>
      </w:r>
      <w:r>
        <w:rPr/>
        <w:t>art. 40, 41, 53a, </w:t>
      </w:r>
      <w:r>
        <w:rPr>
          <w:rFonts w:ascii="Times New Roman" w:hAnsi="Times New Roman"/>
          <w:i/>
        </w:rPr>
        <w:t>78 </w:t>
      </w:r>
      <w:r>
        <w:rPr/>
        <w:t>i 91,</w:t>
      </w:r>
      <w:r>
        <w:rPr>
          <w:spacing w:val="-6"/>
        </w:rPr>
        <w:t> </w:t>
      </w:r>
      <w:r>
        <w:rPr>
          <w:rFonts w:ascii="Times New Roman" w:hAnsi="Times New Roman"/>
        </w:rPr>
        <w:t>przysługuje:</w:t>
      </w:r>
    </w:p>
    <w:p>
      <w:pPr>
        <w:pStyle w:val="ListParagraph"/>
        <w:numPr>
          <w:ilvl w:val="0"/>
          <w:numId w:val="6"/>
        </w:numPr>
        <w:tabs>
          <w:tab w:pos="630" w:val="left" w:leader="none"/>
        </w:tabs>
        <w:spacing w:line="357" w:lineRule="auto" w:before="0" w:after="0"/>
        <w:ind w:left="629" w:right="968"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osobie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której dochód nie przekracza kwoty </w:t>
      </w:r>
      <w:r>
        <w:rPr>
          <w:rFonts w:ascii="Times New Roman" w:hAnsi="Times New Roman" w:cs="Times New Roman" w:eastAsia="Times New Roman" w:hint="default"/>
          <w:i/>
          <w:spacing w:val="2"/>
          <w:sz w:val="24"/>
          <w:szCs w:val="24"/>
        </w:rPr>
        <w:t>461</w:t>
      </w:r>
      <w:hyperlink w:history="true" w:anchor="_bookmark1">
        <w:r>
          <w:rPr>
            <w:rFonts w:ascii="Times New Roman" w:hAnsi="Times New Roman" w:cs="Times New Roman" w:eastAsia="Times New Roman" w:hint="default"/>
            <w:spacing w:val="2"/>
            <w:position w:val="10"/>
            <w:sz w:val="14"/>
            <w:szCs w:val="14"/>
          </w:rPr>
          <w:t>2</w:t>
        </w:r>
      </w:hyperlink>
      <w:r>
        <w:rPr>
          <w:rFonts w:ascii="Times New Roman" w:hAnsi="Times New Roman" w:cs="Times New Roman" w:eastAsia="Times New Roman" w:hint="default"/>
          <w:spacing w:val="2"/>
          <w:position w:val="10"/>
          <w:sz w:val="14"/>
          <w:szCs w:val="14"/>
        </w:rPr>
        <w:t>) </w:t>
      </w:r>
      <w:r>
        <w:rPr>
          <w:rFonts w:ascii="Times New Roman" w:hAnsi="Times New Roman" w:cs="Times New Roman" w:eastAsia="Times New Roman" w:hint="default"/>
          <w:sz w:val="24"/>
          <w:szCs w:val="24"/>
        </w:rPr>
        <w:t>zł, </w:t>
      </w:r>
      <w:r>
        <w:rPr>
          <w:rFonts w:ascii="Times New Roman" w:hAnsi="Times New Roman" w:cs="Times New Roman" w:eastAsia="Times New Roman" w:hint="default"/>
          <w:sz w:val="24"/>
          <w:szCs w:val="24"/>
        </w:rPr>
        <w:t>zwanej dalej „kryterium dochodowym osoby samotnie</w:t>
      </w:r>
      <w:r>
        <w:rPr>
          <w:rFonts w:ascii="Times New Roman" w:hAnsi="Times New Roman" w:cs="Times New Roman" w:eastAsia="Times New Roman" w:hint="default"/>
          <w:spacing w:val="-14"/>
          <w:sz w:val="24"/>
          <w:szCs w:val="24"/>
        </w:rPr>
        <w:t> </w:t>
      </w:r>
      <w:r>
        <w:rPr>
          <w:rFonts w:ascii="Times New Roman" w:hAnsi="Times New Roman" w:cs="Times New Roman" w:eastAsia="Times New Roman" w:hint="default"/>
          <w:sz w:val="24"/>
          <w:szCs w:val="24"/>
        </w:rPr>
        <w:t>gospodarującej”,</w:t>
      </w:r>
    </w:p>
    <w:p>
      <w:pPr>
        <w:pStyle w:val="ListParagraph"/>
        <w:numPr>
          <w:ilvl w:val="0"/>
          <w:numId w:val="6"/>
        </w:numPr>
        <w:tabs>
          <w:tab w:pos="630" w:val="left" w:leader="none"/>
        </w:tabs>
        <w:spacing w:line="357" w:lineRule="auto" w:before="0"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osobie w rodzinie, w której dochód na </w:t>
      </w:r>
      <w:r>
        <w:rPr>
          <w:rFonts w:ascii="Times New Roman" w:hAnsi="Times New Roman" w:cs="Times New Roman" w:eastAsia="Times New Roman" w:hint="default"/>
          <w:sz w:val="24"/>
          <w:szCs w:val="24"/>
        </w:rPr>
        <w:t>osobę </w:t>
      </w:r>
      <w:r>
        <w:rPr>
          <w:rFonts w:ascii="Times New Roman" w:hAnsi="Times New Roman" w:cs="Times New Roman" w:eastAsia="Times New Roman" w:hint="default"/>
          <w:sz w:val="24"/>
          <w:szCs w:val="24"/>
        </w:rPr>
        <w:t>nie przekracza kwoty </w:t>
      </w:r>
      <w:r>
        <w:rPr>
          <w:rFonts w:ascii="Times New Roman" w:hAnsi="Times New Roman" w:cs="Times New Roman" w:eastAsia="Times New Roman" w:hint="default"/>
          <w:i/>
          <w:spacing w:val="2"/>
          <w:sz w:val="24"/>
          <w:szCs w:val="24"/>
        </w:rPr>
        <w:t>316</w:t>
      </w:r>
      <w:hyperlink w:history="true" w:anchor="_bookmark2">
        <w:r>
          <w:rPr>
            <w:rFonts w:ascii="Times New Roman" w:hAnsi="Times New Roman" w:cs="Times New Roman" w:eastAsia="Times New Roman" w:hint="default"/>
            <w:spacing w:val="2"/>
            <w:position w:val="10"/>
            <w:sz w:val="14"/>
            <w:szCs w:val="14"/>
          </w:rPr>
          <w:t>3</w:t>
        </w:r>
      </w:hyperlink>
      <w:r>
        <w:rPr>
          <w:rFonts w:ascii="Times New Roman" w:hAnsi="Times New Roman" w:cs="Times New Roman" w:eastAsia="Times New Roman" w:hint="default"/>
          <w:spacing w:val="2"/>
          <w:position w:val="10"/>
          <w:sz w:val="14"/>
          <w:szCs w:val="14"/>
        </w:rPr>
        <w:t>) </w:t>
      </w:r>
      <w:r>
        <w:rPr>
          <w:rFonts w:ascii="Times New Roman" w:hAnsi="Times New Roman" w:cs="Times New Roman" w:eastAsia="Times New Roman" w:hint="default"/>
          <w:sz w:val="24"/>
          <w:szCs w:val="24"/>
        </w:rPr>
        <w:t>zł, </w:t>
      </w:r>
      <w:r>
        <w:rPr>
          <w:rFonts w:ascii="Times New Roman" w:hAnsi="Times New Roman" w:cs="Times New Roman" w:eastAsia="Times New Roman" w:hint="default"/>
          <w:sz w:val="24"/>
          <w:szCs w:val="24"/>
        </w:rPr>
        <w:t>zwanej dalej „kryterium dochodowym na </w:t>
      </w:r>
      <w:r>
        <w:rPr>
          <w:rFonts w:ascii="Times New Roman" w:hAnsi="Times New Roman" w:cs="Times New Roman" w:eastAsia="Times New Roman" w:hint="default"/>
          <w:sz w:val="24"/>
          <w:szCs w:val="24"/>
        </w:rPr>
        <w:t>osobę </w:t>
      </w:r>
      <w:r>
        <w:rPr>
          <w:rFonts w:ascii="Times New Roman" w:hAnsi="Times New Roman" w:cs="Times New Roman" w:eastAsia="Times New Roman" w:hint="default"/>
          <w:sz w:val="24"/>
          <w:szCs w:val="24"/>
        </w:rPr>
        <w:t>w</w:t>
      </w:r>
      <w:r>
        <w:rPr>
          <w:rFonts w:ascii="Times New Roman" w:hAnsi="Times New Roman" w:cs="Times New Roman" w:eastAsia="Times New Roman" w:hint="default"/>
          <w:spacing w:val="-15"/>
          <w:sz w:val="24"/>
          <w:szCs w:val="24"/>
        </w:rPr>
        <w:t> </w:t>
      </w:r>
      <w:r>
        <w:rPr>
          <w:rFonts w:ascii="Times New Roman" w:hAnsi="Times New Roman" w:cs="Times New Roman" w:eastAsia="Times New Roman" w:hint="default"/>
          <w:sz w:val="24"/>
          <w:szCs w:val="24"/>
        </w:rPr>
        <w:t>rodzinie”,</w:t>
      </w:r>
    </w:p>
    <w:p>
      <w:pPr>
        <w:pStyle w:val="ListParagraph"/>
        <w:numPr>
          <w:ilvl w:val="0"/>
          <w:numId w:val="6"/>
        </w:numPr>
        <w:tabs>
          <w:tab w:pos="630" w:val="left" w:leader="none"/>
        </w:tabs>
        <w:spacing w:line="360" w:lineRule="auto" w:before="6" w:after="0"/>
        <w:ind w:left="629" w:right="962"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rodzinie, której dochód nie przekracza sumy kwot kryterium dochodowego na </w:t>
      </w:r>
      <w:r>
        <w:rPr>
          <w:rFonts w:ascii="Times New Roman" w:hAnsi="Times New Roman" w:cs="Times New Roman" w:eastAsia="Times New Roman" w:hint="default"/>
          <w:sz w:val="24"/>
          <w:szCs w:val="24"/>
        </w:rPr>
        <w:t>osobę </w:t>
      </w:r>
      <w:r>
        <w:rPr>
          <w:rFonts w:ascii="Times New Roman" w:hAnsi="Times New Roman" w:cs="Times New Roman" w:eastAsia="Times New Roman" w:hint="default"/>
          <w:sz w:val="24"/>
          <w:szCs w:val="24"/>
        </w:rPr>
        <w:t>w rodzinie, zwanej dalej „kryterium dochodowym</w:t>
      </w:r>
      <w:r>
        <w:rPr>
          <w:rFonts w:ascii="Times New Roman" w:hAnsi="Times New Roman" w:cs="Times New Roman" w:eastAsia="Times New Roman" w:hint="default"/>
          <w:spacing w:val="-12"/>
          <w:sz w:val="24"/>
          <w:szCs w:val="24"/>
        </w:rPr>
        <w:t> </w:t>
      </w:r>
      <w:r>
        <w:rPr>
          <w:rFonts w:ascii="Times New Roman" w:hAnsi="Times New Roman" w:cs="Times New Roman" w:eastAsia="Times New Roman" w:hint="default"/>
          <w:sz w:val="24"/>
          <w:szCs w:val="24"/>
        </w:rPr>
        <w:t>rodziny”</w:t>
      </w:r>
    </w:p>
    <w:p>
      <w:pPr>
        <w:pStyle w:val="ListParagraph"/>
        <w:numPr>
          <w:ilvl w:val="0"/>
          <w:numId w:val="7"/>
        </w:numPr>
        <w:tabs>
          <w:tab w:pos="306" w:val="left" w:leader="none"/>
        </w:tabs>
        <w:spacing w:line="360" w:lineRule="auto" w:before="4" w:after="0"/>
        <w:ind w:left="118" w:right="965" w:firstLine="0"/>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przy jednoczesnym </w:t>
      </w:r>
      <w:r>
        <w:rPr>
          <w:rFonts w:ascii="Times New Roman" w:hAnsi="Times New Roman" w:cs="Times New Roman" w:eastAsia="Times New Roman" w:hint="default"/>
          <w:sz w:val="24"/>
          <w:szCs w:val="24"/>
        </w:rPr>
        <w:t>wystąpieniu </w:t>
      </w:r>
      <w:r>
        <w:rPr>
          <w:rFonts w:ascii="Times New Roman" w:hAnsi="Times New Roman" w:cs="Times New Roman" w:eastAsia="Times New Roman" w:hint="default"/>
          <w:sz w:val="24"/>
          <w:szCs w:val="24"/>
        </w:rPr>
        <w:t>co najmniej jednego z powodów wymienionych w art. 7 pkt 2–15 lub innych </w:t>
      </w:r>
      <w:r>
        <w:rPr>
          <w:rFonts w:ascii="Times New Roman" w:hAnsi="Times New Roman" w:cs="Times New Roman" w:eastAsia="Times New Roman" w:hint="default"/>
          <w:sz w:val="24"/>
          <w:szCs w:val="24"/>
        </w:rPr>
        <w:t>okoliczności uzasadniających </w:t>
      </w:r>
      <w:r>
        <w:rPr>
          <w:rFonts w:ascii="Times New Roman" w:hAnsi="Times New Roman" w:cs="Times New Roman" w:eastAsia="Times New Roman" w:hint="default"/>
          <w:sz w:val="24"/>
          <w:szCs w:val="24"/>
        </w:rPr>
        <w:t>udzielenie pomocy </w:t>
      </w:r>
      <w:r>
        <w:rPr>
          <w:rFonts w:ascii="Times New Roman" w:hAnsi="Times New Roman" w:cs="Times New Roman" w:eastAsia="Times New Roman" w:hint="default"/>
          <w:sz w:val="24"/>
          <w:szCs w:val="24"/>
        </w:rPr>
        <w:t>społecznej.</w:t>
      </w:r>
    </w:p>
    <w:p>
      <w:pPr>
        <w:pStyle w:val="ListParagraph"/>
        <w:numPr>
          <w:ilvl w:val="0"/>
          <w:numId w:val="8"/>
        </w:numPr>
        <w:tabs>
          <w:tab w:pos="889"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Rada gminy, w drodze </w:t>
      </w:r>
      <w:r>
        <w:rPr>
          <w:rFonts w:ascii="Times New Roman" w:hAnsi="Times New Roman"/>
          <w:sz w:val="24"/>
        </w:rPr>
        <w:t>uchwały, może podwyższyć </w:t>
      </w:r>
      <w:r>
        <w:rPr>
          <w:rFonts w:ascii="Times New Roman" w:hAnsi="Times New Roman"/>
          <w:sz w:val="24"/>
        </w:rPr>
        <w:t>kwoty, o których mowa w ust. 1 pkt 1 i 2, </w:t>
      </w:r>
      <w:r>
        <w:rPr>
          <w:rFonts w:ascii="Times New Roman" w:hAnsi="Times New Roman"/>
          <w:sz w:val="24"/>
        </w:rPr>
        <w:t>uprawniające </w:t>
      </w:r>
      <w:r>
        <w:rPr>
          <w:rFonts w:ascii="Times New Roman" w:hAnsi="Times New Roman"/>
          <w:sz w:val="24"/>
        </w:rPr>
        <w:t>do </w:t>
      </w:r>
      <w:r>
        <w:rPr>
          <w:rFonts w:ascii="Times New Roman" w:hAnsi="Times New Roman"/>
          <w:sz w:val="24"/>
        </w:rPr>
        <w:t>zasiłków </w:t>
      </w:r>
      <w:r>
        <w:rPr>
          <w:rFonts w:ascii="Times New Roman" w:hAnsi="Times New Roman"/>
          <w:sz w:val="24"/>
        </w:rPr>
        <w:t>okresowego i</w:t>
      </w:r>
      <w:r>
        <w:rPr>
          <w:rFonts w:ascii="Times New Roman" w:hAnsi="Times New Roman"/>
          <w:spacing w:val="-13"/>
          <w:sz w:val="24"/>
        </w:rPr>
        <w:t> </w:t>
      </w:r>
      <w:r>
        <w:rPr>
          <w:rFonts w:ascii="Times New Roman" w:hAnsi="Times New Roman"/>
          <w:sz w:val="24"/>
        </w:rPr>
        <w:t>celowego.</w:t>
      </w:r>
    </w:p>
    <w:p>
      <w:pPr>
        <w:pStyle w:val="ListParagraph"/>
        <w:numPr>
          <w:ilvl w:val="0"/>
          <w:numId w:val="8"/>
        </w:numPr>
        <w:tabs>
          <w:tab w:pos="1004"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Za dochód </w:t>
      </w:r>
      <w:r>
        <w:rPr>
          <w:rFonts w:ascii="Times New Roman" w:hAnsi="Times New Roman"/>
          <w:sz w:val="24"/>
        </w:rPr>
        <w:t>uważa się sumę miesięcznych </w:t>
      </w:r>
      <w:r>
        <w:rPr>
          <w:rFonts w:ascii="Times New Roman" w:hAnsi="Times New Roman"/>
          <w:sz w:val="24"/>
        </w:rPr>
        <w:t>przychodów z </w:t>
      </w:r>
      <w:r>
        <w:rPr>
          <w:rFonts w:ascii="Times New Roman" w:hAnsi="Times New Roman"/>
          <w:sz w:val="24"/>
        </w:rPr>
        <w:t>miesiąca poprzedzającego złożenie </w:t>
      </w:r>
      <w:r>
        <w:rPr>
          <w:rFonts w:ascii="Times New Roman" w:hAnsi="Times New Roman"/>
          <w:sz w:val="24"/>
        </w:rPr>
        <w:t>wniosku lub w przypadku utraty dochodu z </w:t>
      </w:r>
      <w:r>
        <w:rPr>
          <w:rFonts w:ascii="Times New Roman" w:hAnsi="Times New Roman"/>
          <w:sz w:val="24"/>
        </w:rPr>
        <w:t>miesiąca, </w:t>
      </w:r>
      <w:r>
        <w:rPr>
          <w:rFonts w:ascii="Times New Roman" w:hAnsi="Times New Roman"/>
          <w:sz w:val="24"/>
        </w:rPr>
        <w:t>w którym wniosek </w:t>
      </w:r>
      <w:r>
        <w:rPr>
          <w:rFonts w:ascii="Times New Roman" w:hAnsi="Times New Roman"/>
          <w:sz w:val="24"/>
        </w:rPr>
        <w:t>został złożony, </w:t>
      </w:r>
      <w:r>
        <w:rPr>
          <w:rFonts w:ascii="Times New Roman" w:hAnsi="Times New Roman"/>
          <w:sz w:val="24"/>
        </w:rPr>
        <w:t>bez </w:t>
      </w:r>
      <w:r>
        <w:rPr>
          <w:rFonts w:ascii="Times New Roman" w:hAnsi="Times New Roman"/>
          <w:sz w:val="24"/>
        </w:rPr>
        <w:t>względu </w:t>
      </w:r>
      <w:r>
        <w:rPr>
          <w:rFonts w:ascii="Times New Roman" w:hAnsi="Times New Roman"/>
          <w:sz w:val="24"/>
        </w:rPr>
        <w:t>na </w:t>
      </w:r>
      <w:r>
        <w:rPr>
          <w:rFonts w:ascii="Times New Roman" w:hAnsi="Times New Roman"/>
          <w:sz w:val="24"/>
        </w:rPr>
        <w:t>tytuł </w:t>
      </w:r>
      <w:r>
        <w:rPr>
          <w:rFonts w:ascii="Times New Roman" w:hAnsi="Times New Roman"/>
          <w:sz w:val="24"/>
        </w:rPr>
        <w:t>i </w:t>
      </w:r>
      <w:r>
        <w:rPr>
          <w:rFonts w:ascii="Times New Roman" w:hAnsi="Times New Roman"/>
          <w:sz w:val="24"/>
        </w:rPr>
        <w:t>źródło </w:t>
      </w:r>
      <w:r>
        <w:rPr>
          <w:rFonts w:ascii="Times New Roman" w:hAnsi="Times New Roman"/>
          <w:sz w:val="24"/>
        </w:rPr>
        <w:t>ich uzyskania, </w:t>
      </w:r>
      <w:r>
        <w:rPr>
          <w:rFonts w:ascii="Times New Roman" w:hAnsi="Times New Roman"/>
          <w:sz w:val="24"/>
        </w:rPr>
        <w:t>jeżeli </w:t>
      </w:r>
      <w:r>
        <w:rPr>
          <w:rFonts w:ascii="Times New Roman" w:hAnsi="Times New Roman"/>
          <w:sz w:val="24"/>
        </w:rPr>
        <w:t>ustawa nie stanowi inaczej, </w:t>
      </w:r>
      <w:r>
        <w:rPr>
          <w:rFonts w:ascii="Times New Roman" w:hAnsi="Times New Roman"/>
          <w:sz w:val="24"/>
        </w:rPr>
        <w:t>pomniejszoną</w:t>
      </w:r>
      <w:r>
        <w:rPr>
          <w:rFonts w:ascii="Times New Roman" w:hAnsi="Times New Roman"/>
          <w:spacing w:val="-9"/>
          <w:sz w:val="24"/>
        </w:rPr>
        <w:t> </w:t>
      </w:r>
      <w:r>
        <w:rPr>
          <w:rFonts w:ascii="Times New Roman" w:hAnsi="Times New Roman"/>
          <w:sz w:val="24"/>
        </w:rPr>
        <w:t>o:</w:t>
      </w:r>
    </w:p>
    <w:p>
      <w:pPr>
        <w:pStyle w:val="ListParagraph"/>
        <w:numPr>
          <w:ilvl w:val="0"/>
          <w:numId w:val="9"/>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miesięczne obciążenie </w:t>
      </w:r>
      <w:r>
        <w:rPr>
          <w:rFonts w:ascii="Times New Roman" w:hAnsi="Times New Roman"/>
          <w:sz w:val="24"/>
        </w:rPr>
        <w:t>podatkiem dochodowym od osób</w:t>
      </w:r>
      <w:r>
        <w:rPr>
          <w:rFonts w:ascii="Times New Roman" w:hAnsi="Times New Roman"/>
          <w:spacing w:val="-9"/>
          <w:sz w:val="24"/>
        </w:rPr>
        <w:t> </w:t>
      </w:r>
      <w:r>
        <w:rPr>
          <w:rFonts w:ascii="Times New Roman" w:hAnsi="Times New Roman"/>
          <w:sz w:val="24"/>
        </w:rPr>
        <w:t>fizycznych;</w:t>
      </w:r>
    </w:p>
    <w:p>
      <w:pPr>
        <w:pStyle w:val="ListParagraph"/>
        <w:numPr>
          <w:ilvl w:val="0"/>
          <w:numId w:val="9"/>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składki </w:t>
      </w:r>
      <w:r>
        <w:rPr>
          <w:rFonts w:ascii="Times New Roman" w:hAnsi="Times New Roman"/>
          <w:sz w:val="24"/>
        </w:rPr>
        <w:t>na ubezpieczenie zdrowotne </w:t>
      </w:r>
      <w:r>
        <w:rPr>
          <w:rFonts w:ascii="Times New Roman" w:hAnsi="Times New Roman"/>
          <w:sz w:val="24"/>
        </w:rPr>
        <w:t>określone </w:t>
      </w:r>
      <w:r>
        <w:rPr>
          <w:rFonts w:ascii="Times New Roman" w:hAnsi="Times New Roman"/>
          <w:sz w:val="24"/>
        </w:rPr>
        <w:t>w przepisach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 </w:t>
      </w:r>
      <w:r>
        <w:rPr>
          <w:rFonts w:ascii="Times New Roman" w:hAnsi="Times New Roman"/>
          <w:sz w:val="24"/>
        </w:rPr>
        <w:t>publicznych oraz ubezpieczenia </w:t>
      </w:r>
      <w:r>
        <w:rPr>
          <w:rFonts w:ascii="Times New Roman" w:hAnsi="Times New Roman"/>
          <w:sz w:val="24"/>
        </w:rPr>
        <w:t>społeczne określone </w:t>
      </w:r>
      <w:r>
        <w:rPr>
          <w:rFonts w:ascii="Times New Roman" w:hAnsi="Times New Roman"/>
          <w:sz w:val="24"/>
        </w:rPr>
        <w:t>w </w:t>
      </w:r>
      <w:r>
        <w:rPr>
          <w:rFonts w:ascii="Times New Roman" w:hAnsi="Times New Roman"/>
          <w:sz w:val="24"/>
        </w:rPr>
        <w:t>odrębnych</w:t>
      </w:r>
      <w:r>
        <w:rPr>
          <w:rFonts w:ascii="Times New Roman" w:hAnsi="Times New Roman"/>
          <w:spacing w:val="-8"/>
          <w:sz w:val="24"/>
        </w:rPr>
        <w:t> </w:t>
      </w:r>
      <w:r>
        <w:rPr>
          <w:rFonts w:ascii="Times New Roman" w:hAnsi="Times New Roman"/>
          <w:sz w:val="24"/>
        </w:rPr>
        <w:t>przepisach;</w:t>
      </w:r>
    </w:p>
    <w:p>
      <w:pPr>
        <w:pStyle w:val="ListParagraph"/>
        <w:numPr>
          <w:ilvl w:val="0"/>
          <w:numId w:val="9"/>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kwotę </w:t>
      </w:r>
      <w:r>
        <w:rPr>
          <w:rFonts w:ascii="Times New Roman" w:hAnsi="Times New Roman"/>
          <w:sz w:val="24"/>
        </w:rPr>
        <w:t>alimentów </w:t>
      </w:r>
      <w:r>
        <w:rPr>
          <w:rFonts w:ascii="Times New Roman" w:hAnsi="Times New Roman"/>
          <w:sz w:val="24"/>
        </w:rPr>
        <w:t>świadczonych </w:t>
      </w:r>
      <w:r>
        <w:rPr>
          <w:rFonts w:ascii="Times New Roman" w:hAnsi="Times New Roman"/>
          <w:sz w:val="24"/>
        </w:rPr>
        <w:t>na rzecz innych</w:t>
      </w:r>
      <w:r>
        <w:rPr>
          <w:rFonts w:ascii="Times New Roman" w:hAnsi="Times New Roman"/>
          <w:spacing w:val="-9"/>
          <w:sz w:val="24"/>
        </w:rPr>
        <w:t> </w:t>
      </w:r>
      <w:r>
        <w:rPr>
          <w:rFonts w:ascii="Times New Roman" w:hAnsi="Times New Roman"/>
          <w:sz w:val="24"/>
        </w:rPr>
        <w:t>osób.</w:t>
      </w:r>
    </w:p>
    <w:p>
      <w:pPr>
        <w:pStyle w:val="ListParagraph"/>
        <w:numPr>
          <w:ilvl w:val="0"/>
          <w:numId w:val="8"/>
        </w:numPr>
        <w:tabs>
          <w:tab w:pos="870" w:val="left" w:leader="none"/>
        </w:tabs>
        <w:spacing w:line="240" w:lineRule="auto" w:before="139"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Do dochodu ustalonego zgodnie z ust. 3 nie wlicza</w:t>
      </w:r>
      <w:r>
        <w:rPr>
          <w:rFonts w:ascii="Times New Roman" w:hAnsi="Times New Roman"/>
          <w:spacing w:val="-11"/>
          <w:sz w:val="24"/>
        </w:rPr>
        <w:t> </w:t>
      </w:r>
      <w:r>
        <w:rPr>
          <w:rFonts w:ascii="Times New Roman" w:hAnsi="Times New Roman"/>
          <w:sz w:val="24"/>
        </w:rPr>
        <w:t>się:</w:t>
      </w:r>
    </w:p>
    <w:p>
      <w:pPr>
        <w:pStyle w:val="ListParagraph"/>
        <w:numPr>
          <w:ilvl w:val="0"/>
          <w:numId w:val="10"/>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jednorazowego </w:t>
      </w:r>
      <w:r>
        <w:rPr>
          <w:rFonts w:ascii="Times New Roman" w:hAnsi="Times New Roman"/>
          <w:sz w:val="24"/>
        </w:rPr>
        <w:t>pieniężnego świadczenia</w:t>
      </w:r>
      <w:r>
        <w:rPr>
          <w:rFonts w:ascii="Times New Roman" w:hAnsi="Times New Roman"/>
          <w:spacing w:val="-9"/>
          <w:sz w:val="24"/>
        </w:rPr>
        <w:t> </w:t>
      </w:r>
      <w:r>
        <w:rPr>
          <w:rFonts w:ascii="Times New Roman" w:hAnsi="Times New Roman"/>
          <w:sz w:val="24"/>
        </w:rPr>
        <w:t>socjalnego;</w:t>
      </w:r>
    </w:p>
    <w:p>
      <w:pPr>
        <w:pStyle w:val="ListParagraph"/>
        <w:numPr>
          <w:ilvl w:val="0"/>
          <w:numId w:val="10"/>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zasiłku</w:t>
      </w:r>
      <w:r>
        <w:rPr>
          <w:rFonts w:ascii="Times New Roman" w:hAnsi="Times New Roman"/>
          <w:spacing w:val="-6"/>
          <w:sz w:val="24"/>
        </w:rPr>
        <w:t> </w:t>
      </w:r>
      <w:r>
        <w:rPr>
          <w:rFonts w:ascii="Times New Roman" w:hAnsi="Times New Roman"/>
          <w:sz w:val="24"/>
        </w:rPr>
        <w:t>celowego;</w:t>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5"/>
        <w:rPr>
          <w:rFonts w:ascii="Times New Roman" w:hAnsi="Times New Roman" w:cs="Times New Roman" w:eastAsia="Times New Roman" w:hint="default"/>
          <w:sz w:val="10"/>
          <w:szCs w:val="10"/>
        </w:rPr>
      </w:pPr>
      <w:r>
        <w:rPr/>
        <w:pict>
          <v:group style="position:absolute;margin-left:70.919998pt;margin-top:7.226744pt;width:144pt;height:.1pt;mso-position-horizontal-relative:page;mso-position-vertical-relative:paragraph;z-index:1048;mso-wrap-distance-left:0;mso-wrap-distance-right:0" coordorigin="1418,145" coordsize="2880,2">
            <v:shape style="position:absolute;left:1418;top:145;width:2880;height:2" coordorigin="1418,145" coordsize="2880,0" path="m1418,145l4298,145e" filled="false" stroked="true" strokeweight=".599pt" strokecolor="#000000">
              <v:path arrowok="t"/>
            </v:shape>
            <w10:wrap type="topAndBottom"/>
          </v:group>
        </w:pict>
      </w:r>
    </w:p>
    <w:p>
      <w:pPr>
        <w:spacing w:line="240" w:lineRule="auto" w:before="11"/>
        <w:rPr>
          <w:rFonts w:ascii="Times New Roman" w:hAnsi="Times New Roman" w:cs="Times New Roman" w:eastAsia="Times New Roman" w:hint="default"/>
          <w:sz w:val="8"/>
          <w:szCs w:val="8"/>
        </w:rPr>
      </w:pPr>
    </w:p>
    <w:p>
      <w:pPr>
        <w:spacing w:line="241" w:lineRule="exact" w:before="84"/>
        <w:ind w:left="118" w:right="1017" w:firstLine="0"/>
        <w:jc w:val="left"/>
        <w:rPr>
          <w:rFonts w:ascii="Times New Roman" w:hAnsi="Times New Roman" w:cs="Times New Roman" w:eastAsia="Times New Roman" w:hint="default"/>
          <w:sz w:val="20"/>
          <w:szCs w:val="20"/>
        </w:rPr>
      </w:pPr>
      <w:bookmarkStart w:name="_bookmark1" w:id="2"/>
      <w:bookmarkEnd w:id="2"/>
      <w:r>
        <w:rPr/>
      </w:r>
      <w:r>
        <w:rPr>
          <w:rFonts w:ascii="Times New Roman"/>
          <w:position w:val="9"/>
          <w:sz w:val="13"/>
        </w:rPr>
        <w:t>2)     </w:t>
      </w:r>
      <w:r>
        <w:rPr>
          <w:rFonts w:ascii="Times New Roman"/>
          <w:sz w:val="20"/>
        </w:rPr>
        <w:t>Kwota jest ustalana zgodnie z art.</w:t>
      </w:r>
      <w:r>
        <w:rPr>
          <w:rFonts w:ascii="Times New Roman"/>
          <w:spacing w:val="-2"/>
          <w:sz w:val="20"/>
        </w:rPr>
        <w:t> </w:t>
      </w:r>
      <w:r>
        <w:rPr>
          <w:rFonts w:ascii="Times New Roman"/>
          <w:sz w:val="20"/>
        </w:rPr>
        <w:t>9.</w:t>
      </w:r>
    </w:p>
    <w:p>
      <w:pPr>
        <w:spacing w:line="241" w:lineRule="exact" w:before="0"/>
        <w:ind w:left="118" w:right="1017" w:firstLine="0"/>
        <w:jc w:val="left"/>
        <w:rPr>
          <w:rFonts w:ascii="Times New Roman" w:hAnsi="Times New Roman" w:cs="Times New Roman" w:eastAsia="Times New Roman" w:hint="default"/>
          <w:sz w:val="20"/>
          <w:szCs w:val="20"/>
        </w:rPr>
      </w:pPr>
      <w:bookmarkStart w:name="_bookmark2" w:id="3"/>
      <w:bookmarkEnd w:id="3"/>
      <w:r>
        <w:rPr/>
      </w:r>
      <w:r>
        <w:rPr>
          <w:rFonts w:ascii="Times New Roman"/>
          <w:position w:val="9"/>
          <w:sz w:val="13"/>
        </w:rPr>
        <w:t>3)     </w:t>
      </w:r>
      <w:r>
        <w:rPr>
          <w:rFonts w:ascii="Times New Roman"/>
          <w:sz w:val="20"/>
        </w:rPr>
        <w:t>Kwota jest ustalana zgodnie z art.</w:t>
      </w:r>
      <w:r>
        <w:rPr>
          <w:rFonts w:ascii="Times New Roman"/>
          <w:spacing w:val="-2"/>
          <w:sz w:val="20"/>
        </w:rPr>
        <w:t> </w:t>
      </w:r>
      <w:r>
        <w:rPr>
          <w:rFonts w:ascii="Times New Roman"/>
          <w:sz w:val="20"/>
        </w:rPr>
        <w:t>9.</w:t>
      </w:r>
    </w:p>
    <w:p>
      <w:pPr>
        <w:spacing w:after="0" w:line="241" w:lineRule="exact"/>
        <w:jc w:val="left"/>
        <w:rPr>
          <w:rFonts w:ascii="Times New Roman" w:hAnsi="Times New Roman" w:cs="Times New Roman" w:eastAsia="Times New Roman" w:hint="default"/>
          <w:sz w:val="20"/>
          <w:szCs w:val="20"/>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after="0" w:line="240" w:lineRule="auto"/>
        <w:rPr>
          <w:rFonts w:ascii="Times New Roman" w:hAnsi="Times New Roman" w:cs="Times New Roman" w:eastAsia="Times New Roman" w:hint="default"/>
          <w:sz w:val="20"/>
          <w:szCs w:val="20"/>
        </w:rPr>
        <w:sectPr>
          <w:pgSz w:w="11910" w:h="16840"/>
          <w:pgMar w:header="706" w:footer="797" w:top="900" w:bottom="980" w:left="1300" w:right="440"/>
        </w:sectPr>
      </w:pPr>
    </w:p>
    <w:p>
      <w:pPr>
        <w:pStyle w:val="ListParagraph"/>
        <w:numPr>
          <w:ilvl w:val="0"/>
          <w:numId w:val="10"/>
        </w:numPr>
        <w:tabs>
          <w:tab w:pos="630" w:val="left" w:leader="none"/>
        </w:tabs>
        <w:spacing w:line="360" w:lineRule="auto" w:before="193" w:after="0"/>
        <w:ind w:left="629" w:right="1" w:hanging="511"/>
        <w:jc w:val="both"/>
        <w:rPr>
          <w:rFonts w:ascii="Times New Roman" w:hAnsi="Times New Roman" w:cs="Times New Roman" w:eastAsia="Times New Roman" w:hint="default"/>
          <w:sz w:val="24"/>
          <w:szCs w:val="24"/>
        </w:rPr>
      </w:pPr>
      <w:r>
        <w:rPr>
          <w:rFonts w:ascii="Times New Roman" w:hAnsi="Times New Roman"/>
          <w:sz w:val="24"/>
        </w:rPr>
        <w:t>pomocy materialnej </w:t>
      </w:r>
      <w:r>
        <w:rPr>
          <w:rFonts w:ascii="Times New Roman" w:hAnsi="Times New Roman"/>
          <w:sz w:val="24"/>
        </w:rPr>
        <w:t>mającej </w:t>
      </w:r>
      <w:r>
        <w:rPr>
          <w:rFonts w:ascii="Times New Roman" w:hAnsi="Times New Roman"/>
          <w:sz w:val="24"/>
        </w:rPr>
        <w:t>charakter socjalny albo motywacyjny, przyznawanej na podstawie przepisów o systemie</w:t>
      </w:r>
      <w:r>
        <w:rPr>
          <w:rFonts w:ascii="Times New Roman" w:hAnsi="Times New Roman"/>
          <w:spacing w:val="-12"/>
          <w:sz w:val="24"/>
        </w:rPr>
        <w:t> </w:t>
      </w:r>
      <w:r>
        <w:rPr>
          <w:rFonts w:ascii="Times New Roman" w:hAnsi="Times New Roman"/>
          <w:sz w:val="24"/>
        </w:rPr>
        <w:t>oświaty;</w:t>
      </w:r>
    </w:p>
    <w:p>
      <w:pPr>
        <w:pStyle w:val="ListParagraph"/>
        <w:numPr>
          <w:ilvl w:val="0"/>
          <w:numId w:val="10"/>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wartości świadczenia </w:t>
      </w:r>
      <w:r>
        <w:rPr>
          <w:rFonts w:ascii="Times New Roman" w:hAnsi="Times New Roman"/>
          <w:sz w:val="24"/>
        </w:rPr>
        <w:t>w</w:t>
      </w:r>
      <w:r>
        <w:rPr>
          <w:rFonts w:ascii="Times New Roman" w:hAnsi="Times New Roman"/>
          <w:spacing w:val="-10"/>
          <w:sz w:val="24"/>
        </w:rPr>
        <w:t> </w:t>
      </w:r>
      <w:r>
        <w:rPr>
          <w:rFonts w:ascii="Times New Roman" w:hAnsi="Times New Roman"/>
          <w:sz w:val="24"/>
        </w:rPr>
        <w:t>naturze;</w:t>
      </w:r>
    </w:p>
    <w:p>
      <w:pPr>
        <w:pStyle w:val="ListParagraph"/>
        <w:numPr>
          <w:ilvl w:val="0"/>
          <w:numId w:val="10"/>
        </w:numPr>
        <w:tabs>
          <w:tab w:pos="630" w:val="left" w:leader="none"/>
        </w:tabs>
        <w:spacing w:line="360" w:lineRule="auto" w:before="137" w:after="0"/>
        <w:ind w:left="629" w:right="1" w:hanging="511"/>
        <w:jc w:val="both"/>
        <w:rPr>
          <w:rFonts w:ascii="Times New Roman" w:hAnsi="Times New Roman" w:cs="Times New Roman" w:eastAsia="Times New Roman" w:hint="default"/>
          <w:sz w:val="24"/>
          <w:szCs w:val="24"/>
        </w:rPr>
      </w:pPr>
      <w:r>
        <w:rPr>
          <w:rFonts w:ascii="Times New Roman" w:hAnsi="Times New Roman"/>
          <w:sz w:val="24"/>
        </w:rPr>
        <w:t>świadczenia przysługującego </w:t>
      </w:r>
      <w:r>
        <w:rPr>
          <w:rFonts w:ascii="Times New Roman" w:hAnsi="Times New Roman"/>
          <w:sz w:val="24"/>
        </w:rPr>
        <w:t>osobie bezrobotnej na podstawie przepisów o promocji zatrudnienia i instytucjach rynku pracy z </w:t>
      </w:r>
      <w:r>
        <w:rPr>
          <w:rFonts w:ascii="Times New Roman" w:hAnsi="Times New Roman"/>
          <w:sz w:val="24"/>
        </w:rPr>
        <w:t>tytułu </w:t>
      </w:r>
      <w:r>
        <w:rPr>
          <w:rFonts w:ascii="Times New Roman" w:hAnsi="Times New Roman"/>
          <w:sz w:val="24"/>
        </w:rPr>
        <w:t>wykonywania prac </w:t>
      </w:r>
      <w:r>
        <w:rPr>
          <w:rFonts w:ascii="Times New Roman" w:hAnsi="Times New Roman"/>
          <w:sz w:val="24"/>
        </w:rPr>
        <w:t>społecznie</w:t>
      </w:r>
      <w:r>
        <w:rPr>
          <w:rFonts w:ascii="Times New Roman" w:hAnsi="Times New Roman"/>
          <w:spacing w:val="-5"/>
          <w:sz w:val="24"/>
        </w:rPr>
        <w:t> </w:t>
      </w:r>
      <w:r>
        <w:rPr>
          <w:rFonts w:ascii="Times New Roman" w:hAnsi="Times New Roman"/>
          <w:sz w:val="24"/>
        </w:rPr>
        <w:t>użytecznych;</w:t>
      </w:r>
    </w:p>
    <w:p>
      <w:pPr>
        <w:pStyle w:val="Heading1"/>
        <w:spacing w:line="360" w:lineRule="auto" w:before="1"/>
        <w:ind w:left="629" w:right="0" w:hanging="512"/>
        <w:jc w:val="both"/>
        <w:rPr>
          <w:rFonts w:ascii="Times New Roman" w:hAnsi="Times New Roman" w:cs="Times New Roman" w:eastAsia="Times New Roman" w:hint="default"/>
          <w:b w:val="0"/>
          <w:bCs w:val="0"/>
        </w:rPr>
      </w:pPr>
      <w:r>
        <w:rPr>
          <w:rFonts w:ascii="Times New Roman" w:hAnsi="Times New Roman"/>
        </w:rPr>
        <w:t>&lt;5a) </w:t>
      </w:r>
      <w:r>
        <w:rPr/>
        <w:t>świadczenia pieniężnego i pomocy pieniężnej, o których mowa w ustawie z dnia 20 marca 2015 r. o działaczach opozycji antykomunistycznej oraz </w:t>
      </w:r>
      <w:r>
        <w:rPr>
          <w:rFonts w:ascii="Times New Roman" w:hAnsi="Times New Roman"/>
        </w:rPr>
        <w:t>osobach represjonowanych z powodów politycznych (Dz. U. poz.</w:t>
      </w:r>
      <w:r>
        <w:rPr>
          <w:rFonts w:ascii="Times New Roman" w:hAnsi="Times New Roman"/>
          <w:spacing w:val="-20"/>
        </w:rPr>
        <w:t> </w:t>
      </w:r>
      <w:r>
        <w:rPr>
          <w:rFonts w:ascii="Times New Roman" w:hAnsi="Times New Roman"/>
        </w:rPr>
        <w:t>693);&gt;</w:t>
      </w:r>
      <w:r>
        <w:rPr>
          <w:rFonts w:ascii="Times New Roman" w:hAnsi="Times New Roman"/>
          <w:b w:val="0"/>
        </w:rPr>
      </w:r>
    </w:p>
    <w:p>
      <w:pPr>
        <w:pStyle w:val="ListParagraph"/>
        <w:numPr>
          <w:ilvl w:val="0"/>
          <w:numId w:val="10"/>
        </w:numPr>
        <w:tabs>
          <w:tab w:pos="630" w:val="left" w:leader="none"/>
        </w:tabs>
        <w:spacing w:line="240" w:lineRule="auto" w:before="8"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dochodu z powierzchni </w:t>
      </w:r>
      <w:r>
        <w:rPr>
          <w:rFonts w:ascii="Times New Roman" w:hAnsi="Times New Roman"/>
          <w:sz w:val="24"/>
        </w:rPr>
        <w:t>użytków </w:t>
      </w:r>
      <w:r>
        <w:rPr>
          <w:rFonts w:ascii="Times New Roman" w:hAnsi="Times New Roman"/>
          <w:sz w:val="24"/>
        </w:rPr>
        <w:t>rolnych </w:t>
      </w:r>
      <w:r>
        <w:rPr>
          <w:rFonts w:ascii="Times New Roman" w:hAnsi="Times New Roman"/>
          <w:sz w:val="24"/>
        </w:rPr>
        <w:t>poniżej </w:t>
      </w:r>
      <w:r>
        <w:rPr>
          <w:rFonts w:ascii="Times New Roman" w:hAnsi="Times New Roman"/>
          <w:sz w:val="24"/>
        </w:rPr>
        <w:t>1 ha</w:t>
      </w:r>
      <w:r>
        <w:rPr>
          <w:rFonts w:ascii="Times New Roman" w:hAnsi="Times New Roman"/>
          <w:spacing w:val="-12"/>
          <w:sz w:val="24"/>
        </w:rPr>
        <w:t> </w:t>
      </w:r>
      <w:r>
        <w:rPr>
          <w:rFonts w:ascii="Times New Roman" w:hAnsi="Times New Roman"/>
          <w:sz w:val="24"/>
        </w:rPr>
        <w:t>przeliczeniowego.</w:t>
      </w:r>
    </w:p>
    <w:p>
      <w:pPr>
        <w:pStyle w:val="ListParagraph"/>
        <w:numPr>
          <w:ilvl w:val="0"/>
          <w:numId w:val="8"/>
        </w:numPr>
        <w:tabs>
          <w:tab w:pos="870" w:val="left" w:leader="none"/>
        </w:tabs>
        <w:spacing w:line="240" w:lineRule="auto" w:before="139"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W stosunku do osób </w:t>
      </w:r>
      <w:r>
        <w:rPr>
          <w:rFonts w:ascii="Times New Roman" w:hAnsi="Times New Roman"/>
          <w:sz w:val="24"/>
        </w:rPr>
        <w:t>prowadzących pozarolniczą działalność</w:t>
      </w:r>
      <w:r>
        <w:rPr>
          <w:rFonts w:ascii="Times New Roman" w:hAnsi="Times New Roman"/>
          <w:spacing w:val="-9"/>
          <w:sz w:val="24"/>
        </w:rPr>
        <w:t> </w:t>
      </w:r>
      <w:r>
        <w:rPr>
          <w:rFonts w:ascii="Times New Roman" w:hAnsi="Times New Roman"/>
          <w:sz w:val="24"/>
        </w:rPr>
        <w:t>gospodarczą:</w:t>
      </w:r>
    </w:p>
    <w:p>
      <w:pPr>
        <w:pStyle w:val="ListParagraph"/>
        <w:numPr>
          <w:ilvl w:val="0"/>
          <w:numId w:val="11"/>
        </w:numPr>
        <w:tabs>
          <w:tab w:pos="630" w:val="left" w:leader="none"/>
        </w:tabs>
        <w:spacing w:line="36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opodatkowaną </w:t>
      </w:r>
      <w:r>
        <w:rPr>
          <w:rFonts w:ascii="Times New Roman" w:hAnsi="Times New Roman" w:cs="Times New Roman" w:eastAsia="Times New Roman" w:hint="default"/>
          <w:sz w:val="24"/>
          <w:szCs w:val="24"/>
        </w:rPr>
        <w:t>podatkiem dochodowym od osób fizycznych na zasadach </w:t>
      </w:r>
      <w:r>
        <w:rPr>
          <w:rFonts w:ascii="Times New Roman" w:hAnsi="Times New Roman" w:cs="Times New Roman" w:eastAsia="Times New Roman" w:hint="default"/>
          <w:sz w:val="24"/>
          <w:szCs w:val="24"/>
        </w:rPr>
        <w:t>określonych </w:t>
      </w:r>
      <w:r>
        <w:rPr>
          <w:rFonts w:ascii="Times New Roman" w:hAnsi="Times New Roman" w:cs="Times New Roman" w:eastAsia="Times New Roman" w:hint="default"/>
          <w:sz w:val="24"/>
          <w:szCs w:val="24"/>
        </w:rPr>
        <w:t>w przepisach o podatku dochodowym od osób fizycznych – za dochód przyjmuje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przychód z tej </w:t>
      </w:r>
      <w:r>
        <w:rPr>
          <w:rFonts w:ascii="Times New Roman" w:hAnsi="Times New Roman" w:cs="Times New Roman" w:eastAsia="Times New Roman" w:hint="default"/>
          <w:sz w:val="24"/>
          <w:szCs w:val="24"/>
        </w:rPr>
        <w:t>działalności </w:t>
      </w:r>
      <w:r>
        <w:rPr>
          <w:rFonts w:ascii="Times New Roman" w:hAnsi="Times New Roman" w:cs="Times New Roman" w:eastAsia="Times New Roman" w:hint="default"/>
          <w:sz w:val="24"/>
          <w:szCs w:val="24"/>
        </w:rPr>
        <w:t>pomniejszony o koszty uzyskania przychodu, </w:t>
      </w:r>
      <w:r>
        <w:rPr>
          <w:rFonts w:ascii="Times New Roman" w:hAnsi="Times New Roman" w:cs="Times New Roman" w:eastAsia="Times New Roman" w:hint="default"/>
          <w:sz w:val="24"/>
          <w:szCs w:val="24"/>
        </w:rPr>
        <w:t>obciążenie </w:t>
      </w:r>
      <w:r>
        <w:rPr>
          <w:rFonts w:ascii="Times New Roman" w:hAnsi="Times New Roman" w:cs="Times New Roman" w:eastAsia="Times New Roman" w:hint="default"/>
          <w:sz w:val="24"/>
          <w:szCs w:val="24"/>
        </w:rPr>
        <w:t>podatkiem </w:t>
      </w:r>
      <w:r>
        <w:rPr>
          <w:rFonts w:ascii="Times New Roman" w:hAnsi="Times New Roman" w:cs="Times New Roman" w:eastAsia="Times New Roman" w:hint="default"/>
          <w:sz w:val="24"/>
          <w:szCs w:val="24"/>
        </w:rPr>
        <w:t>należnym określonym </w:t>
      </w:r>
      <w:r>
        <w:rPr>
          <w:rFonts w:ascii="Times New Roman" w:hAnsi="Times New Roman" w:cs="Times New Roman" w:eastAsia="Times New Roman" w:hint="default"/>
          <w:sz w:val="24"/>
          <w:szCs w:val="24"/>
        </w:rPr>
        <w:t>w  przepisach o podatku dochodowym od osób fizycznych i </w:t>
      </w:r>
      <w:r>
        <w:rPr>
          <w:rFonts w:ascii="Times New Roman" w:hAnsi="Times New Roman" w:cs="Times New Roman" w:eastAsia="Times New Roman" w:hint="default"/>
          <w:sz w:val="24"/>
          <w:szCs w:val="24"/>
        </w:rPr>
        <w:t>składkami </w:t>
      </w:r>
      <w:r>
        <w:rPr>
          <w:rFonts w:ascii="Times New Roman" w:hAnsi="Times New Roman" w:cs="Times New Roman" w:eastAsia="Times New Roman" w:hint="default"/>
          <w:sz w:val="24"/>
          <w:szCs w:val="24"/>
        </w:rPr>
        <w:t>na ubezpieczenie zdrowotne </w:t>
      </w:r>
      <w:r>
        <w:rPr>
          <w:rFonts w:ascii="Times New Roman" w:hAnsi="Times New Roman" w:cs="Times New Roman" w:eastAsia="Times New Roman" w:hint="default"/>
          <w:sz w:val="24"/>
          <w:szCs w:val="24"/>
        </w:rPr>
        <w:t>określonymi </w:t>
      </w:r>
      <w:r>
        <w:rPr>
          <w:rFonts w:ascii="Times New Roman" w:hAnsi="Times New Roman" w:cs="Times New Roman" w:eastAsia="Times New Roman" w:hint="default"/>
          <w:sz w:val="24"/>
          <w:szCs w:val="24"/>
        </w:rPr>
        <w:t>w przepisach o </w:t>
      </w:r>
      <w:r>
        <w:rPr>
          <w:rFonts w:ascii="Times New Roman" w:hAnsi="Times New Roman" w:cs="Times New Roman" w:eastAsia="Times New Roman" w:hint="default"/>
          <w:sz w:val="24"/>
          <w:szCs w:val="24"/>
        </w:rPr>
        <w:t>świadczeniach </w:t>
      </w:r>
      <w:r>
        <w:rPr>
          <w:rFonts w:ascii="Times New Roman" w:hAnsi="Times New Roman" w:cs="Times New Roman" w:eastAsia="Times New Roman" w:hint="default"/>
          <w:sz w:val="24"/>
          <w:szCs w:val="24"/>
        </w:rPr>
        <w:t>opieki zdrowotnej finansowanych ze </w:t>
      </w:r>
      <w:r>
        <w:rPr>
          <w:rFonts w:ascii="Times New Roman" w:hAnsi="Times New Roman" w:cs="Times New Roman" w:eastAsia="Times New Roman" w:hint="default"/>
          <w:sz w:val="24"/>
          <w:szCs w:val="24"/>
        </w:rPr>
        <w:t>środków </w:t>
      </w:r>
      <w:r>
        <w:rPr>
          <w:rFonts w:ascii="Times New Roman" w:hAnsi="Times New Roman" w:cs="Times New Roman" w:eastAsia="Times New Roman" w:hint="default"/>
          <w:sz w:val="24"/>
          <w:szCs w:val="24"/>
        </w:rPr>
        <w:t>publicznych, </w:t>
      </w:r>
      <w:r>
        <w:rPr>
          <w:rFonts w:ascii="Times New Roman" w:hAnsi="Times New Roman" w:cs="Times New Roman" w:eastAsia="Times New Roman" w:hint="default"/>
          <w:sz w:val="24"/>
          <w:szCs w:val="24"/>
        </w:rPr>
        <w:t>związane </w:t>
      </w:r>
      <w:r>
        <w:rPr>
          <w:rFonts w:ascii="Times New Roman" w:hAnsi="Times New Roman" w:cs="Times New Roman" w:eastAsia="Times New Roman" w:hint="default"/>
          <w:sz w:val="24"/>
          <w:szCs w:val="24"/>
        </w:rPr>
        <w:t>z prowadzeniem tej </w:t>
      </w:r>
      <w:r>
        <w:rPr>
          <w:rFonts w:ascii="Times New Roman" w:hAnsi="Times New Roman" w:cs="Times New Roman" w:eastAsia="Times New Roman" w:hint="default"/>
          <w:sz w:val="24"/>
          <w:szCs w:val="24"/>
        </w:rPr>
        <w:t>działalności </w:t>
      </w:r>
      <w:r>
        <w:rPr>
          <w:rFonts w:ascii="Times New Roman" w:hAnsi="Times New Roman" w:cs="Times New Roman" w:eastAsia="Times New Roman" w:hint="default"/>
          <w:sz w:val="24"/>
          <w:szCs w:val="24"/>
        </w:rPr>
        <w:t>oraz odliczonymi od dochodu </w:t>
      </w:r>
      <w:r>
        <w:rPr>
          <w:rFonts w:ascii="Times New Roman" w:hAnsi="Times New Roman" w:cs="Times New Roman" w:eastAsia="Times New Roman" w:hint="default"/>
          <w:sz w:val="24"/>
          <w:szCs w:val="24"/>
        </w:rPr>
        <w:t>składkami </w:t>
      </w:r>
      <w:r>
        <w:rPr>
          <w:rFonts w:ascii="Times New Roman" w:hAnsi="Times New Roman" w:cs="Times New Roman" w:eastAsia="Times New Roman" w:hint="default"/>
          <w:sz w:val="24"/>
          <w:szCs w:val="24"/>
        </w:rPr>
        <w:t>na ubezpieczenia </w:t>
      </w:r>
      <w:r>
        <w:rPr>
          <w:rFonts w:ascii="Times New Roman" w:hAnsi="Times New Roman" w:cs="Times New Roman" w:eastAsia="Times New Roman" w:hint="default"/>
          <w:sz w:val="24"/>
          <w:szCs w:val="24"/>
        </w:rPr>
        <w:t>społeczne </w:t>
      </w:r>
      <w:r>
        <w:rPr>
          <w:rFonts w:ascii="Times New Roman" w:hAnsi="Times New Roman" w:cs="Times New Roman" w:eastAsia="Times New Roman" w:hint="default"/>
          <w:sz w:val="24"/>
          <w:szCs w:val="24"/>
        </w:rPr>
        <w:t>niezaliczonymi do kosztów uzyskania przychodów, </w:t>
      </w:r>
      <w:r>
        <w:rPr>
          <w:rFonts w:ascii="Times New Roman" w:hAnsi="Times New Roman" w:cs="Times New Roman" w:eastAsia="Times New Roman" w:hint="default"/>
          <w:sz w:val="24"/>
          <w:szCs w:val="24"/>
        </w:rPr>
        <w:t>określonymi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odrębnych </w:t>
      </w:r>
      <w:r>
        <w:rPr>
          <w:rFonts w:ascii="Times New Roman" w:hAnsi="Times New Roman" w:cs="Times New Roman" w:eastAsia="Times New Roman" w:hint="default"/>
          <w:sz w:val="24"/>
          <w:szCs w:val="24"/>
        </w:rPr>
        <w:t>przepisach, z tym </w:t>
      </w:r>
      <w:r>
        <w:rPr>
          <w:rFonts w:ascii="Times New Roman" w:hAnsi="Times New Roman" w:cs="Times New Roman" w:eastAsia="Times New Roman" w:hint="default"/>
          <w:sz w:val="24"/>
          <w:szCs w:val="24"/>
        </w:rPr>
        <w:t>że </w:t>
      </w:r>
      <w:r>
        <w:rPr>
          <w:rFonts w:ascii="Times New Roman" w:hAnsi="Times New Roman" w:cs="Times New Roman" w:eastAsia="Times New Roman" w:hint="default"/>
          <w:sz w:val="24"/>
          <w:szCs w:val="24"/>
        </w:rPr>
        <w:t>dochód ustala </w:t>
      </w:r>
      <w:r>
        <w:rPr>
          <w:rFonts w:ascii="Times New Roman" w:hAnsi="Times New Roman" w:cs="Times New Roman" w:eastAsia="Times New Roman" w:hint="default"/>
          <w:sz w:val="24"/>
          <w:szCs w:val="24"/>
        </w:rPr>
        <w:t>się, dzieląc kwotę </w:t>
      </w:r>
      <w:r>
        <w:rPr>
          <w:rFonts w:ascii="Times New Roman" w:hAnsi="Times New Roman" w:cs="Times New Roman" w:eastAsia="Times New Roman" w:hint="default"/>
          <w:sz w:val="24"/>
          <w:szCs w:val="24"/>
        </w:rPr>
        <w:t>dochodu z </w:t>
      </w:r>
      <w:r>
        <w:rPr>
          <w:rFonts w:ascii="Times New Roman" w:hAnsi="Times New Roman" w:cs="Times New Roman" w:eastAsia="Times New Roman" w:hint="default"/>
          <w:sz w:val="24"/>
          <w:szCs w:val="24"/>
        </w:rPr>
        <w:t>działalności </w:t>
      </w:r>
      <w:r>
        <w:rPr>
          <w:rFonts w:ascii="Times New Roman" w:hAnsi="Times New Roman" w:cs="Times New Roman" w:eastAsia="Times New Roman" w:hint="default"/>
          <w:sz w:val="24"/>
          <w:szCs w:val="24"/>
        </w:rPr>
        <w:t>gospodarczej wykazanego w zeznaniu podatkowym </w:t>
      </w:r>
      <w:r>
        <w:rPr>
          <w:rFonts w:ascii="Times New Roman" w:hAnsi="Times New Roman" w:cs="Times New Roman" w:eastAsia="Times New Roman" w:hint="default"/>
          <w:sz w:val="24"/>
          <w:szCs w:val="24"/>
        </w:rPr>
        <w:t>złożonym </w:t>
      </w:r>
      <w:r>
        <w:rPr>
          <w:rFonts w:ascii="Times New Roman" w:hAnsi="Times New Roman" w:cs="Times New Roman" w:eastAsia="Times New Roman" w:hint="default"/>
          <w:sz w:val="24"/>
          <w:szCs w:val="24"/>
        </w:rPr>
        <w:t>za poprzedni rok kalendarzowy przez </w:t>
      </w:r>
      <w:r>
        <w:rPr>
          <w:rFonts w:ascii="Times New Roman" w:hAnsi="Times New Roman" w:cs="Times New Roman" w:eastAsia="Times New Roman" w:hint="default"/>
          <w:sz w:val="24"/>
          <w:szCs w:val="24"/>
        </w:rPr>
        <w:t>liczbę miesięcy, </w:t>
      </w:r>
      <w:r>
        <w:rPr>
          <w:rFonts w:ascii="Times New Roman" w:hAnsi="Times New Roman" w:cs="Times New Roman" w:eastAsia="Times New Roman" w:hint="default"/>
          <w:sz w:val="24"/>
          <w:szCs w:val="24"/>
        </w:rPr>
        <w:t>w których podatnik </w:t>
      </w:r>
      <w:r>
        <w:rPr>
          <w:rFonts w:ascii="Times New Roman" w:hAnsi="Times New Roman" w:cs="Times New Roman" w:eastAsia="Times New Roman" w:hint="default"/>
          <w:sz w:val="24"/>
          <w:szCs w:val="24"/>
        </w:rPr>
        <w:t>prowadził działalność, </w:t>
      </w:r>
      <w:r>
        <w:rPr>
          <w:rFonts w:ascii="Times New Roman" w:hAnsi="Times New Roman" w:cs="Times New Roman" w:eastAsia="Times New Roman" w:hint="default"/>
          <w:sz w:val="24"/>
          <w:szCs w:val="24"/>
        </w:rPr>
        <w:t>a </w:t>
      </w:r>
      <w:r>
        <w:rPr>
          <w:rFonts w:ascii="Times New Roman" w:hAnsi="Times New Roman" w:cs="Times New Roman" w:eastAsia="Times New Roman" w:hint="default"/>
          <w:sz w:val="24"/>
          <w:szCs w:val="24"/>
        </w:rPr>
        <w:t>jeżeli </w:t>
      </w:r>
      <w:r>
        <w:rPr>
          <w:rFonts w:ascii="Times New Roman" w:hAnsi="Times New Roman" w:cs="Times New Roman" w:eastAsia="Times New Roman" w:hint="default"/>
          <w:sz w:val="24"/>
          <w:szCs w:val="24"/>
        </w:rPr>
        <w:t>nie prowadz</w:t>
      </w:r>
      <w:r>
        <w:rPr>
          <w:rFonts w:ascii="Times New Roman" w:hAnsi="Times New Roman" w:cs="Times New Roman" w:eastAsia="Times New Roman" w:hint="default"/>
          <w:sz w:val="24"/>
          <w:szCs w:val="24"/>
        </w:rPr>
        <w:t>ił działalności, </w:t>
      </w:r>
      <w:r>
        <w:rPr>
          <w:rFonts w:ascii="Times New Roman" w:hAnsi="Times New Roman" w:cs="Times New Roman" w:eastAsia="Times New Roman" w:hint="default"/>
          <w:sz w:val="24"/>
          <w:szCs w:val="24"/>
        </w:rPr>
        <w:t>za dochód przyjmuje </w:t>
      </w:r>
      <w:r>
        <w:rPr>
          <w:rFonts w:ascii="Times New Roman" w:hAnsi="Times New Roman" w:cs="Times New Roman" w:eastAsia="Times New Roman" w:hint="default"/>
          <w:sz w:val="24"/>
          <w:szCs w:val="24"/>
        </w:rPr>
        <w:t>się kwotę zadeklarowaną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oświadczeniu </w:t>
      </w:r>
      <w:r>
        <w:rPr>
          <w:rFonts w:ascii="Times New Roman" w:hAnsi="Times New Roman" w:cs="Times New Roman" w:eastAsia="Times New Roman" w:hint="default"/>
          <w:sz w:val="24"/>
          <w:szCs w:val="24"/>
        </w:rPr>
        <w:t>tej</w:t>
      </w:r>
      <w:r>
        <w:rPr>
          <w:rFonts w:ascii="Times New Roman" w:hAnsi="Times New Roman" w:cs="Times New Roman" w:eastAsia="Times New Roman" w:hint="default"/>
          <w:spacing w:val="-10"/>
          <w:sz w:val="24"/>
          <w:szCs w:val="24"/>
        </w:rPr>
        <w:t> </w:t>
      </w:r>
      <w:r>
        <w:rPr>
          <w:rFonts w:ascii="Times New Roman" w:hAnsi="Times New Roman" w:cs="Times New Roman" w:eastAsia="Times New Roman" w:hint="default"/>
          <w:sz w:val="24"/>
          <w:szCs w:val="24"/>
        </w:rPr>
        <w:t>osoby;</w:t>
      </w:r>
    </w:p>
    <w:p>
      <w:pPr>
        <w:pStyle w:val="ListParagraph"/>
        <w:numPr>
          <w:ilvl w:val="0"/>
          <w:numId w:val="11"/>
        </w:numPr>
        <w:tabs>
          <w:tab w:pos="630" w:val="left" w:leader="none"/>
        </w:tabs>
        <w:spacing w:line="360" w:lineRule="auto" w:before="4" w:after="0"/>
        <w:ind w:left="629" w:right="0"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opodatkowaną </w:t>
      </w:r>
      <w:r>
        <w:rPr>
          <w:rFonts w:ascii="Times New Roman" w:hAnsi="Times New Roman" w:cs="Times New Roman" w:eastAsia="Times New Roman" w:hint="default"/>
          <w:sz w:val="24"/>
          <w:szCs w:val="24"/>
        </w:rPr>
        <w:t>na zasadach </w:t>
      </w:r>
      <w:r>
        <w:rPr>
          <w:rFonts w:ascii="Times New Roman" w:hAnsi="Times New Roman" w:cs="Times New Roman" w:eastAsia="Times New Roman" w:hint="default"/>
          <w:sz w:val="24"/>
          <w:szCs w:val="24"/>
        </w:rPr>
        <w:t>określonych </w:t>
      </w:r>
      <w:r>
        <w:rPr>
          <w:rFonts w:ascii="Times New Roman" w:hAnsi="Times New Roman" w:cs="Times New Roman" w:eastAsia="Times New Roman" w:hint="default"/>
          <w:sz w:val="24"/>
          <w:szCs w:val="24"/>
        </w:rPr>
        <w:t>w przepisach o </w:t>
      </w:r>
      <w:r>
        <w:rPr>
          <w:rFonts w:ascii="Times New Roman" w:hAnsi="Times New Roman" w:cs="Times New Roman" w:eastAsia="Times New Roman" w:hint="default"/>
          <w:sz w:val="24"/>
          <w:szCs w:val="24"/>
        </w:rPr>
        <w:t>zryczałtowanym </w:t>
      </w:r>
      <w:r>
        <w:rPr>
          <w:rFonts w:ascii="Times New Roman" w:hAnsi="Times New Roman" w:cs="Times New Roman" w:eastAsia="Times New Roman" w:hint="default"/>
          <w:sz w:val="24"/>
          <w:szCs w:val="24"/>
        </w:rPr>
        <w:t>podatku dochodowym od niektórych przychodów </w:t>
      </w:r>
      <w:r>
        <w:rPr>
          <w:rFonts w:ascii="Times New Roman" w:hAnsi="Times New Roman" w:cs="Times New Roman" w:eastAsia="Times New Roman" w:hint="default"/>
          <w:sz w:val="24"/>
          <w:szCs w:val="24"/>
        </w:rPr>
        <w:t>osiąganych </w:t>
      </w:r>
      <w:r>
        <w:rPr>
          <w:rFonts w:ascii="Times New Roman" w:hAnsi="Times New Roman" w:cs="Times New Roman" w:eastAsia="Times New Roman" w:hint="default"/>
          <w:sz w:val="24"/>
          <w:szCs w:val="24"/>
        </w:rPr>
        <w:t>przez osoby fizyczne – za dochód przyjmuje </w:t>
      </w:r>
      <w:r>
        <w:rPr>
          <w:rFonts w:ascii="Times New Roman" w:hAnsi="Times New Roman" w:cs="Times New Roman" w:eastAsia="Times New Roman" w:hint="default"/>
          <w:sz w:val="24"/>
          <w:szCs w:val="24"/>
        </w:rPr>
        <w:t>się kwotę zadeklarowaną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oświadczeniu </w:t>
      </w:r>
      <w:r>
        <w:rPr>
          <w:rFonts w:ascii="Times New Roman" w:hAnsi="Times New Roman" w:cs="Times New Roman" w:eastAsia="Times New Roman" w:hint="default"/>
          <w:sz w:val="24"/>
          <w:szCs w:val="24"/>
        </w:rPr>
        <w:t>tej osoby.</w:t>
      </w:r>
    </w:p>
    <w:p>
      <w:pPr>
        <w:pStyle w:val="ListParagraph"/>
        <w:numPr>
          <w:ilvl w:val="0"/>
          <w:numId w:val="8"/>
        </w:numPr>
        <w:tabs>
          <w:tab w:pos="932" w:val="left" w:leader="none"/>
        </w:tabs>
        <w:spacing w:line="360" w:lineRule="auto" w:before="6"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W sytuacji gdy podatnik </w:t>
      </w:r>
      <w:r>
        <w:rPr>
          <w:rFonts w:ascii="Times New Roman" w:hAnsi="Times New Roman"/>
          <w:sz w:val="24"/>
        </w:rPr>
        <w:t>łączy </w:t>
      </w:r>
      <w:r>
        <w:rPr>
          <w:rFonts w:ascii="Times New Roman" w:hAnsi="Times New Roman"/>
          <w:sz w:val="24"/>
        </w:rPr>
        <w:t>przychody z </w:t>
      </w:r>
      <w:r>
        <w:rPr>
          <w:rFonts w:ascii="Times New Roman" w:hAnsi="Times New Roman"/>
          <w:sz w:val="24"/>
        </w:rPr>
        <w:t>działalności </w:t>
      </w:r>
      <w:r>
        <w:rPr>
          <w:rFonts w:ascii="Times New Roman" w:hAnsi="Times New Roman"/>
          <w:sz w:val="24"/>
        </w:rPr>
        <w:t>gospodarczej z innymi przychodami lub rozlicza </w:t>
      </w:r>
      <w:r>
        <w:rPr>
          <w:rFonts w:ascii="Times New Roman" w:hAnsi="Times New Roman"/>
          <w:sz w:val="24"/>
        </w:rPr>
        <w:t>się </w:t>
      </w:r>
      <w:r>
        <w:rPr>
          <w:rFonts w:ascii="Times New Roman" w:hAnsi="Times New Roman"/>
          <w:sz w:val="24"/>
        </w:rPr>
        <w:t>wspólnie z </w:t>
      </w:r>
      <w:r>
        <w:rPr>
          <w:rFonts w:ascii="Times New Roman" w:hAnsi="Times New Roman"/>
          <w:sz w:val="24"/>
        </w:rPr>
        <w:t>małżonkiem, </w:t>
      </w:r>
      <w:r>
        <w:rPr>
          <w:rFonts w:ascii="Times New Roman" w:hAnsi="Times New Roman"/>
          <w:sz w:val="24"/>
        </w:rPr>
        <w:t>przez podatek </w:t>
      </w:r>
      <w:r>
        <w:rPr>
          <w:rFonts w:ascii="Times New Roman" w:hAnsi="Times New Roman"/>
          <w:sz w:val="24"/>
        </w:rPr>
        <w:t>należny, </w:t>
      </w:r>
      <w:r>
        <w:rPr>
          <w:rFonts w:ascii="Times New Roman" w:hAnsi="Times New Roman"/>
          <w:sz w:val="24"/>
        </w:rPr>
        <w:t>o którym mowa w ust. 5 pkt 1, rozumie </w:t>
      </w:r>
      <w:r>
        <w:rPr>
          <w:rFonts w:ascii="Times New Roman" w:hAnsi="Times New Roman"/>
          <w:sz w:val="24"/>
        </w:rPr>
        <w:t>się </w:t>
      </w:r>
      <w:r>
        <w:rPr>
          <w:rFonts w:ascii="Times New Roman" w:hAnsi="Times New Roman"/>
          <w:sz w:val="24"/>
        </w:rPr>
        <w:t>podatek wyliczony w takiej proporcji, w jakiej   pozostaje   dochód   podatnika   z   pozarolniczej   </w:t>
      </w:r>
      <w:r>
        <w:rPr>
          <w:rFonts w:ascii="Times New Roman" w:hAnsi="Times New Roman"/>
          <w:sz w:val="24"/>
        </w:rPr>
        <w:t>działalności  </w:t>
      </w:r>
      <w:r>
        <w:rPr>
          <w:rFonts w:ascii="Times New Roman" w:hAnsi="Times New Roman"/>
          <w:spacing w:val="41"/>
          <w:sz w:val="24"/>
        </w:rPr>
        <w:t> </w:t>
      </w:r>
      <w:r>
        <w:rPr>
          <w:rFonts w:ascii="Times New Roman" w:hAnsi="Times New Roman"/>
          <w:sz w:val="24"/>
        </w:rPr>
        <w:t>gospodarczej</w:t>
      </w:r>
    </w:p>
    <w:p>
      <w:pPr>
        <w:spacing w:line="240" w:lineRule="auto" w:before="0"/>
        <w:rPr>
          <w:rFonts w:ascii="Times New Roman" w:hAnsi="Times New Roman" w:cs="Times New Roman" w:eastAsia="Times New Roman" w:hint="default"/>
          <w:sz w:val="20"/>
          <w:szCs w:val="20"/>
        </w:rPr>
      </w:pPr>
      <w:r>
        <w:rPr/>
        <w:br w:type="column"/>
      </w:r>
      <w:r>
        <w:rPr>
          <w:rFonts w:ascii="Times New Roman"/>
          <w:sz w:val="20"/>
        </w:rPr>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4"/>
        <w:rPr>
          <w:rFonts w:ascii="Times New Roman" w:hAnsi="Times New Roman" w:cs="Times New Roman" w:eastAsia="Times New Roman" w:hint="default"/>
          <w:sz w:val="16"/>
          <w:szCs w:val="16"/>
        </w:rPr>
      </w:pPr>
    </w:p>
    <w:p>
      <w:pPr>
        <w:spacing w:before="0"/>
        <w:ind w:left="118" w:right="110" w:firstLine="0"/>
        <w:jc w:val="both"/>
        <w:rPr>
          <w:rFonts w:ascii="Times New Roman" w:hAnsi="Times New Roman" w:cs="Times New Roman" w:eastAsia="Times New Roman" w:hint="default"/>
          <w:sz w:val="20"/>
          <w:szCs w:val="20"/>
        </w:rPr>
      </w:pPr>
      <w:r>
        <w:rPr>
          <w:rFonts w:ascii="Times New Roman" w:hAnsi="Times New Roman"/>
          <w:b/>
          <w:sz w:val="20"/>
        </w:rPr>
        <w:t>Dodany pkt 5a w ust. 4 w art. 8 </w:t>
      </w:r>
      <w:r>
        <w:rPr>
          <w:rFonts w:ascii="Times New Roman" w:hAnsi="Times New Roman"/>
          <w:b/>
          <w:sz w:val="20"/>
        </w:rPr>
        <w:t>wejdzie w życie z </w:t>
      </w:r>
      <w:r>
        <w:rPr>
          <w:rFonts w:ascii="Times New Roman" w:hAnsi="Times New Roman"/>
          <w:b/>
          <w:sz w:val="20"/>
        </w:rPr>
        <w:t>dn. 31.08.2015 r. (Dz. U. z 2015  </w:t>
      </w:r>
      <w:r>
        <w:rPr>
          <w:rFonts w:ascii="Times New Roman" w:hAnsi="Times New Roman"/>
          <w:b/>
          <w:spacing w:val="26"/>
          <w:sz w:val="20"/>
        </w:rPr>
        <w:t> </w:t>
      </w:r>
      <w:r>
        <w:rPr>
          <w:rFonts w:ascii="Times New Roman" w:hAnsi="Times New Roman"/>
          <w:b/>
          <w:sz w:val="20"/>
        </w:rPr>
        <w:t>r.</w:t>
      </w:r>
      <w:r>
        <w:rPr>
          <w:rFonts w:ascii="Times New Roman" w:hAnsi="Times New Roman"/>
          <w:sz w:val="20"/>
        </w:rPr>
      </w:r>
    </w:p>
    <w:p>
      <w:pPr>
        <w:spacing w:before="5"/>
        <w:ind w:left="118" w:right="0" w:firstLine="0"/>
        <w:jc w:val="both"/>
        <w:rPr>
          <w:rFonts w:ascii="Times New Roman" w:hAnsi="Times New Roman" w:cs="Times New Roman" w:eastAsia="Times New Roman" w:hint="default"/>
          <w:sz w:val="20"/>
          <w:szCs w:val="20"/>
        </w:rPr>
      </w:pPr>
      <w:r>
        <w:rPr>
          <w:rFonts w:ascii="Times New Roman"/>
          <w:b/>
          <w:sz w:val="20"/>
        </w:rPr>
        <w:t>poz.</w:t>
      </w:r>
      <w:r>
        <w:rPr>
          <w:rFonts w:ascii="Times New Roman"/>
          <w:b/>
          <w:spacing w:val="-3"/>
          <w:sz w:val="20"/>
        </w:rPr>
        <w:t> </w:t>
      </w:r>
      <w:r>
        <w:rPr>
          <w:rFonts w:ascii="Times New Roman"/>
          <w:b/>
          <w:sz w:val="20"/>
        </w:rPr>
        <w:t>693).</w:t>
      </w:r>
      <w:r>
        <w:rPr>
          <w:rFonts w:ascii="Times New Roman"/>
          <w:sz w:val="20"/>
        </w:rPr>
      </w:r>
    </w:p>
    <w:p>
      <w:pPr>
        <w:spacing w:after="0"/>
        <w:jc w:val="both"/>
        <w:rPr>
          <w:rFonts w:ascii="Times New Roman" w:hAnsi="Times New Roman" w:cs="Times New Roman" w:eastAsia="Times New Roman" w:hint="default"/>
          <w:sz w:val="20"/>
          <w:szCs w:val="20"/>
        </w:rPr>
        <w:sectPr>
          <w:type w:val="continuous"/>
          <w:pgSz w:w="11910" w:h="16840"/>
          <w:pgMar w:top="900" w:bottom="980" w:left="1300" w:right="440"/>
          <w:cols w:num="2" w:equalWidth="0">
            <w:col w:w="8343" w:space="88"/>
            <w:col w:w="1739"/>
          </w:cols>
        </w:sect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pStyle w:val="BodyText"/>
        <w:spacing w:line="360" w:lineRule="auto" w:before="193"/>
        <w:ind w:right="1017" w:firstLine="0"/>
        <w:jc w:val="left"/>
      </w:pPr>
      <w:r>
        <w:rPr>
          <w:rFonts w:ascii="Times New Roman" w:hAnsi="Times New Roman"/>
        </w:rPr>
        <w:t>wynikający </w:t>
      </w:r>
      <w:r>
        <w:rPr/>
        <w:t>z deklaracji podatkowych do sumy wszystkich wykazanych w nich dochodów.</w:t>
      </w:r>
    </w:p>
    <w:p>
      <w:pPr>
        <w:pStyle w:val="ListParagraph"/>
        <w:numPr>
          <w:ilvl w:val="0"/>
          <w:numId w:val="8"/>
        </w:numPr>
        <w:tabs>
          <w:tab w:pos="899"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Wysokość </w:t>
      </w:r>
      <w:r>
        <w:rPr>
          <w:rFonts w:ascii="Times New Roman" w:hAnsi="Times New Roman"/>
          <w:sz w:val="24"/>
        </w:rPr>
        <w:t>dochodu z pozarolniczej </w:t>
      </w:r>
      <w:r>
        <w:rPr>
          <w:rFonts w:ascii="Times New Roman" w:hAnsi="Times New Roman"/>
          <w:sz w:val="24"/>
        </w:rPr>
        <w:t>działalności </w:t>
      </w:r>
      <w:r>
        <w:rPr>
          <w:rFonts w:ascii="Times New Roman" w:hAnsi="Times New Roman"/>
          <w:sz w:val="24"/>
        </w:rPr>
        <w:t>gospodarczej w przypadku prowadzenia </w:t>
      </w:r>
      <w:r>
        <w:rPr>
          <w:rFonts w:ascii="Times New Roman" w:hAnsi="Times New Roman"/>
          <w:sz w:val="24"/>
        </w:rPr>
        <w:t>działalności </w:t>
      </w:r>
      <w:r>
        <w:rPr>
          <w:rFonts w:ascii="Times New Roman" w:hAnsi="Times New Roman"/>
          <w:sz w:val="24"/>
        </w:rPr>
        <w:t>opodatkowanej na zasadach </w:t>
      </w:r>
      <w:r>
        <w:rPr>
          <w:rFonts w:ascii="Times New Roman" w:hAnsi="Times New Roman"/>
          <w:sz w:val="24"/>
        </w:rPr>
        <w:t>określonych </w:t>
      </w:r>
      <w:r>
        <w:rPr>
          <w:rFonts w:ascii="Times New Roman" w:hAnsi="Times New Roman"/>
          <w:sz w:val="24"/>
        </w:rPr>
        <w:t>w przepisach o podatku dochodowym od osób fizycznych ustala </w:t>
      </w:r>
      <w:r>
        <w:rPr>
          <w:rFonts w:ascii="Times New Roman" w:hAnsi="Times New Roman"/>
          <w:sz w:val="24"/>
        </w:rPr>
        <w:t>się </w:t>
      </w:r>
      <w:r>
        <w:rPr>
          <w:rFonts w:ascii="Times New Roman" w:hAnsi="Times New Roman"/>
          <w:sz w:val="24"/>
        </w:rPr>
        <w:t>na podstawie </w:t>
      </w:r>
      <w:r>
        <w:rPr>
          <w:rFonts w:ascii="Times New Roman" w:hAnsi="Times New Roman"/>
          <w:sz w:val="24"/>
        </w:rPr>
        <w:t>zaświadczenia </w:t>
      </w:r>
      <w:r>
        <w:rPr>
          <w:rFonts w:ascii="Times New Roman" w:hAnsi="Times New Roman"/>
          <w:sz w:val="24"/>
        </w:rPr>
        <w:t>wydanego przez naczelnika </w:t>
      </w:r>
      <w:r>
        <w:rPr>
          <w:rFonts w:ascii="Times New Roman" w:hAnsi="Times New Roman"/>
          <w:sz w:val="24"/>
        </w:rPr>
        <w:t>właściwego urzędu </w:t>
      </w:r>
      <w:r>
        <w:rPr>
          <w:rFonts w:ascii="Times New Roman" w:hAnsi="Times New Roman"/>
          <w:sz w:val="24"/>
        </w:rPr>
        <w:t>skarbowego, </w:t>
      </w:r>
      <w:r>
        <w:rPr>
          <w:rFonts w:ascii="Times New Roman" w:hAnsi="Times New Roman"/>
          <w:sz w:val="24"/>
        </w:rPr>
        <w:t>zawierającego informację </w:t>
      </w:r>
      <w:r>
        <w:rPr>
          <w:rFonts w:ascii="Times New Roman" w:hAnsi="Times New Roman"/>
          <w:sz w:val="24"/>
        </w:rPr>
        <w:t>o</w:t>
      </w:r>
      <w:r>
        <w:rPr>
          <w:rFonts w:ascii="Times New Roman" w:hAnsi="Times New Roman"/>
          <w:spacing w:val="-5"/>
          <w:sz w:val="24"/>
        </w:rPr>
        <w:t> </w:t>
      </w:r>
      <w:r>
        <w:rPr>
          <w:rFonts w:ascii="Times New Roman" w:hAnsi="Times New Roman"/>
          <w:sz w:val="24"/>
        </w:rPr>
        <w:t>wysokości:</w:t>
      </w:r>
    </w:p>
    <w:p>
      <w:pPr>
        <w:pStyle w:val="ListParagraph"/>
        <w:numPr>
          <w:ilvl w:val="0"/>
          <w:numId w:val="1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przychodu;</w:t>
      </w:r>
    </w:p>
    <w:p>
      <w:pPr>
        <w:pStyle w:val="ListParagraph"/>
        <w:numPr>
          <w:ilvl w:val="0"/>
          <w:numId w:val="1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kosztów uzyskania</w:t>
      </w:r>
      <w:r>
        <w:rPr>
          <w:rFonts w:ascii="Times New Roman" w:hAnsi="Times New Roman"/>
          <w:spacing w:val="-5"/>
          <w:sz w:val="24"/>
        </w:rPr>
        <w:t> </w:t>
      </w:r>
      <w:r>
        <w:rPr>
          <w:rFonts w:ascii="Times New Roman" w:hAnsi="Times New Roman"/>
          <w:sz w:val="24"/>
        </w:rPr>
        <w:t>przychodu;</w:t>
      </w:r>
    </w:p>
    <w:p>
      <w:pPr>
        <w:pStyle w:val="ListParagraph"/>
        <w:numPr>
          <w:ilvl w:val="0"/>
          <w:numId w:val="1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różnicy pomiędzy </w:t>
      </w:r>
      <w:r>
        <w:rPr>
          <w:rFonts w:ascii="Times New Roman" w:hAnsi="Times New Roman"/>
          <w:sz w:val="24"/>
        </w:rPr>
        <w:t>przychodem a kosztami jego</w:t>
      </w:r>
      <w:r>
        <w:rPr>
          <w:rFonts w:ascii="Times New Roman" w:hAnsi="Times New Roman"/>
          <w:spacing w:val="-10"/>
          <w:sz w:val="24"/>
        </w:rPr>
        <w:t> </w:t>
      </w:r>
      <w:r>
        <w:rPr>
          <w:rFonts w:ascii="Times New Roman" w:hAnsi="Times New Roman"/>
          <w:sz w:val="24"/>
        </w:rPr>
        <w:t>uzyskania;</w:t>
      </w:r>
    </w:p>
    <w:p>
      <w:pPr>
        <w:pStyle w:val="ListParagraph"/>
        <w:numPr>
          <w:ilvl w:val="0"/>
          <w:numId w:val="12"/>
        </w:numPr>
        <w:tabs>
          <w:tab w:pos="630" w:val="left" w:leader="none"/>
        </w:tabs>
        <w:spacing w:line="360" w:lineRule="auto" w:before="137"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dochodów z innych </w:t>
      </w:r>
      <w:r>
        <w:rPr>
          <w:rFonts w:ascii="Times New Roman" w:hAnsi="Times New Roman"/>
          <w:sz w:val="24"/>
        </w:rPr>
        <w:t>źródeł niż </w:t>
      </w:r>
      <w:r>
        <w:rPr>
          <w:rFonts w:ascii="Times New Roman" w:hAnsi="Times New Roman"/>
          <w:sz w:val="24"/>
        </w:rPr>
        <w:t>pozarolnicza </w:t>
      </w:r>
      <w:r>
        <w:rPr>
          <w:rFonts w:ascii="Times New Roman" w:hAnsi="Times New Roman"/>
          <w:sz w:val="24"/>
        </w:rPr>
        <w:t>działalność </w:t>
      </w:r>
      <w:r>
        <w:rPr>
          <w:rFonts w:ascii="Times New Roman" w:hAnsi="Times New Roman"/>
          <w:sz w:val="24"/>
        </w:rPr>
        <w:t>gospodarcza w przypadkach, o których mowa w ust.</w:t>
      </w:r>
      <w:r>
        <w:rPr>
          <w:rFonts w:ascii="Times New Roman" w:hAnsi="Times New Roman"/>
          <w:spacing w:val="-7"/>
          <w:sz w:val="24"/>
        </w:rPr>
        <w:t> </w:t>
      </w:r>
      <w:r>
        <w:rPr>
          <w:rFonts w:ascii="Times New Roman" w:hAnsi="Times New Roman"/>
          <w:sz w:val="24"/>
        </w:rPr>
        <w:t>6;</w:t>
      </w:r>
    </w:p>
    <w:p>
      <w:pPr>
        <w:pStyle w:val="ListParagraph"/>
        <w:numPr>
          <w:ilvl w:val="0"/>
          <w:numId w:val="1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odliczonych od dochodu </w:t>
      </w:r>
      <w:r>
        <w:rPr>
          <w:rFonts w:ascii="Times New Roman" w:hAnsi="Times New Roman"/>
          <w:sz w:val="24"/>
        </w:rPr>
        <w:t>składek </w:t>
      </w:r>
      <w:r>
        <w:rPr>
          <w:rFonts w:ascii="Times New Roman" w:hAnsi="Times New Roman"/>
          <w:sz w:val="24"/>
        </w:rPr>
        <w:t>na ubezpieczenia</w:t>
      </w:r>
      <w:r>
        <w:rPr>
          <w:rFonts w:ascii="Times New Roman" w:hAnsi="Times New Roman"/>
          <w:spacing w:val="-11"/>
          <w:sz w:val="24"/>
        </w:rPr>
        <w:t> </w:t>
      </w:r>
      <w:r>
        <w:rPr>
          <w:rFonts w:ascii="Times New Roman" w:hAnsi="Times New Roman"/>
          <w:sz w:val="24"/>
        </w:rPr>
        <w:t>społeczne;</w:t>
      </w:r>
    </w:p>
    <w:p>
      <w:pPr>
        <w:pStyle w:val="ListParagraph"/>
        <w:numPr>
          <w:ilvl w:val="0"/>
          <w:numId w:val="1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należnego</w:t>
      </w:r>
      <w:r>
        <w:rPr>
          <w:rFonts w:ascii="Times New Roman" w:hAnsi="Times New Roman"/>
          <w:spacing w:val="-3"/>
          <w:sz w:val="24"/>
        </w:rPr>
        <w:t> </w:t>
      </w:r>
      <w:r>
        <w:rPr>
          <w:rFonts w:ascii="Times New Roman" w:hAnsi="Times New Roman"/>
          <w:sz w:val="24"/>
        </w:rPr>
        <w:t>podatku;</w:t>
      </w:r>
    </w:p>
    <w:p>
      <w:pPr>
        <w:pStyle w:val="ListParagraph"/>
        <w:numPr>
          <w:ilvl w:val="0"/>
          <w:numId w:val="12"/>
        </w:numPr>
        <w:tabs>
          <w:tab w:pos="630" w:val="left" w:leader="none"/>
        </w:tabs>
        <w:spacing w:line="360" w:lineRule="auto" w:before="137"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odliczonych od podatku </w:t>
      </w:r>
      <w:r>
        <w:rPr>
          <w:rFonts w:ascii="Times New Roman" w:hAnsi="Times New Roman"/>
          <w:sz w:val="24"/>
        </w:rPr>
        <w:t>składek </w:t>
      </w:r>
      <w:r>
        <w:rPr>
          <w:rFonts w:ascii="Times New Roman" w:hAnsi="Times New Roman"/>
          <w:sz w:val="24"/>
        </w:rPr>
        <w:t>na ubezpieczenie zdrowotne </w:t>
      </w:r>
      <w:r>
        <w:rPr>
          <w:rFonts w:ascii="Times New Roman" w:hAnsi="Times New Roman"/>
          <w:sz w:val="24"/>
        </w:rPr>
        <w:t>związanych </w:t>
      </w:r>
      <w:r>
        <w:rPr>
          <w:rFonts w:ascii="Times New Roman" w:hAnsi="Times New Roman"/>
          <w:sz w:val="24"/>
        </w:rPr>
        <w:t>z prowadzeniem pozarolniczej </w:t>
      </w:r>
      <w:r>
        <w:rPr>
          <w:rFonts w:ascii="Times New Roman" w:hAnsi="Times New Roman"/>
          <w:sz w:val="24"/>
        </w:rPr>
        <w:t>działalności</w:t>
      </w:r>
      <w:r>
        <w:rPr>
          <w:rFonts w:ascii="Times New Roman" w:hAnsi="Times New Roman"/>
          <w:spacing w:val="-13"/>
          <w:sz w:val="24"/>
        </w:rPr>
        <w:t> </w:t>
      </w:r>
      <w:r>
        <w:rPr>
          <w:rFonts w:ascii="Times New Roman" w:hAnsi="Times New Roman"/>
          <w:sz w:val="24"/>
        </w:rPr>
        <w:t>gospodarczej.</w:t>
      </w:r>
    </w:p>
    <w:p>
      <w:pPr>
        <w:pStyle w:val="ListParagraph"/>
        <w:numPr>
          <w:ilvl w:val="0"/>
          <w:numId w:val="8"/>
        </w:numPr>
        <w:tabs>
          <w:tab w:pos="899"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Wysokość </w:t>
      </w:r>
      <w:r>
        <w:rPr>
          <w:rFonts w:ascii="Times New Roman" w:hAnsi="Times New Roman"/>
          <w:sz w:val="24"/>
        </w:rPr>
        <w:t>dochodu z pozarolniczej </w:t>
      </w:r>
      <w:r>
        <w:rPr>
          <w:rFonts w:ascii="Times New Roman" w:hAnsi="Times New Roman"/>
          <w:sz w:val="24"/>
        </w:rPr>
        <w:t>działalności </w:t>
      </w:r>
      <w:r>
        <w:rPr>
          <w:rFonts w:ascii="Times New Roman" w:hAnsi="Times New Roman"/>
          <w:sz w:val="24"/>
        </w:rPr>
        <w:t>gospodarczej w przypadku prowadzenia </w:t>
      </w:r>
      <w:r>
        <w:rPr>
          <w:rFonts w:ascii="Times New Roman" w:hAnsi="Times New Roman"/>
          <w:sz w:val="24"/>
        </w:rPr>
        <w:t>działalności </w:t>
      </w:r>
      <w:r>
        <w:rPr>
          <w:rFonts w:ascii="Times New Roman" w:hAnsi="Times New Roman"/>
          <w:sz w:val="24"/>
        </w:rPr>
        <w:t>na zasadach </w:t>
      </w:r>
      <w:r>
        <w:rPr>
          <w:rFonts w:ascii="Times New Roman" w:hAnsi="Times New Roman"/>
          <w:sz w:val="24"/>
        </w:rPr>
        <w:t>określonych </w:t>
      </w:r>
      <w:r>
        <w:rPr>
          <w:rFonts w:ascii="Times New Roman" w:hAnsi="Times New Roman"/>
          <w:sz w:val="24"/>
        </w:rPr>
        <w:t>w przepisach o </w:t>
      </w:r>
      <w:r>
        <w:rPr>
          <w:rFonts w:ascii="Times New Roman" w:hAnsi="Times New Roman"/>
          <w:sz w:val="24"/>
        </w:rPr>
        <w:t>zryczałtowanym </w:t>
      </w:r>
      <w:r>
        <w:rPr>
          <w:rFonts w:ascii="Times New Roman" w:hAnsi="Times New Roman"/>
          <w:sz w:val="24"/>
        </w:rPr>
        <w:t>podatku dochodowym od niektórych przychodów </w:t>
      </w:r>
      <w:r>
        <w:rPr>
          <w:rFonts w:ascii="Times New Roman" w:hAnsi="Times New Roman"/>
          <w:sz w:val="24"/>
        </w:rPr>
        <w:t>osiąganych </w:t>
      </w:r>
      <w:r>
        <w:rPr>
          <w:rFonts w:ascii="Times New Roman" w:hAnsi="Times New Roman"/>
          <w:sz w:val="24"/>
        </w:rPr>
        <w:t>przez osoby fizyczne ustala </w:t>
      </w:r>
      <w:r>
        <w:rPr>
          <w:rFonts w:ascii="Times New Roman" w:hAnsi="Times New Roman"/>
          <w:sz w:val="24"/>
        </w:rPr>
        <w:t>się </w:t>
      </w:r>
      <w:r>
        <w:rPr>
          <w:rFonts w:ascii="Times New Roman" w:hAnsi="Times New Roman"/>
          <w:sz w:val="24"/>
        </w:rPr>
        <w:t>na podstawie </w:t>
      </w:r>
      <w:r>
        <w:rPr>
          <w:rFonts w:ascii="Times New Roman" w:hAnsi="Times New Roman"/>
          <w:sz w:val="24"/>
        </w:rPr>
        <w:t>zaświadczenia </w:t>
      </w:r>
      <w:r>
        <w:rPr>
          <w:rFonts w:ascii="Times New Roman" w:hAnsi="Times New Roman"/>
          <w:sz w:val="24"/>
        </w:rPr>
        <w:t>wydanego przez naczelnika </w:t>
      </w:r>
      <w:r>
        <w:rPr>
          <w:rFonts w:ascii="Times New Roman" w:hAnsi="Times New Roman"/>
          <w:sz w:val="24"/>
        </w:rPr>
        <w:t>właściwego urzędu </w:t>
      </w:r>
      <w:r>
        <w:rPr>
          <w:rFonts w:ascii="Times New Roman" w:hAnsi="Times New Roman"/>
          <w:sz w:val="24"/>
        </w:rPr>
        <w:t>skarbowego </w:t>
      </w:r>
      <w:r>
        <w:rPr>
          <w:rFonts w:ascii="Times New Roman" w:hAnsi="Times New Roman"/>
          <w:sz w:val="24"/>
        </w:rPr>
        <w:t>zawierającego informację </w:t>
      </w:r>
      <w:r>
        <w:rPr>
          <w:rFonts w:ascii="Times New Roman" w:hAnsi="Times New Roman"/>
          <w:sz w:val="24"/>
        </w:rPr>
        <w:t>o formie opodatkowania oraz na podstawie dowodu </w:t>
      </w:r>
      <w:r>
        <w:rPr>
          <w:rFonts w:ascii="Times New Roman" w:hAnsi="Times New Roman"/>
          <w:sz w:val="24"/>
        </w:rPr>
        <w:t>opłacenia składek </w:t>
      </w:r>
      <w:r>
        <w:rPr>
          <w:rFonts w:ascii="Times New Roman" w:hAnsi="Times New Roman"/>
          <w:sz w:val="24"/>
        </w:rPr>
        <w:t>w </w:t>
      </w:r>
      <w:r>
        <w:rPr>
          <w:rFonts w:ascii="Times New Roman" w:hAnsi="Times New Roman"/>
          <w:sz w:val="24"/>
        </w:rPr>
        <w:t>Zakładzie Ubezpieczeń</w:t>
      </w:r>
      <w:r>
        <w:rPr>
          <w:rFonts w:ascii="Times New Roman" w:hAnsi="Times New Roman"/>
          <w:spacing w:val="-12"/>
          <w:sz w:val="24"/>
        </w:rPr>
        <w:t> </w:t>
      </w:r>
      <w:r>
        <w:rPr>
          <w:rFonts w:ascii="Times New Roman" w:hAnsi="Times New Roman"/>
          <w:sz w:val="24"/>
        </w:rPr>
        <w:t>Społecznych.</w:t>
      </w:r>
    </w:p>
    <w:p>
      <w:pPr>
        <w:pStyle w:val="ListParagraph"/>
        <w:numPr>
          <w:ilvl w:val="0"/>
          <w:numId w:val="8"/>
        </w:numPr>
        <w:tabs>
          <w:tab w:pos="875" w:val="left" w:leader="none"/>
        </w:tabs>
        <w:spacing w:line="355"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Przyjmuje </w:t>
      </w:r>
      <w:r>
        <w:rPr>
          <w:rFonts w:ascii="Times New Roman" w:hAnsi="Times New Roman"/>
          <w:sz w:val="24"/>
        </w:rPr>
        <w:t>się, że </w:t>
      </w:r>
      <w:r>
        <w:rPr>
          <w:rFonts w:ascii="Times New Roman" w:hAnsi="Times New Roman"/>
          <w:sz w:val="24"/>
        </w:rPr>
        <w:t>z 1 ha przeliczeniowego uzyskuje </w:t>
      </w:r>
      <w:r>
        <w:rPr>
          <w:rFonts w:ascii="Times New Roman" w:hAnsi="Times New Roman"/>
          <w:sz w:val="24"/>
        </w:rPr>
        <w:t>się </w:t>
      </w:r>
      <w:r>
        <w:rPr>
          <w:rFonts w:ascii="Times New Roman" w:hAnsi="Times New Roman"/>
          <w:sz w:val="24"/>
        </w:rPr>
        <w:t>dochód </w:t>
      </w:r>
      <w:r>
        <w:rPr>
          <w:rFonts w:ascii="Times New Roman" w:hAnsi="Times New Roman"/>
          <w:sz w:val="24"/>
        </w:rPr>
        <w:t>miesięczny </w:t>
      </w:r>
      <w:r>
        <w:rPr>
          <w:rFonts w:ascii="Times New Roman" w:hAnsi="Times New Roman"/>
          <w:sz w:val="24"/>
        </w:rPr>
        <w:t>w </w:t>
      </w:r>
      <w:r>
        <w:rPr>
          <w:rFonts w:ascii="Times New Roman" w:hAnsi="Times New Roman"/>
          <w:sz w:val="24"/>
        </w:rPr>
        <w:t>wysokości </w:t>
      </w:r>
      <w:r>
        <w:rPr>
          <w:rFonts w:ascii="Times New Roman" w:hAnsi="Times New Roman"/>
          <w:i/>
          <w:spacing w:val="2"/>
          <w:sz w:val="24"/>
        </w:rPr>
        <w:t>194</w:t>
      </w:r>
      <w:hyperlink w:history="true" w:anchor="_bookmark3">
        <w:r>
          <w:rPr>
            <w:rFonts w:ascii="Times New Roman" w:hAnsi="Times New Roman"/>
            <w:spacing w:val="2"/>
            <w:position w:val="10"/>
            <w:sz w:val="14"/>
          </w:rPr>
          <w:t>4</w:t>
        </w:r>
      </w:hyperlink>
      <w:r>
        <w:rPr>
          <w:rFonts w:ascii="Times New Roman" w:hAnsi="Times New Roman"/>
          <w:spacing w:val="2"/>
          <w:position w:val="10"/>
          <w:sz w:val="14"/>
        </w:rPr>
        <w:t>)</w:t>
      </w:r>
      <w:r>
        <w:rPr>
          <w:rFonts w:ascii="Times New Roman" w:hAnsi="Times New Roman"/>
          <w:spacing w:val="22"/>
          <w:position w:val="10"/>
          <w:sz w:val="14"/>
        </w:rPr>
        <w:t> </w:t>
      </w:r>
      <w:r>
        <w:rPr>
          <w:rFonts w:ascii="Times New Roman" w:hAnsi="Times New Roman"/>
          <w:sz w:val="24"/>
        </w:rPr>
        <w:t>zł.</w:t>
      </w:r>
    </w:p>
    <w:p>
      <w:pPr>
        <w:pStyle w:val="ListParagraph"/>
        <w:numPr>
          <w:ilvl w:val="0"/>
          <w:numId w:val="8"/>
        </w:numPr>
        <w:tabs>
          <w:tab w:pos="100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Dochody z pozarolniczej </w:t>
      </w:r>
      <w:r>
        <w:rPr>
          <w:rFonts w:ascii="Times New Roman" w:hAnsi="Times New Roman"/>
          <w:sz w:val="24"/>
        </w:rPr>
        <w:t>działalności </w:t>
      </w:r>
      <w:r>
        <w:rPr>
          <w:rFonts w:ascii="Times New Roman" w:hAnsi="Times New Roman"/>
          <w:sz w:val="24"/>
        </w:rPr>
        <w:t>gospodarczej i z ha przeliczeniowych oraz z innych </w:t>
      </w:r>
      <w:r>
        <w:rPr>
          <w:rFonts w:ascii="Times New Roman" w:hAnsi="Times New Roman"/>
          <w:sz w:val="24"/>
        </w:rPr>
        <w:t>źródeł </w:t>
      </w:r>
      <w:r>
        <w:rPr>
          <w:rFonts w:ascii="Times New Roman" w:hAnsi="Times New Roman"/>
          <w:sz w:val="24"/>
        </w:rPr>
        <w:t>sumuje</w:t>
      </w:r>
      <w:r>
        <w:rPr>
          <w:rFonts w:ascii="Times New Roman" w:hAnsi="Times New Roman"/>
          <w:spacing w:val="-7"/>
          <w:sz w:val="24"/>
        </w:rPr>
        <w:t> </w:t>
      </w:r>
      <w:r>
        <w:rPr>
          <w:rFonts w:ascii="Times New Roman" w:hAnsi="Times New Roman"/>
          <w:sz w:val="24"/>
        </w:rPr>
        <w:t>się.</w:t>
      </w:r>
    </w:p>
    <w:p>
      <w:pPr>
        <w:pStyle w:val="ListParagraph"/>
        <w:numPr>
          <w:ilvl w:val="0"/>
          <w:numId w:val="8"/>
        </w:numPr>
        <w:tabs>
          <w:tab w:pos="105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uzyskania w </w:t>
      </w:r>
      <w:r>
        <w:rPr>
          <w:rFonts w:ascii="Times New Roman" w:hAnsi="Times New Roman"/>
          <w:sz w:val="24"/>
        </w:rPr>
        <w:t>ciągu </w:t>
      </w:r>
      <w:r>
        <w:rPr>
          <w:rFonts w:ascii="Times New Roman" w:hAnsi="Times New Roman"/>
          <w:sz w:val="24"/>
        </w:rPr>
        <w:t>12 </w:t>
      </w:r>
      <w:r>
        <w:rPr>
          <w:rFonts w:ascii="Times New Roman" w:hAnsi="Times New Roman"/>
          <w:sz w:val="24"/>
        </w:rPr>
        <w:t>miesięcy poprzedzających miesiąc złożenia </w:t>
      </w:r>
      <w:r>
        <w:rPr>
          <w:rFonts w:ascii="Times New Roman" w:hAnsi="Times New Roman"/>
          <w:sz w:val="24"/>
        </w:rPr>
        <w:t>wniosku lub w okresie pobierania </w:t>
      </w:r>
      <w:r>
        <w:rPr>
          <w:rFonts w:ascii="Times New Roman" w:hAnsi="Times New Roman"/>
          <w:sz w:val="24"/>
        </w:rPr>
        <w:t>świadczenia </w:t>
      </w:r>
      <w:r>
        <w:rPr>
          <w:rFonts w:ascii="Times New Roman" w:hAnsi="Times New Roman"/>
          <w:sz w:val="24"/>
        </w:rPr>
        <w:t>z pomocy </w:t>
      </w:r>
      <w:r>
        <w:rPr>
          <w:rFonts w:ascii="Times New Roman" w:hAnsi="Times New Roman"/>
          <w:sz w:val="24"/>
        </w:rPr>
        <w:t>społecznej </w:t>
      </w:r>
      <w:r>
        <w:rPr>
          <w:rFonts w:ascii="Times New Roman" w:hAnsi="Times New Roman"/>
          <w:sz w:val="24"/>
        </w:rPr>
        <w:t>dochodu jednorazowego </w:t>
      </w:r>
      <w:r>
        <w:rPr>
          <w:rFonts w:ascii="Times New Roman" w:hAnsi="Times New Roman"/>
          <w:sz w:val="24"/>
        </w:rPr>
        <w:t>przekraczającego pięciokrotnie</w:t>
      </w:r>
      <w:r>
        <w:rPr>
          <w:rFonts w:ascii="Times New Roman" w:hAnsi="Times New Roman"/>
          <w:spacing w:val="-11"/>
          <w:sz w:val="24"/>
        </w:rPr>
        <w:t> </w:t>
      </w:r>
      <w:r>
        <w:rPr>
          <w:rFonts w:ascii="Times New Roman" w:hAnsi="Times New Roman"/>
          <w:sz w:val="24"/>
        </w:rPr>
        <w:t>kwoty:</w:t>
      </w:r>
    </w:p>
    <w:p>
      <w:pPr>
        <w:pStyle w:val="ListParagraph"/>
        <w:numPr>
          <w:ilvl w:val="0"/>
          <w:numId w:val="13"/>
        </w:numPr>
        <w:tabs>
          <w:tab w:pos="630" w:val="left" w:leader="none"/>
        </w:tabs>
        <w:spacing w:line="360" w:lineRule="auto" w:before="6"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kryterium dochodowego osoby samotnie </w:t>
      </w:r>
      <w:r>
        <w:rPr>
          <w:rFonts w:ascii="Times New Roman" w:hAnsi="Times New Roman"/>
          <w:sz w:val="24"/>
        </w:rPr>
        <w:t>gospodarującej, </w:t>
      </w:r>
      <w:r>
        <w:rPr>
          <w:rFonts w:ascii="Times New Roman" w:hAnsi="Times New Roman"/>
          <w:sz w:val="24"/>
        </w:rPr>
        <w:t>w przypadku osoby samotnie</w:t>
      </w:r>
      <w:r>
        <w:rPr>
          <w:rFonts w:ascii="Times New Roman" w:hAnsi="Times New Roman"/>
          <w:spacing w:val="-5"/>
          <w:sz w:val="24"/>
        </w:rPr>
        <w:t> </w:t>
      </w:r>
      <w:r>
        <w:rPr>
          <w:rFonts w:ascii="Times New Roman" w:hAnsi="Times New Roman"/>
          <w:sz w:val="24"/>
        </w:rPr>
        <w:t>gospodarującej,</w:t>
      </w:r>
    </w:p>
    <w:p>
      <w:pPr>
        <w:spacing w:line="240" w:lineRule="auto" w:before="0"/>
        <w:rPr>
          <w:rFonts w:ascii="Times New Roman" w:hAnsi="Times New Roman" w:cs="Times New Roman" w:eastAsia="Times New Roman" w:hint="default"/>
          <w:sz w:val="20"/>
          <w:szCs w:val="20"/>
        </w:rPr>
      </w:pPr>
    </w:p>
    <w:p>
      <w:pPr>
        <w:spacing w:line="240" w:lineRule="auto" w:before="7"/>
        <w:rPr>
          <w:rFonts w:ascii="Times New Roman" w:hAnsi="Times New Roman" w:cs="Times New Roman" w:eastAsia="Times New Roman" w:hint="default"/>
          <w:sz w:val="13"/>
          <w:szCs w:val="13"/>
        </w:rPr>
      </w:pPr>
      <w:r>
        <w:rPr/>
        <w:pict>
          <v:group style="position:absolute;margin-left:70.919998pt;margin-top:9.081247pt;width:144pt;height:.1pt;mso-position-horizontal-relative:page;mso-position-vertical-relative:paragraph;z-index:1072;mso-wrap-distance-left:0;mso-wrap-distance-right:0" coordorigin="1418,182" coordsize="2880,2">
            <v:shape style="position:absolute;left:1418;top:182;width:2880;height:2" coordorigin="1418,182" coordsize="2880,0" path="m1418,182l4298,182e" filled="false" stroked="true" strokeweight=".599pt" strokecolor="#000000">
              <v:path arrowok="t"/>
            </v:shape>
            <w10:wrap type="topAndBottom"/>
          </v:group>
        </w:pict>
      </w:r>
    </w:p>
    <w:p>
      <w:pPr>
        <w:spacing w:line="240" w:lineRule="auto" w:before="8"/>
        <w:rPr>
          <w:rFonts w:ascii="Times New Roman" w:hAnsi="Times New Roman" w:cs="Times New Roman" w:eastAsia="Times New Roman" w:hint="default"/>
          <w:sz w:val="8"/>
          <w:szCs w:val="8"/>
        </w:rPr>
      </w:pPr>
    </w:p>
    <w:p>
      <w:pPr>
        <w:spacing w:before="84"/>
        <w:ind w:left="118" w:right="1017" w:firstLine="0"/>
        <w:jc w:val="left"/>
        <w:rPr>
          <w:rFonts w:ascii="Times New Roman" w:hAnsi="Times New Roman" w:cs="Times New Roman" w:eastAsia="Times New Roman" w:hint="default"/>
          <w:sz w:val="20"/>
          <w:szCs w:val="20"/>
        </w:rPr>
      </w:pPr>
      <w:bookmarkStart w:name="_bookmark3" w:id="4"/>
      <w:bookmarkEnd w:id="4"/>
      <w:r>
        <w:rPr/>
      </w:r>
      <w:r>
        <w:rPr>
          <w:rFonts w:ascii="Times New Roman"/>
          <w:position w:val="9"/>
          <w:sz w:val="13"/>
        </w:rPr>
        <w:t>4)     </w:t>
      </w:r>
      <w:r>
        <w:rPr>
          <w:rFonts w:ascii="Times New Roman"/>
          <w:sz w:val="20"/>
        </w:rPr>
        <w:t>Kwota jest ustalana zgodnie z art.</w:t>
      </w:r>
      <w:r>
        <w:rPr>
          <w:rFonts w:ascii="Times New Roman"/>
          <w:spacing w:val="-2"/>
          <w:sz w:val="20"/>
        </w:rPr>
        <w:t> </w:t>
      </w:r>
      <w:r>
        <w:rPr>
          <w:rFonts w:ascii="Times New Roman"/>
          <w:sz w:val="20"/>
        </w:rPr>
        <w:t>9.</w:t>
      </w:r>
    </w:p>
    <w:p>
      <w:pPr>
        <w:spacing w:after="0"/>
        <w:jc w:val="left"/>
        <w:rPr>
          <w:rFonts w:ascii="Times New Roman" w:hAnsi="Times New Roman" w:cs="Times New Roman" w:eastAsia="Times New Roman" w:hint="default"/>
          <w:sz w:val="20"/>
          <w:szCs w:val="20"/>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3"/>
        </w:numPr>
        <w:tabs>
          <w:tab w:pos="630" w:val="left" w:leader="none"/>
        </w:tabs>
        <w:spacing w:line="240" w:lineRule="auto" w:before="193" w:after="0"/>
        <w:ind w:left="629" w:right="0" w:hanging="511"/>
        <w:jc w:val="left"/>
        <w:rPr>
          <w:rFonts w:ascii="Times New Roman" w:hAnsi="Times New Roman" w:cs="Times New Roman" w:eastAsia="Times New Roman" w:hint="default"/>
          <w:sz w:val="24"/>
          <w:szCs w:val="24"/>
        </w:rPr>
      </w:pPr>
      <w:r>
        <w:rPr>
          <w:rFonts w:ascii="Times New Roman"/>
          <w:sz w:val="24"/>
        </w:rPr>
        <w:t>kryterium dochodowego rodziny, w przypadku osoby w</w:t>
      </w:r>
      <w:r>
        <w:rPr>
          <w:rFonts w:ascii="Times New Roman"/>
          <w:spacing w:val="-10"/>
          <w:sz w:val="24"/>
        </w:rPr>
        <w:t> </w:t>
      </w:r>
      <w:r>
        <w:rPr>
          <w:rFonts w:ascii="Times New Roman"/>
          <w:sz w:val="24"/>
        </w:rPr>
        <w:t>rodzinie</w:t>
      </w:r>
    </w:p>
    <w:p>
      <w:pPr>
        <w:pStyle w:val="ListParagraph"/>
        <w:numPr>
          <w:ilvl w:val="0"/>
          <w:numId w:val="7"/>
        </w:numPr>
        <w:tabs>
          <w:tab w:pos="320" w:val="left" w:leader="none"/>
        </w:tabs>
        <w:spacing w:line="360" w:lineRule="auto" w:before="137" w:after="0"/>
        <w:ind w:left="118" w:right="968" w:firstLine="0"/>
        <w:jc w:val="left"/>
        <w:rPr>
          <w:rFonts w:ascii="Times New Roman" w:hAnsi="Times New Roman" w:cs="Times New Roman" w:eastAsia="Times New Roman" w:hint="default"/>
          <w:sz w:val="24"/>
          <w:szCs w:val="24"/>
        </w:rPr>
      </w:pPr>
      <w:r>
        <w:rPr>
          <w:rFonts w:ascii="Times New Roman" w:hAnsi="Times New Roman"/>
          <w:sz w:val="24"/>
        </w:rPr>
        <w:t>kwotę </w:t>
      </w:r>
      <w:r>
        <w:rPr>
          <w:rFonts w:ascii="Times New Roman" w:hAnsi="Times New Roman"/>
          <w:sz w:val="24"/>
        </w:rPr>
        <w:t>tego dochodu rozlicza </w:t>
      </w:r>
      <w:r>
        <w:rPr>
          <w:rFonts w:ascii="Times New Roman" w:hAnsi="Times New Roman"/>
          <w:sz w:val="24"/>
        </w:rPr>
        <w:t>się </w:t>
      </w:r>
      <w:r>
        <w:rPr>
          <w:rFonts w:ascii="Times New Roman" w:hAnsi="Times New Roman"/>
          <w:sz w:val="24"/>
        </w:rPr>
        <w:t>w równych </w:t>
      </w:r>
      <w:r>
        <w:rPr>
          <w:rFonts w:ascii="Times New Roman" w:hAnsi="Times New Roman"/>
          <w:sz w:val="24"/>
        </w:rPr>
        <w:t>częściach </w:t>
      </w:r>
      <w:r>
        <w:rPr>
          <w:rFonts w:ascii="Times New Roman" w:hAnsi="Times New Roman"/>
          <w:sz w:val="24"/>
        </w:rPr>
        <w:t>na 12 kolejnych </w:t>
      </w:r>
      <w:r>
        <w:rPr>
          <w:rFonts w:ascii="Times New Roman" w:hAnsi="Times New Roman"/>
          <w:sz w:val="24"/>
        </w:rPr>
        <w:t>miesięcy, poczynając </w:t>
      </w:r>
      <w:r>
        <w:rPr>
          <w:rFonts w:ascii="Times New Roman" w:hAnsi="Times New Roman"/>
          <w:sz w:val="24"/>
        </w:rPr>
        <w:t>od </w:t>
      </w:r>
      <w:r>
        <w:rPr>
          <w:rFonts w:ascii="Times New Roman" w:hAnsi="Times New Roman"/>
          <w:sz w:val="24"/>
        </w:rPr>
        <w:t>miesiąca, </w:t>
      </w:r>
      <w:r>
        <w:rPr>
          <w:rFonts w:ascii="Times New Roman" w:hAnsi="Times New Roman"/>
          <w:sz w:val="24"/>
        </w:rPr>
        <w:t>w którym dochód </w:t>
      </w:r>
      <w:r>
        <w:rPr>
          <w:rFonts w:ascii="Times New Roman" w:hAnsi="Times New Roman"/>
          <w:sz w:val="24"/>
        </w:rPr>
        <w:t>został</w:t>
      </w:r>
      <w:r>
        <w:rPr>
          <w:rFonts w:ascii="Times New Roman" w:hAnsi="Times New Roman"/>
          <w:spacing w:val="-9"/>
          <w:sz w:val="24"/>
        </w:rPr>
        <w:t> </w:t>
      </w:r>
      <w:r>
        <w:rPr>
          <w:rFonts w:ascii="Times New Roman" w:hAnsi="Times New Roman"/>
          <w:sz w:val="24"/>
        </w:rPr>
        <w:t>wypłacony.</w:t>
      </w:r>
    </w:p>
    <w:p>
      <w:pPr>
        <w:pStyle w:val="ListParagraph"/>
        <w:numPr>
          <w:ilvl w:val="0"/>
          <w:numId w:val="8"/>
        </w:numPr>
        <w:tabs>
          <w:tab w:pos="1031"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uzyskania jednorazowo dochodu </w:t>
      </w:r>
      <w:r>
        <w:rPr>
          <w:rFonts w:ascii="Times New Roman" w:hAnsi="Times New Roman"/>
          <w:sz w:val="24"/>
        </w:rPr>
        <w:t>należnego </w:t>
      </w:r>
      <w:r>
        <w:rPr>
          <w:rFonts w:ascii="Times New Roman" w:hAnsi="Times New Roman"/>
          <w:sz w:val="24"/>
        </w:rPr>
        <w:t>za dany okres, </w:t>
      </w:r>
      <w:r>
        <w:rPr>
          <w:rFonts w:ascii="Times New Roman" w:hAnsi="Times New Roman"/>
          <w:sz w:val="24"/>
        </w:rPr>
        <w:t>kwotę </w:t>
      </w:r>
      <w:r>
        <w:rPr>
          <w:rFonts w:ascii="Times New Roman" w:hAnsi="Times New Roman"/>
          <w:sz w:val="24"/>
        </w:rPr>
        <w:t>tego dochodu </w:t>
      </w:r>
      <w:r>
        <w:rPr>
          <w:rFonts w:ascii="Times New Roman" w:hAnsi="Times New Roman"/>
          <w:sz w:val="24"/>
        </w:rPr>
        <w:t>uwzględnia się </w:t>
      </w:r>
      <w:r>
        <w:rPr>
          <w:rFonts w:ascii="Times New Roman" w:hAnsi="Times New Roman"/>
          <w:sz w:val="24"/>
        </w:rPr>
        <w:t>w dochodzie osoby lub rodziny przez okres, za który uzyskano ten</w:t>
      </w:r>
      <w:r>
        <w:rPr>
          <w:rFonts w:ascii="Times New Roman" w:hAnsi="Times New Roman"/>
          <w:spacing w:val="-4"/>
          <w:sz w:val="24"/>
        </w:rPr>
        <w:t> </w:t>
      </w:r>
      <w:r>
        <w:rPr>
          <w:rFonts w:ascii="Times New Roman" w:hAnsi="Times New Roman"/>
          <w:sz w:val="24"/>
        </w:rPr>
        <w:t>dochód.</w:t>
      </w:r>
    </w:p>
    <w:p>
      <w:pPr>
        <w:pStyle w:val="ListParagraph"/>
        <w:numPr>
          <w:ilvl w:val="0"/>
          <w:numId w:val="8"/>
        </w:numPr>
        <w:tabs>
          <w:tab w:pos="1074"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uzyskiwania dochodu w walucie obcej, </w:t>
      </w:r>
      <w:r>
        <w:rPr>
          <w:rFonts w:ascii="Times New Roman" w:hAnsi="Times New Roman"/>
          <w:sz w:val="24"/>
        </w:rPr>
        <w:t>wysokość </w:t>
      </w:r>
      <w:r>
        <w:rPr>
          <w:rFonts w:ascii="Times New Roman" w:hAnsi="Times New Roman"/>
          <w:sz w:val="24"/>
        </w:rPr>
        <w:t>tego dochodu ustala </w:t>
      </w:r>
      <w:r>
        <w:rPr>
          <w:rFonts w:ascii="Times New Roman" w:hAnsi="Times New Roman"/>
          <w:sz w:val="24"/>
        </w:rPr>
        <w:t>się według średniego </w:t>
      </w:r>
      <w:r>
        <w:rPr>
          <w:rFonts w:ascii="Times New Roman" w:hAnsi="Times New Roman"/>
          <w:sz w:val="24"/>
        </w:rPr>
        <w:t>kursu Narodowego Banku Polskiego z dnia wydania decyzji administracyjnej w sprawie </w:t>
      </w:r>
      <w:r>
        <w:rPr>
          <w:rFonts w:ascii="Times New Roman" w:hAnsi="Times New Roman"/>
          <w:sz w:val="24"/>
        </w:rPr>
        <w:t>świadczenia </w:t>
      </w:r>
      <w:r>
        <w:rPr>
          <w:rFonts w:ascii="Times New Roman" w:hAnsi="Times New Roman"/>
          <w:sz w:val="24"/>
        </w:rPr>
        <w:t>z pomocy</w:t>
      </w:r>
      <w:r>
        <w:rPr>
          <w:rFonts w:ascii="Times New Roman" w:hAnsi="Times New Roman"/>
          <w:spacing w:val="-14"/>
          <w:sz w:val="24"/>
        </w:rPr>
        <w:t> </w:t>
      </w:r>
      <w:r>
        <w:rPr>
          <w:rFonts w:ascii="Times New Roman" w:hAnsi="Times New Roman"/>
          <w:sz w:val="24"/>
        </w:rPr>
        <w:t>społecznej.</w:t>
      </w:r>
    </w:p>
    <w:p>
      <w:pPr>
        <w:pStyle w:val="BodyText"/>
        <w:spacing w:line="360" w:lineRule="auto" w:before="124"/>
        <w:ind w:right="965"/>
        <w:jc w:val="both"/>
      </w:pPr>
      <w:r>
        <w:rPr>
          <w:rFonts w:ascii="Times New Roman" w:hAnsi="Times New Roman"/>
          <w:b/>
        </w:rPr>
        <w:t>Art. 9. </w:t>
      </w:r>
      <w:r>
        <w:rPr/>
        <w:t>1. Kryteria dochodowe </w:t>
      </w:r>
      <w:r>
        <w:rPr>
          <w:rFonts w:ascii="Times New Roman" w:hAnsi="Times New Roman"/>
        </w:rPr>
        <w:t>podlegają </w:t>
      </w:r>
      <w:r>
        <w:rPr/>
        <w:t>weryfikacji co 3 lata, z </w:t>
      </w:r>
      <w:r>
        <w:rPr>
          <w:rFonts w:ascii="Times New Roman" w:hAnsi="Times New Roman"/>
        </w:rPr>
        <w:t>uwzględnieniem </w:t>
      </w:r>
      <w:r>
        <w:rPr/>
        <w:t>wyniku </w:t>
      </w:r>
      <w:r>
        <w:rPr>
          <w:rFonts w:ascii="Times New Roman" w:hAnsi="Times New Roman"/>
        </w:rPr>
        <w:t>badań </w:t>
      </w:r>
      <w:r>
        <w:rPr/>
        <w:t>progu interwencji socjalnej. Badania progu interwencji socjalnej dokonuje Instytut Pracy i Spraw</w:t>
      </w:r>
      <w:r>
        <w:rPr>
          <w:spacing w:val="-18"/>
        </w:rPr>
        <w:t> </w:t>
      </w:r>
      <w:r>
        <w:rPr/>
        <w:t>Socjalnych.</w:t>
      </w:r>
    </w:p>
    <w:p>
      <w:pPr>
        <w:pStyle w:val="ListParagraph"/>
        <w:numPr>
          <w:ilvl w:val="0"/>
          <w:numId w:val="14"/>
        </w:numPr>
        <w:tabs>
          <w:tab w:pos="901"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sposób ustalania progu interwencji socjalnej, zakres potrzeb </w:t>
      </w:r>
      <w:r>
        <w:rPr>
          <w:rFonts w:ascii="Times New Roman" w:hAnsi="Times New Roman"/>
          <w:sz w:val="24"/>
        </w:rPr>
        <w:t>niezbędnych </w:t>
      </w:r>
      <w:r>
        <w:rPr>
          <w:rFonts w:ascii="Times New Roman" w:hAnsi="Times New Roman"/>
          <w:sz w:val="24"/>
        </w:rPr>
        <w:t>do egzystencji, minimalny zakres wydatków, okres oraz </w:t>
      </w:r>
      <w:r>
        <w:rPr>
          <w:rFonts w:ascii="Times New Roman" w:hAnsi="Times New Roman"/>
          <w:sz w:val="24"/>
        </w:rPr>
        <w:t>źródło </w:t>
      </w:r>
      <w:r>
        <w:rPr>
          <w:rFonts w:ascii="Times New Roman" w:hAnsi="Times New Roman"/>
          <w:sz w:val="24"/>
        </w:rPr>
        <w:t>danych, z jakiego przyjmuje </w:t>
      </w:r>
      <w:r>
        <w:rPr>
          <w:rFonts w:ascii="Times New Roman" w:hAnsi="Times New Roman"/>
          <w:sz w:val="24"/>
        </w:rPr>
        <w:t>się wysokość </w:t>
      </w:r>
      <w:r>
        <w:rPr>
          <w:rFonts w:ascii="Times New Roman" w:hAnsi="Times New Roman"/>
          <w:sz w:val="24"/>
        </w:rPr>
        <w:t>cen towarów i </w:t>
      </w:r>
      <w:r>
        <w:rPr>
          <w:rFonts w:ascii="Times New Roman" w:hAnsi="Times New Roman"/>
          <w:sz w:val="24"/>
        </w:rPr>
        <w:t>usług, uwzględniając </w:t>
      </w:r>
      <w:r>
        <w:rPr>
          <w:rFonts w:ascii="Times New Roman" w:hAnsi="Times New Roman"/>
          <w:sz w:val="24"/>
        </w:rPr>
        <w:t>poziom wydatków gospodarstw domowych z I kwintyla </w:t>
      </w:r>
      <w:r>
        <w:rPr>
          <w:rFonts w:ascii="Times New Roman" w:hAnsi="Times New Roman"/>
          <w:sz w:val="24"/>
        </w:rPr>
        <w:t>rozkładu </w:t>
      </w:r>
      <w:r>
        <w:rPr>
          <w:rFonts w:ascii="Times New Roman" w:hAnsi="Times New Roman"/>
          <w:sz w:val="24"/>
        </w:rPr>
        <w:t>dochodów, których  wydatki </w:t>
      </w:r>
      <w:r>
        <w:rPr>
          <w:rFonts w:ascii="Times New Roman" w:hAnsi="Times New Roman"/>
          <w:sz w:val="24"/>
        </w:rPr>
        <w:t>należy uwzględnić </w:t>
      </w:r>
      <w:r>
        <w:rPr>
          <w:rFonts w:ascii="Times New Roman" w:hAnsi="Times New Roman"/>
          <w:sz w:val="24"/>
        </w:rPr>
        <w:t>w badaniu progu interwencji</w:t>
      </w:r>
      <w:r>
        <w:rPr>
          <w:rFonts w:ascii="Times New Roman" w:hAnsi="Times New Roman"/>
          <w:spacing w:val="-13"/>
          <w:sz w:val="24"/>
        </w:rPr>
        <w:t> </w:t>
      </w:r>
      <w:r>
        <w:rPr>
          <w:rFonts w:ascii="Times New Roman" w:hAnsi="Times New Roman"/>
          <w:sz w:val="24"/>
        </w:rPr>
        <w:t>socjalnej.</w:t>
      </w:r>
    </w:p>
    <w:p>
      <w:pPr>
        <w:pStyle w:val="ListParagraph"/>
        <w:numPr>
          <w:ilvl w:val="0"/>
          <w:numId w:val="14"/>
        </w:numPr>
        <w:tabs>
          <w:tab w:pos="872"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roku, w którym przeprowadza </w:t>
      </w:r>
      <w:r>
        <w:rPr>
          <w:rFonts w:ascii="Times New Roman" w:hAnsi="Times New Roman"/>
          <w:sz w:val="24"/>
        </w:rPr>
        <w:t>się weryfikację, </w:t>
      </w:r>
      <w:r>
        <w:rPr>
          <w:rFonts w:ascii="Times New Roman" w:hAnsi="Times New Roman"/>
          <w:sz w:val="24"/>
        </w:rPr>
        <w:t>Rada Ministrów do dnia 15 maja przedstawia Trójstronnej Komisji do Spraw</w:t>
      </w:r>
      <w:r>
        <w:rPr>
          <w:rFonts w:ascii="Times New Roman" w:hAnsi="Times New Roman"/>
          <w:spacing w:val="-17"/>
          <w:sz w:val="24"/>
        </w:rPr>
        <w:t> </w:t>
      </w:r>
      <w:r>
        <w:rPr>
          <w:rFonts w:ascii="Times New Roman" w:hAnsi="Times New Roman"/>
          <w:sz w:val="24"/>
        </w:rPr>
        <w:t>Społeczno</w:t>
      </w:r>
      <w:r>
        <w:rPr>
          <w:rFonts w:ascii="Times New Roman" w:hAnsi="Times New Roman"/>
          <w:sz w:val="24"/>
        </w:rPr>
        <w:t>-Gospodarczych:</w:t>
      </w:r>
    </w:p>
    <w:p>
      <w:pPr>
        <w:pStyle w:val="ListParagraph"/>
        <w:numPr>
          <w:ilvl w:val="0"/>
          <w:numId w:val="15"/>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propozycję </w:t>
      </w:r>
      <w:r>
        <w:rPr>
          <w:rFonts w:ascii="Times New Roman" w:hAnsi="Times New Roman"/>
          <w:sz w:val="24"/>
        </w:rPr>
        <w:t>kwot kryteriów</w:t>
      </w:r>
      <w:r>
        <w:rPr>
          <w:rFonts w:ascii="Times New Roman" w:hAnsi="Times New Roman"/>
          <w:spacing w:val="-8"/>
          <w:sz w:val="24"/>
        </w:rPr>
        <w:t> </w:t>
      </w:r>
      <w:r>
        <w:rPr>
          <w:rFonts w:ascii="Times New Roman" w:hAnsi="Times New Roman"/>
          <w:sz w:val="24"/>
        </w:rPr>
        <w:t>dochodowych;</w:t>
      </w:r>
    </w:p>
    <w:p>
      <w:pPr>
        <w:pStyle w:val="ListParagraph"/>
        <w:numPr>
          <w:ilvl w:val="0"/>
          <w:numId w:val="15"/>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informację </w:t>
      </w:r>
      <w:r>
        <w:rPr>
          <w:rFonts w:ascii="Times New Roman" w:hAnsi="Times New Roman"/>
          <w:sz w:val="24"/>
        </w:rPr>
        <w:t>o realizacji </w:t>
      </w:r>
      <w:r>
        <w:rPr>
          <w:rFonts w:ascii="Times New Roman" w:hAnsi="Times New Roman"/>
          <w:sz w:val="24"/>
        </w:rPr>
        <w:t>świadczeń pieniężnych </w:t>
      </w:r>
      <w:r>
        <w:rPr>
          <w:rFonts w:ascii="Times New Roman" w:hAnsi="Times New Roman"/>
          <w:sz w:val="24"/>
        </w:rPr>
        <w:t>z pomocy </w:t>
      </w:r>
      <w:r>
        <w:rPr>
          <w:rFonts w:ascii="Times New Roman" w:hAnsi="Times New Roman"/>
          <w:sz w:val="24"/>
        </w:rPr>
        <w:t>społecznej </w:t>
      </w:r>
      <w:r>
        <w:rPr>
          <w:rFonts w:ascii="Times New Roman" w:hAnsi="Times New Roman"/>
          <w:sz w:val="24"/>
        </w:rPr>
        <w:t>za okres od poprzedniej weryfikacji, </w:t>
      </w:r>
      <w:r>
        <w:rPr>
          <w:rFonts w:ascii="Times New Roman" w:hAnsi="Times New Roman"/>
          <w:sz w:val="24"/>
        </w:rPr>
        <w:t>obejmującą liczbę świadczeniobiorców, </w:t>
      </w:r>
      <w:r>
        <w:rPr>
          <w:rFonts w:ascii="Times New Roman" w:hAnsi="Times New Roman"/>
          <w:sz w:val="24"/>
        </w:rPr>
        <w:t>lic</w:t>
      </w:r>
      <w:r>
        <w:rPr>
          <w:rFonts w:ascii="Times New Roman" w:hAnsi="Times New Roman"/>
          <w:sz w:val="24"/>
        </w:rPr>
        <w:t>zbę świadczeń </w:t>
      </w:r>
      <w:r>
        <w:rPr>
          <w:rFonts w:ascii="Times New Roman" w:hAnsi="Times New Roman"/>
          <w:sz w:val="24"/>
        </w:rPr>
        <w:t>i </w:t>
      </w:r>
      <w:r>
        <w:rPr>
          <w:rFonts w:ascii="Times New Roman" w:hAnsi="Times New Roman"/>
          <w:sz w:val="24"/>
        </w:rPr>
        <w:t>ogólną kwotę </w:t>
      </w:r>
      <w:r>
        <w:rPr>
          <w:rFonts w:ascii="Times New Roman" w:hAnsi="Times New Roman"/>
          <w:sz w:val="24"/>
        </w:rPr>
        <w:t>wydatków na</w:t>
      </w:r>
      <w:r>
        <w:rPr>
          <w:rFonts w:ascii="Times New Roman" w:hAnsi="Times New Roman"/>
          <w:spacing w:val="-11"/>
          <w:sz w:val="24"/>
        </w:rPr>
        <w:t> </w:t>
      </w:r>
      <w:r>
        <w:rPr>
          <w:rFonts w:ascii="Times New Roman" w:hAnsi="Times New Roman"/>
          <w:sz w:val="24"/>
        </w:rPr>
        <w:t>świadczenia.</w:t>
      </w:r>
    </w:p>
    <w:p>
      <w:pPr>
        <w:pStyle w:val="ListParagraph"/>
        <w:numPr>
          <w:ilvl w:val="0"/>
          <w:numId w:val="14"/>
        </w:numPr>
        <w:tabs>
          <w:tab w:pos="889"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Trójstronna Komisja do Spraw </w:t>
      </w:r>
      <w:r>
        <w:rPr>
          <w:rFonts w:ascii="Times New Roman" w:hAnsi="Times New Roman"/>
          <w:sz w:val="24"/>
        </w:rPr>
        <w:t>Społeczno</w:t>
      </w:r>
      <w:r>
        <w:rPr>
          <w:rFonts w:ascii="Times New Roman" w:hAnsi="Times New Roman"/>
          <w:sz w:val="24"/>
        </w:rPr>
        <w:t>-Gospodarczych uzgadnia kryteria dochodowe w terminie do dnia 15 czerwca danego roku</w:t>
      </w:r>
      <w:r>
        <w:rPr>
          <w:rFonts w:ascii="Times New Roman" w:hAnsi="Times New Roman"/>
          <w:spacing w:val="-14"/>
          <w:sz w:val="24"/>
        </w:rPr>
        <w:t> </w:t>
      </w:r>
      <w:r>
        <w:rPr>
          <w:rFonts w:ascii="Times New Roman" w:hAnsi="Times New Roman"/>
          <w:sz w:val="24"/>
        </w:rPr>
        <w:t>kalendarzowego.</w:t>
      </w:r>
    </w:p>
    <w:p>
      <w:pPr>
        <w:pStyle w:val="ListParagraph"/>
        <w:numPr>
          <w:ilvl w:val="0"/>
          <w:numId w:val="14"/>
        </w:numPr>
        <w:tabs>
          <w:tab w:pos="942"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Kwota </w:t>
      </w:r>
      <w:r>
        <w:rPr>
          <w:rFonts w:ascii="Times New Roman" w:hAnsi="Times New Roman"/>
          <w:sz w:val="24"/>
        </w:rPr>
        <w:t>stanowiąca podstawę </w:t>
      </w:r>
      <w:r>
        <w:rPr>
          <w:rFonts w:ascii="Times New Roman" w:hAnsi="Times New Roman"/>
          <w:sz w:val="24"/>
        </w:rPr>
        <w:t>ustalenia </w:t>
      </w:r>
      <w:r>
        <w:rPr>
          <w:rFonts w:ascii="Times New Roman" w:hAnsi="Times New Roman"/>
          <w:sz w:val="24"/>
        </w:rPr>
        <w:t>wysokości </w:t>
      </w:r>
      <w:r>
        <w:rPr>
          <w:rFonts w:ascii="Times New Roman" w:hAnsi="Times New Roman"/>
          <w:sz w:val="24"/>
        </w:rPr>
        <w:t>pomocy </w:t>
      </w:r>
      <w:r>
        <w:rPr>
          <w:rFonts w:ascii="Times New Roman" w:hAnsi="Times New Roman"/>
          <w:sz w:val="24"/>
        </w:rPr>
        <w:t>pieniężnej </w:t>
      </w:r>
      <w:r>
        <w:rPr>
          <w:rFonts w:ascii="Times New Roman" w:hAnsi="Times New Roman"/>
          <w:sz w:val="24"/>
        </w:rPr>
        <w:t>na usamodzielnienie, na kontynuowanie nauki i pomocy na zagospodarowanie w formie rzeczowej, kwoty minimalnego i maksymalnego </w:t>
      </w:r>
      <w:r>
        <w:rPr>
          <w:rFonts w:ascii="Times New Roman" w:hAnsi="Times New Roman"/>
          <w:sz w:val="24"/>
        </w:rPr>
        <w:t>świadczenia pieniężnego </w:t>
      </w:r>
      <w:r>
        <w:rPr>
          <w:rFonts w:ascii="Times New Roman" w:hAnsi="Times New Roman"/>
          <w:sz w:val="24"/>
        </w:rPr>
        <w:t>na utrzymanie i pokrycie wydatków </w:t>
      </w:r>
      <w:r>
        <w:rPr>
          <w:rFonts w:ascii="Times New Roman" w:hAnsi="Times New Roman"/>
          <w:sz w:val="24"/>
        </w:rPr>
        <w:t>związanych </w:t>
      </w:r>
      <w:r>
        <w:rPr>
          <w:rFonts w:ascii="Times New Roman" w:hAnsi="Times New Roman"/>
          <w:sz w:val="24"/>
        </w:rPr>
        <w:t>z </w:t>
      </w:r>
      <w:r>
        <w:rPr>
          <w:rFonts w:ascii="Times New Roman" w:hAnsi="Times New Roman"/>
          <w:sz w:val="24"/>
        </w:rPr>
        <w:t>nauką języka </w:t>
      </w:r>
      <w:r>
        <w:rPr>
          <w:rFonts w:ascii="Times New Roman" w:hAnsi="Times New Roman"/>
          <w:sz w:val="24"/>
        </w:rPr>
        <w:t>polskiego dla cudzoziemców, którzy uzyskali w Rzeczypospolitej Polskiej status </w:t>
      </w:r>
      <w:r>
        <w:rPr>
          <w:rFonts w:ascii="Times New Roman" w:hAnsi="Times New Roman"/>
          <w:sz w:val="24"/>
        </w:rPr>
        <w:t>uchodźcy, ochronę uzupełniającą </w:t>
      </w:r>
      <w:r>
        <w:rPr>
          <w:rFonts w:ascii="Times New Roman" w:hAnsi="Times New Roman"/>
          <w:sz w:val="24"/>
        </w:rPr>
        <w:t>lub zezwolenie na pobyt czasowy udzielone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w:t>
      </w:r>
      <w:r>
        <w:rPr>
          <w:rFonts w:ascii="Times New Roman" w:hAnsi="Times New Roman"/>
          <w:spacing w:val="27"/>
          <w:sz w:val="24"/>
        </w:rPr>
        <w:t> </w:t>
      </w:r>
      <w:r>
        <w:rPr>
          <w:rFonts w:ascii="Times New Roman" w:hAnsi="Times New Roman"/>
          <w:sz w:val="24"/>
        </w:rPr>
        <w:t>o</w:t>
      </w:r>
      <w:r>
        <w:rPr>
          <w:rFonts w:ascii="Times New Roman" w:hAnsi="Times New Roman"/>
          <w:spacing w:val="27"/>
          <w:sz w:val="24"/>
        </w:rPr>
        <w:t> </w:t>
      </w:r>
      <w:r>
        <w:rPr>
          <w:rFonts w:ascii="Times New Roman" w:hAnsi="Times New Roman"/>
          <w:sz w:val="24"/>
        </w:rPr>
        <w:t>której</w:t>
      </w:r>
      <w:r>
        <w:rPr>
          <w:rFonts w:ascii="Times New Roman" w:hAnsi="Times New Roman"/>
          <w:spacing w:val="30"/>
          <w:sz w:val="24"/>
        </w:rPr>
        <w:t> </w:t>
      </w:r>
      <w:r>
        <w:rPr>
          <w:rFonts w:ascii="Times New Roman" w:hAnsi="Times New Roman"/>
          <w:sz w:val="24"/>
        </w:rPr>
        <w:t>mowa</w:t>
      </w:r>
      <w:r>
        <w:rPr>
          <w:rFonts w:ascii="Times New Roman" w:hAnsi="Times New Roman"/>
          <w:spacing w:val="26"/>
          <w:sz w:val="24"/>
        </w:rPr>
        <w:t> </w:t>
      </w:r>
      <w:r>
        <w:rPr>
          <w:rFonts w:ascii="Times New Roman" w:hAnsi="Times New Roman"/>
          <w:sz w:val="24"/>
        </w:rPr>
        <w:t>w</w:t>
      </w:r>
      <w:r>
        <w:rPr>
          <w:rFonts w:ascii="Times New Roman" w:hAnsi="Times New Roman"/>
          <w:spacing w:val="27"/>
          <w:sz w:val="24"/>
        </w:rPr>
        <w:t> </w:t>
      </w:r>
      <w:r>
        <w:rPr>
          <w:rFonts w:ascii="Times New Roman" w:hAnsi="Times New Roman"/>
          <w:sz w:val="24"/>
        </w:rPr>
        <w:t>art.</w:t>
      </w:r>
      <w:r>
        <w:rPr>
          <w:rFonts w:ascii="Times New Roman" w:hAnsi="Times New Roman"/>
          <w:spacing w:val="27"/>
          <w:sz w:val="24"/>
        </w:rPr>
        <w:t> </w:t>
      </w:r>
      <w:r>
        <w:rPr>
          <w:rFonts w:ascii="Times New Roman" w:hAnsi="Times New Roman"/>
          <w:sz w:val="24"/>
        </w:rPr>
        <w:t>159</w:t>
      </w:r>
      <w:r>
        <w:rPr>
          <w:rFonts w:ascii="Times New Roman" w:hAnsi="Times New Roman"/>
          <w:spacing w:val="27"/>
          <w:sz w:val="24"/>
        </w:rPr>
        <w:t> </w:t>
      </w:r>
      <w:r>
        <w:rPr>
          <w:rFonts w:ascii="Times New Roman" w:hAnsi="Times New Roman"/>
          <w:sz w:val="24"/>
        </w:rPr>
        <w:t>ust.</w:t>
      </w:r>
      <w:r>
        <w:rPr>
          <w:rFonts w:ascii="Times New Roman" w:hAnsi="Times New Roman"/>
          <w:spacing w:val="27"/>
          <w:sz w:val="24"/>
        </w:rPr>
        <w:t> </w:t>
      </w:r>
      <w:r>
        <w:rPr>
          <w:rFonts w:ascii="Times New Roman" w:hAnsi="Times New Roman"/>
          <w:sz w:val="24"/>
        </w:rPr>
        <w:t>1</w:t>
      </w:r>
      <w:r>
        <w:rPr>
          <w:rFonts w:ascii="Times New Roman" w:hAnsi="Times New Roman"/>
          <w:spacing w:val="30"/>
          <w:sz w:val="24"/>
        </w:rPr>
        <w:t> </w:t>
      </w:r>
      <w:r>
        <w:rPr>
          <w:rFonts w:ascii="Times New Roman" w:hAnsi="Times New Roman"/>
          <w:sz w:val="24"/>
        </w:rPr>
        <w:t>pkt</w:t>
      </w:r>
      <w:r>
        <w:rPr>
          <w:rFonts w:ascii="Times New Roman" w:hAnsi="Times New Roman"/>
          <w:spacing w:val="28"/>
          <w:sz w:val="24"/>
        </w:rPr>
        <w:t> </w:t>
      </w:r>
      <w:r>
        <w:rPr>
          <w:rFonts w:ascii="Times New Roman" w:hAnsi="Times New Roman"/>
          <w:sz w:val="24"/>
        </w:rPr>
        <w:t>1</w:t>
      </w:r>
      <w:r>
        <w:rPr>
          <w:rFonts w:ascii="Times New Roman" w:hAnsi="Times New Roman"/>
          <w:spacing w:val="27"/>
          <w:sz w:val="24"/>
        </w:rPr>
        <w:t> </w:t>
      </w:r>
      <w:r>
        <w:rPr>
          <w:rFonts w:ascii="Times New Roman" w:hAnsi="Times New Roman"/>
          <w:sz w:val="24"/>
        </w:rPr>
        <w:t>lit.</w:t>
      </w:r>
      <w:r>
        <w:rPr>
          <w:rFonts w:ascii="Times New Roman" w:hAnsi="Times New Roman"/>
          <w:spacing w:val="27"/>
          <w:sz w:val="24"/>
        </w:rPr>
        <w:t> </w:t>
      </w:r>
      <w:r>
        <w:rPr>
          <w:rFonts w:ascii="Times New Roman" w:hAnsi="Times New Roman"/>
          <w:sz w:val="24"/>
        </w:rPr>
        <w:t>c</w:t>
      </w:r>
      <w:r>
        <w:rPr>
          <w:rFonts w:ascii="Times New Roman" w:hAnsi="Times New Roman"/>
          <w:spacing w:val="26"/>
          <w:sz w:val="24"/>
        </w:rPr>
        <w:t> </w:t>
      </w:r>
      <w:r>
        <w:rPr>
          <w:rFonts w:ascii="Times New Roman" w:hAnsi="Times New Roman"/>
          <w:sz w:val="24"/>
        </w:rPr>
        <w:t>lub</w:t>
      </w:r>
      <w:r>
        <w:rPr>
          <w:rFonts w:ascii="Times New Roman" w:hAnsi="Times New Roman"/>
          <w:spacing w:val="27"/>
          <w:sz w:val="24"/>
        </w:rPr>
        <w:t> </w:t>
      </w:r>
      <w:r>
        <w:rPr>
          <w:rFonts w:ascii="Times New Roman" w:hAnsi="Times New Roman"/>
          <w:sz w:val="24"/>
        </w:rPr>
        <w:t>d</w:t>
      </w:r>
      <w:r>
        <w:rPr>
          <w:rFonts w:ascii="Times New Roman" w:hAnsi="Times New Roman"/>
          <w:spacing w:val="27"/>
          <w:sz w:val="24"/>
        </w:rPr>
        <w:t> </w:t>
      </w:r>
      <w:r>
        <w:rPr>
          <w:rFonts w:ascii="Times New Roman" w:hAnsi="Times New Roman"/>
          <w:sz w:val="24"/>
        </w:rPr>
        <w:t>ustawy</w:t>
      </w:r>
      <w:r>
        <w:rPr>
          <w:rFonts w:ascii="Times New Roman" w:hAnsi="Times New Roman"/>
          <w:spacing w:val="30"/>
          <w:sz w:val="24"/>
        </w:rPr>
        <w:t> </w:t>
      </w:r>
      <w:r>
        <w:rPr>
          <w:rFonts w:ascii="Times New Roman" w:hAnsi="Times New Roman"/>
          <w:sz w:val="24"/>
        </w:rPr>
        <w:t>z</w:t>
      </w:r>
      <w:r>
        <w:rPr>
          <w:rFonts w:ascii="Times New Roman" w:hAnsi="Times New Roman"/>
          <w:spacing w:val="26"/>
          <w:sz w:val="24"/>
        </w:rPr>
        <w:t> </w:t>
      </w:r>
      <w:r>
        <w:rPr>
          <w:rFonts w:ascii="Times New Roman" w:hAnsi="Times New Roman"/>
          <w:sz w:val="24"/>
        </w:rPr>
        <w:t>dnia</w:t>
      </w:r>
      <w:r>
        <w:rPr>
          <w:rFonts w:ascii="Times New Roman" w:hAnsi="Times New Roman"/>
          <w:spacing w:val="26"/>
          <w:sz w:val="24"/>
        </w:rPr>
        <w:t> </w:t>
      </w:r>
      <w:r>
        <w:rPr>
          <w:rFonts w:ascii="Times New Roman" w:hAnsi="Times New Roman"/>
          <w:sz w:val="24"/>
        </w:rPr>
        <w:t>12</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6" w:firstLine="0"/>
        <w:jc w:val="both"/>
      </w:pPr>
      <w:r>
        <w:rPr/>
        <w:t>grudnia 2013 r. o cudzoziemcach, a </w:t>
      </w:r>
      <w:r>
        <w:rPr>
          <w:rFonts w:ascii="Times New Roman" w:hAnsi="Times New Roman"/>
        </w:rPr>
        <w:t>także </w:t>
      </w:r>
      <w:r>
        <w:rPr/>
        <w:t>maksymalna kwota </w:t>
      </w:r>
      <w:r>
        <w:rPr>
          <w:rFonts w:ascii="Times New Roman" w:hAnsi="Times New Roman"/>
        </w:rPr>
        <w:t>zasiłku stałego ulegają </w:t>
      </w:r>
      <w:r>
        <w:rPr/>
        <w:t>zmianie w terminach weryfikacji kryteriów dochodowych o 50% sumy kwot, o które </w:t>
      </w:r>
      <w:r>
        <w:rPr>
          <w:rFonts w:ascii="Times New Roman" w:hAnsi="Times New Roman"/>
        </w:rPr>
        <w:t>wzrosły </w:t>
      </w:r>
      <w:r>
        <w:rPr/>
        <w:t>kryterium dochodowe osoby samotnie </w:t>
      </w:r>
      <w:r>
        <w:rPr>
          <w:rFonts w:ascii="Times New Roman" w:hAnsi="Times New Roman"/>
        </w:rPr>
        <w:t>gospodarującej </w:t>
      </w:r>
      <w:r>
        <w:rPr/>
        <w:t>i kryterium dochodowe na </w:t>
      </w:r>
      <w:r>
        <w:rPr>
          <w:rFonts w:ascii="Times New Roman" w:hAnsi="Times New Roman"/>
        </w:rPr>
        <w:t>osobę </w:t>
      </w:r>
      <w:r>
        <w:rPr/>
        <w:t>w</w:t>
      </w:r>
      <w:r>
        <w:rPr>
          <w:spacing w:val="-6"/>
        </w:rPr>
        <w:t> </w:t>
      </w:r>
      <w:r>
        <w:rPr/>
        <w:t>rodzinie.</w:t>
      </w:r>
    </w:p>
    <w:p>
      <w:pPr>
        <w:pStyle w:val="ListParagraph"/>
        <w:numPr>
          <w:ilvl w:val="0"/>
          <w:numId w:val="14"/>
        </w:numPr>
        <w:tabs>
          <w:tab w:pos="961"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Kwota dochodu z 1 ha przeliczeniowego ulega zmianie w terminach weryfikacji kryteriów dochodowych o 25% sumy kwot, o które </w:t>
      </w:r>
      <w:r>
        <w:rPr>
          <w:rFonts w:ascii="Times New Roman" w:hAnsi="Times New Roman"/>
          <w:sz w:val="24"/>
        </w:rPr>
        <w:t>wzrosły </w:t>
      </w:r>
      <w:r>
        <w:rPr>
          <w:rFonts w:ascii="Times New Roman" w:hAnsi="Times New Roman"/>
          <w:sz w:val="24"/>
        </w:rPr>
        <w:t>kryterium dochodowe osoby samotnie </w:t>
      </w:r>
      <w:r>
        <w:rPr>
          <w:rFonts w:ascii="Times New Roman" w:hAnsi="Times New Roman"/>
          <w:sz w:val="24"/>
        </w:rPr>
        <w:t>gospodarującej </w:t>
      </w:r>
      <w:r>
        <w:rPr>
          <w:rFonts w:ascii="Times New Roman" w:hAnsi="Times New Roman"/>
          <w:sz w:val="24"/>
        </w:rPr>
        <w:t>i kryterium dochodowe na </w:t>
      </w:r>
      <w:r>
        <w:rPr>
          <w:rFonts w:ascii="Times New Roman" w:hAnsi="Times New Roman"/>
          <w:sz w:val="24"/>
        </w:rPr>
        <w:t>osobę </w:t>
      </w:r>
      <w:r>
        <w:rPr>
          <w:rFonts w:ascii="Times New Roman" w:hAnsi="Times New Roman"/>
          <w:sz w:val="24"/>
        </w:rPr>
        <w:t>w rodzinie.</w:t>
      </w:r>
    </w:p>
    <w:p>
      <w:pPr>
        <w:pStyle w:val="ListParagraph"/>
        <w:numPr>
          <w:ilvl w:val="0"/>
          <w:numId w:val="14"/>
        </w:numPr>
        <w:tabs>
          <w:tab w:pos="894"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Minister </w:t>
      </w:r>
      <w:r>
        <w:rPr>
          <w:rFonts w:ascii="Times New Roman" w:hAnsi="Times New Roman" w:cs="Times New Roman" w:eastAsia="Times New Roman" w:hint="default"/>
          <w:sz w:val="24"/>
          <w:szCs w:val="24"/>
        </w:rPr>
        <w:t>właściwy </w:t>
      </w:r>
      <w:r>
        <w:rPr>
          <w:rFonts w:ascii="Times New Roman" w:hAnsi="Times New Roman" w:cs="Times New Roman" w:eastAsia="Times New Roman" w:hint="default"/>
          <w:sz w:val="24"/>
          <w:szCs w:val="24"/>
        </w:rPr>
        <w:t>do spraw zabezpieczenia </w:t>
      </w:r>
      <w:r>
        <w:rPr>
          <w:rFonts w:ascii="Times New Roman" w:hAnsi="Times New Roman" w:cs="Times New Roman" w:eastAsia="Times New Roman" w:hint="default"/>
          <w:sz w:val="24"/>
          <w:szCs w:val="24"/>
        </w:rPr>
        <w:t>społecznego ogłasza, </w:t>
      </w:r>
      <w:r>
        <w:rPr>
          <w:rFonts w:ascii="Times New Roman" w:hAnsi="Times New Roman" w:cs="Times New Roman" w:eastAsia="Times New Roman" w:hint="default"/>
          <w:sz w:val="24"/>
          <w:szCs w:val="24"/>
        </w:rPr>
        <w:t>w drodze obwieszczenia, w Dzienniku </w:t>
      </w:r>
      <w:r>
        <w:rPr>
          <w:rFonts w:ascii="Times New Roman" w:hAnsi="Times New Roman" w:cs="Times New Roman" w:eastAsia="Times New Roman" w:hint="default"/>
          <w:sz w:val="24"/>
          <w:szCs w:val="24"/>
        </w:rPr>
        <w:t>Urzędowym </w:t>
      </w:r>
      <w:r>
        <w:rPr>
          <w:rFonts w:ascii="Times New Roman" w:hAnsi="Times New Roman" w:cs="Times New Roman" w:eastAsia="Times New Roman" w:hint="default"/>
          <w:sz w:val="24"/>
          <w:szCs w:val="24"/>
        </w:rPr>
        <w:t>Rzeczypospolitej Polskiej „Monitor Polski”, zweryfikowane kryteria dochodowe oraz kwoty, o których mowa w ust. 5 i 6, do dnia 15 lipca w roku, w którym przeprowadza </w:t>
      </w:r>
      <w:r>
        <w:rPr>
          <w:rFonts w:ascii="Times New Roman" w:hAnsi="Times New Roman" w:cs="Times New Roman" w:eastAsia="Times New Roman" w:hint="default"/>
          <w:sz w:val="24"/>
          <w:szCs w:val="24"/>
        </w:rPr>
        <w:t>się</w:t>
      </w:r>
      <w:r>
        <w:rPr>
          <w:rFonts w:ascii="Times New Roman" w:hAnsi="Times New Roman" w:cs="Times New Roman" w:eastAsia="Times New Roman" w:hint="default"/>
          <w:spacing w:val="-14"/>
          <w:sz w:val="24"/>
          <w:szCs w:val="24"/>
        </w:rPr>
        <w:t> </w:t>
      </w:r>
      <w:r>
        <w:rPr>
          <w:rFonts w:ascii="Times New Roman" w:hAnsi="Times New Roman" w:cs="Times New Roman" w:eastAsia="Times New Roman" w:hint="default"/>
          <w:sz w:val="24"/>
          <w:szCs w:val="24"/>
        </w:rPr>
        <w:t>weryfikację.</w:t>
      </w:r>
    </w:p>
    <w:p>
      <w:pPr>
        <w:pStyle w:val="ListParagraph"/>
        <w:numPr>
          <w:ilvl w:val="0"/>
          <w:numId w:val="14"/>
        </w:numPr>
        <w:tabs>
          <w:tab w:pos="882"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gdy Trójstronna Komisja do Spraw </w:t>
      </w:r>
      <w:r>
        <w:rPr>
          <w:rFonts w:ascii="Times New Roman" w:hAnsi="Times New Roman"/>
          <w:sz w:val="24"/>
        </w:rPr>
        <w:t>Społeczno</w:t>
      </w:r>
      <w:r>
        <w:rPr>
          <w:rFonts w:ascii="Times New Roman" w:hAnsi="Times New Roman"/>
          <w:sz w:val="24"/>
        </w:rPr>
        <w:t>-Gospodarczych nie uzgodni w przewidzianym terminie kryteriów dochodowych, Rada Ministrów ustala, nie </w:t>
      </w:r>
      <w:r>
        <w:rPr>
          <w:rFonts w:ascii="Times New Roman" w:hAnsi="Times New Roman"/>
          <w:sz w:val="24"/>
        </w:rPr>
        <w:t>niższe niż </w:t>
      </w:r>
      <w:r>
        <w:rPr>
          <w:rFonts w:ascii="Times New Roman" w:hAnsi="Times New Roman"/>
          <w:sz w:val="24"/>
        </w:rPr>
        <w:t>w przedstawionej propozycji, kryteria dochodowe oraz kwoty,  o których mowa w ust. 5 i 6, w drodze </w:t>
      </w:r>
      <w:r>
        <w:rPr>
          <w:rFonts w:ascii="Times New Roman" w:hAnsi="Times New Roman"/>
          <w:sz w:val="24"/>
        </w:rPr>
        <w:t>rozporządzenia, </w:t>
      </w:r>
      <w:r>
        <w:rPr>
          <w:rFonts w:ascii="Times New Roman" w:hAnsi="Times New Roman"/>
          <w:sz w:val="24"/>
        </w:rPr>
        <w:t>w terminie do dnia 15 lipca danego</w:t>
      </w:r>
      <w:r>
        <w:rPr>
          <w:rFonts w:ascii="Times New Roman" w:hAnsi="Times New Roman"/>
          <w:spacing w:val="-3"/>
          <w:sz w:val="24"/>
        </w:rPr>
        <w:t> </w:t>
      </w:r>
      <w:r>
        <w:rPr>
          <w:rFonts w:ascii="Times New Roman" w:hAnsi="Times New Roman"/>
          <w:sz w:val="24"/>
        </w:rPr>
        <w:t>roku.</w:t>
      </w:r>
    </w:p>
    <w:p>
      <w:pPr>
        <w:pStyle w:val="BodyText"/>
        <w:spacing w:line="360" w:lineRule="auto"/>
        <w:ind w:right="966"/>
        <w:jc w:val="both"/>
      </w:pPr>
      <w:r>
        <w:rPr/>
        <w:t>8a. Zweryfikowane kryteria dochodowe oraz kwoty, o których mowa w ust. 5 i 6, </w:t>
      </w:r>
      <w:r>
        <w:rPr>
          <w:rFonts w:ascii="Times New Roman" w:hAnsi="Times New Roman"/>
        </w:rPr>
        <w:t>obowiązują </w:t>
      </w:r>
      <w:r>
        <w:rPr/>
        <w:t>od dnia 1 </w:t>
      </w:r>
      <w:r>
        <w:rPr>
          <w:rFonts w:ascii="Times New Roman" w:hAnsi="Times New Roman"/>
        </w:rPr>
        <w:t>października </w:t>
      </w:r>
      <w:r>
        <w:rPr/>
        <w:t>roku, w którym jest przeprowadzana weryfikacja.</w:t>
      </w:r>
    </w:p>
    <w:p>
      <w:pPr>
        <w:pStyle w:val="ListParagraph"/>
        <w:numPr>
          <w:ilvl w:val="0"/>
          <w:numId w:val="14"/>
        </w:numPr>
        <w:tabs>
          <w:tab w:pos="997"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Minister </w:t>
      </w:r>
      <w:r>
        <w:rPr>
          <w:rFonts w:ascii="Times New Roman" w:hAnsi="Times New Roman" w:cs="Times New Roman" w:eastAsia="Times New Roman" w:hint="default"/>
          <w:sz w:val="24"/>
          <w:szCs w:val="24"/>
        </w:rPr>
        <w:t>właściwy </w:t>
      </w:r>
      <w:r>
        <w:rPr>
          <w:rFonts w:ascii="Times New Roman" w:hAnsi="Times New Roman" w:cs="Times New Roman" w:eastAsia="Times New Roman" w:hint="default"/>
          <w:sz w:val="24"/>
          <w:szCs w:val="24"/>
        </w:rPr>
        <w:t>do spraw zabezpieczenia </w:t>
      </w:r>
      <w:r>
        <w:rPr>
          <w:rFonts w:ascii="Times New Roman" w:hAnsi="Times New Roman" w:cs="Times New Roman" w:eastAsia="Times New Roman" w:hint="default"/>
          <w:sz w:val="24"/>
          <w:szCs w:val="24"/>
        </w:rPr>
        <w:t>społecznego przedkłada </w:t>
      </w:r>
      <w:r>
        <w:rPr>
          <w:rFonts w:ascii="Times New Roman" w:hAnsi="Times New Roman" w:cs="Times New Roman" w:eastAsia="Times New Roman" w:hint="default"/>
          <w:sz w:val="24"/>
          <w:szCs w:val="24"/>
        </w:rPr>
        <w:t>corocznie do dnia 15 kwietnia Trójstronnej Komisji do Spraw </w:t>
      </w:r>
      <w:r>
        <w:rPr>
          <w:rFonts w:ascii="Times New Roman" w:hAnsi="Times New Roman" w:cs="Times New Roman" w:eastAsia="Times New Roman" w:hint="default"/>
          <w:sz w:val="24"/>
          <w:szCs w:val="24"/>
        </w:rPr>
        <w:t>Społeczno</w:t>
      </w:r>
      <w:r>
        <w:rPr>
          <w:rFonts w:ascii="Times New Roman" w:hAnsi="Times New Roman" w:cs="Times New Roman" w:eastAsia="Times New Roman" w:hint="default"/>
          <w:sz w:val="24"/>
          <w:szCs w:val="24"/>
        </w:rPr>
        <w:t>- Gospodarczych </w:t>
      </w:r>
      <w:r>
        <w:rPr>
          <w:rFonts w:ascii="Times New Roman" w:hAnsi="Times New Roman" w:cs="Times New Roman" w:eastAsia="Times New Roman" w:hint="default"/>
          <w:sz w:val="24"/>
          <w:szCs w:val="24"/>
        </w:rPr>
        <w:t>informację </w:t>
      </w:r>
      <w:r>
        <w:rPr>
          <w:rFonts w:ascii="Times New Roman" w:hAnsi="Times New Roman" w:cs="Times New Roman" w:eastAsia="Times New Roman" w:hint="default"/>
          <w:sz w:val="24"/>
          <w:szCs w:val="24"/>
        </w:rPr>
        <w:t>o </w:t>
      </w:r>
      <w:r>
        <w:rPr>
          <w:rFonts w:ascii="Times New Roman" w:hAnsi="Times New Roman" w:cs="Times New Roman" w:eastAsia="Times New Roman" w:hint="default"/>
          <w:sz w:val="24"/>
          <w:szCs w:val="24"/>
        </w:rPr>
        <w:t>wysokości </w:t>
      </w:r>
      <w:r>
        <w:rPr>
          <w:rFonts w:ascii="Times New Roman" w:hAnsi="Times New Roman" w:cs="Times New Roman" w:eastAsia="Times New Roman" w:hint="default"/>
          <w:sz w:val="24"/>
          <w:szCs w:val="24"/>
        </w:rPr>
        <w:t>minimum egzystencji ustalonego przez Instytut Pracy i Spraw Socjalnych. </w:t>
      </w:r>
      <w:r>
        <w:rPr>
          <w:rFonts w:ascii="Times New Roman" w:hAnsi="Times New Roman" w:cs="Times New Roman" w:eastAsia="Times New Roman" w:hint="default"/>
          <w:sz w:val="24"/>
          <w:szCs w:val="24"/>
        </w:rPr>
        <w:t>Jeśli </w:t>
      </w:r>
      <w:r>
        <w:rPr>
          <w:rFonts w:ascii="Times New Roman" w:hAnsi="Times New Roman" w:cs="Times New Roman" w:eastAsia="Times New Roman" w:hint="default"/>
          <w:sz w:val="24"/>
          <w:szCs w:val="24"/>
        </w:rPr>
        <w:t>w danym roku kalendarzowym kwota kryterium dochodowego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i kwota kryterium dochodowego na </w:t>
      </w:r>
      <w:r>
        <w:rPr>
          <w:rFonts w:ascii="Times New Roman" w:hAnsi="Times New Roman" w:cs="Times New Roman" w:eastAsia="Times New Roman" w:hint="default"/>
          <w:sz w:val="24"/>
          <w:szCs w:val="24"/>
        </w:rPr>
        <w:t>osobę </w:t>
      </w:r>
      <w:r>
        <w:rPr>
          <w:rFonts w:ascii="Times New Roman" w:hAnsi="Times New Roman" w:cs="Times New Roman" w:eastAsia="Times New Roman" w:hint="default"/>
          <w:sz w:val="24"/>
          <w:szCs w:val="24"/>
        </w:rPr>
        <w:t>w rodzinie </w:t>
      </w:r>
      <w:r>
        <w:rPr>
          <w:rFonts w:ascii="Times New Roman" w:hAnsi="Times New Roman" w:cs="Times New Roman" w:eastAsia="Times New Roman" w:hint="default"/>
          <w:sz w:val="24"/>
          <w:szCs w:val="24"/>
        </w:rPr>
        <w:t>będzie </w:t>
      </w:r>
      <w:r>
        <w:rPr>
          <w:rFonts w:ascii="Times New Roman" w:hAnsi="Times New Roman" w:cs="Times New Roman" w:eastAsia="Times New Roman" w:hint="default"/>
          <w:sz w:val="24"/>
          <w:szCs w:val="24"/>
        </w:rPr>
        <w:t>równa lub </w:t>
      </w:r>
      <w:r>
        <w:rPr>
          <w:rFonts w:ascii="Times New Roman" w:hAnsi="Times New Roman" w:cs="Times New Roman" w:eastAsia="Times New Roman" w:hint="default"/>
          <w:sz w:val="24"/>
          <w:szCs w:val="24"/>
        </w:rPr>
        <w:t>niższa niż </w:t>
      </w:r>
      <w:r>
        <w:rPr>
          <w:rFonts w:ascii="Times New Roman" w:hAnsi="Times New Roman" w:cs="Times New Roman" w:eastAsia="Times New Roman" w:hint="default"/>
          <w:sz w:val="24"/>
          <w:szCs w:val="24"/>
        </w:rPr>
        <w:t>minimum  egzystencji, Trójstronna Komisja do Spraw </w:t>
      </w:r>
      <w:r>
        <w:rPr>
          <w:rFonts w:ascii="Times New Roman" w:hAnsi="Times New Roman" w:cs="Times New Roman" w:eastAsia="Times New Roman" w:hint="default"/>
          <w:sz w:val="24"/>
          <w:szCs w:val="24"/>
        </w:rPr>
        <w:t>Społeczno</w:t>
      </w:r>
      <w:r>
        <w:rPr>
          <w:rFonts w:ascii="Times New Roman" w:hAnsi="Times New Roman" w:cs="Times New Roman" w:eastAsia="Times New Roman" w:hint="default"/>
          <w:sz w:val="24"/>
          <w:szCs w:val="24"/>
        </w:rPr>
        <w:t>-Gospodarczych </w:t>
      </w:r>
      <w:r>
        <w:rPr>
          <w:rFonts w:ascii="Times New Roman" w:hAnsi="Times New Roman" w:cs="Times New Roman" w:eastAsia="Times New Roman" w:hint="default"/>
          <w:sz w:val="24"/>
          <w:szCs w:val="24"/>
        </w:rPr>
        <w:t>może wystąpić </w:t>
      </w:r>
      <w:r>
        <w:rPr>
          <w:rFonts w:ascii="Times New Roman" w:hAnsi="Times New Roman" w:cs="Times New Roman" w:eastAsia="Times New Roman" w:hint="default"/>
          <w:sz w:val="24"/>
          <w:szCs w:val="24"/>
        </w:rPr>
        <w:t>do Rady Ministrów z wnioskiem o zweryfikowanie kwot kryteriów dochodowych. W takim przypadku ust. 1–8 stosuje </w:t>
      </w:r>
      <w:r>
        <w:rPr>
          <w:rFonts w:ascii="Times New Roman" w:hAnsi="Times New Roman" w:cs="Times New Roman" w:eastAsia="Times New Roman" w:hint="default"/>
          <w:sz w:val="24"/>
          <w:szCs w:val="24"/>
        </w:rPr>
        <w:t>się</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odpowiednio.</w:t>
      </w:r>
    </w:p>
    <w:p>
      <w:pPr>
        <w:pStyle w:val="BodyText"/>
        <w:spacing w:line="360" w:lineRule="auto" w:before="124"/>
        <w:ind w:right="963"/>
        <w:jc w:val="both"/>
      </w:pPr>
      <w:r>
        <w:rPr>
          <w:rFonts w:ascii="Times New Roman" w:hAnsi="Times New Roman"/>
          <w:b/>
        </w:rPr>
        <w:t>Art. 10. </w:t>
      </w:r>
      <w:r>
        <w:rPr/>
        <w:t>1. Przy ustalaniu prawa do </w:t>
      </w:r>
      <w:r>
        <w:rPr>
          <w:rFonts w:ascii="Times New Roman" w:hAnsi="Times New Roman"/>
        </w:rPr>
        <w:t>zasiłków stałego </w:t>
      </w:r>
      <w:r>
        <w:rPr/>
        <w:t>i okresowego w </w:t>
      </w:r>
      <w:r>
        <w:rPr>
          <w:rFonts w:ascii="Times New Roman" w:hAnsi="Times New Roman"/>
        </w:rPr>
        <w:t>składzie </w:t>
      </w:r>
      <w:r>
        <w:rPr/>
        <w:t>rodziny nie </w:t>
      </w:r>
      <w:r>
        <w:rPr>
          <w:rFonts w:ascii="Times New Roman" w:hAnsi="Times New Roman"/>
        </w:rPr>
        <w:t>uwzględnia się </w:t>
      </w:r>
      <w:r>
        <w:rPr/>
        <w:t>dzieci wychowywanych w rodzinie </w:t>
      </w:r>
      <w:r>
        <w:rPr>
          <w:rFonts w:ascii="Times New Roman" w:hAnsi="Times New Roman"/>
        </w:rPr>
        <w:t>zastępczej </w:t>
      </w:r>
      <w:r>
        <w:rPr/>
        <w:t>lub rodzinnym domu dziecka oraz </w:t>
      </w:r>
      <w:r>
        <w:rPr>
          <w:rFonts w:ascii="Times New Roman" w:hAnsi="Times New Roman"/>
        </w:rPr>
        <w:t>pełnoletnich </w:t>
      </w:r>
      <w:r>
        <w:rPr/>
        <w:t>wychowanków rodziny </w:t>
      </w:r>
      <w:r>
        <w:rPr>
          <w:rFonts w:ascii="Times New Roman" w:hAnsi="Times New Roman"/>
        </w:rPr>
        <w:t>zastępczej </w:t>
      </w:r>
      <w:r>
        <w:rPr/>
        <w:t>lub rodzinnego</w:t>
      </w:r>
      <w:r>
        <w:rPr>
          <w:spacing w:val="22"/>
        </w:rPr>
        <w:t> </w:t>
      </w:r>
      <w:r>
        <w:rPr/>
        <w:t>domu</w:t>
      </w:r>
      <w:r>
        <w:rPr>
          <w:spacing w:val="22"/>
        </w:rPr>
        <w:t> </w:t>
      </w:r>
      <w:r>
        <w:rPr/>
        <w:t>dziecka,</w:t>
      </w:r>
      <w:r>
        <w:rPr>
          <w:spacing w:val="22"/>
        </w:rPr>
        <w:t> </w:t>
      </w:r>
      <w:r>
        <w:rPr/>
        <w:t>a</w:t>
      </w:r>
      <w:r>
        <w:rPr>
          <w:spacing w:val="21"/>
        </w:rPr>
        <w:t> </w:t>
      </w:r>
      <w:r>
        <w:rPr/>
        <w:t>do</w:t>
      </w:r>
      <w:r>
        <w:rPr>
          <w:spacing w:val="22"/>
        </w:rPr>
        <w:t> </w:t>
      </w:r>
      <w:r>
        <w:rPr/>
        <w:t>dochodu</w:t>
      </w:r>
      <w:r>
        <w:rPr>
          <w:spacing w:val="22"/>
        </w:rPr>
        <w:t> </w:t>
      </w:r>
      <w:r>
        <w:rPr/>
        <w:t>rodziny</w:t>
      </w:r>
      <w:r>
        <w:rPr>
          <w:spacing w:val="24"/>
        </w:rPr>
        <w:t> </w:t>
      </w:r>
      <w:r>
        <w:rPr/>
        <w:t>nie</w:t>
      </w:r>
      <w:r>
        <w:rPr>
          <w:spacing w:val="21"/>
        </w:rPr>
        <w:t> </w:t>
      </w:r>
      <w:r>
        <w:rPr/>
        <w:t>wlicza</w:t>
      </w:r>
      <w:r>
        <w:rPr>
          <w:spacing w:val="21"/>
        </w:rPr>
        <w:t> </w:t>
      </w:r>
      <w:r>
        <w:rPr>
          <w:rFonts w:ascii="Times New Roman" w:hAnsi="Times New Roman"/>
        </w:rPr>
        <w:t>się</w:t>
      </w:r>
      <w:r>
        <w:rPr>
          <w:rFonts w:ascii="Times New Roman" w:hAnsi="Times New Roman"/>
          <w:spacing w:val="21"/>
        </w:rPr>
        <w:t> </w:t>
      </w:r>
      <w:r>
        <w:rPr/>
        <w:t>ich</w:t>
      </w:r>
      <w:r>
        <w:rPr>
          <w:spacing w:val="22"/>
        </w:rPr>
        <w:t> </w:t>
      </w:r>
      <w:r>
        <w:rPr/>
        <w:t>dochodów</w:t>
      </w:r>
      <w:r>
        <w:rPr>
          <w:spacing w:val="21"/>
        </w:rPr>
        <w:t> </w:t>
      </w:r>
      <w:r>
        <w:rPr/>
        <w:t>oraz</w:t>
      </w:r>
    </w:p>
    <w:p>
      <w:pPr>
        <w:spacing w:after="0" w:line="360"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1017" w:firstLine="0"/>
        <w:jc w:val="left"/>
        <w:rPr>
          <w:rFonts w:ascii="Times New Roman" w:hAnsi="Times New Roman" w:cs="Times New Roman" w:eastAsia="Times New Roman" w:hint="default"/>
        </w:rPr>
      </w:pPr>
      <w:r>
        <w:rPr>
          <w:rFonts w:ascii="Times New Roman" w:hAnsi="Times New Roman"/>
        </w:rPr>
        <w:t>świadczeń </w:t>
      </w:r>
      <w:r>
        <w:rPr/>
        <w:t>na pokrycie kosztów ich utrzymania i dodatków przyznanych na  podstawie przepisów o wspieraniu rodziny i systemie pieczy</w:t>
      </w:r>
      <w:r>
        <w:rPr>
          <w:spacing w:val="-14"/>
        </w:rPr>
        <w:t> </w:t>
      </w:r>
      <w:r>
        <w:rPr>
          <w:rFonts w:ascii="Times New Roman" w:hAnsi="Times New Roman"/>
        </w:rPr>
        <w:t>zastępczej.</w:t>
      </w:r>
    </w:p>
    <w:p>
      <w:pPr>
        <w:pStyle w:val="ListParagraph"/>
        <w:numPr>
          <w:ilvl w:val="0"/>
          <w:numId w:val="16"/>
        </w:numPr>
        <w:tabs>
          <w:tab w:pos="956"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Przy ustalaniu prawa do pomocy </w:t>
      </w:r>
      <w:r>
        <w:rPr>
          <w:rFonts w:ascii="Times New Roman" w:hAnsi="Times New Roman"/>
          <w:sz w:val="24"/>
        </w:rPr>
        <w:t>pieniężnej </w:t>
      </w:r>
      <w:r>
        <w:rPr>
          <w:rFonts w:ascii="Times New Roman" w:hAnsi="Times New Roman"/>
          <w:sz w:val="24"/>
        </w:rPr>
        <w:t>na usamodzielnienie oraz pomocy </w:t>
      </w:r>
      <w:r>
        <w:rPr>
          <w:rFonts w:ascii="Times New Roman" w:hAnsi="Times New Roman"/>
          <w:sz w:val="24"/>
        </w:rPr>
        <w:t>pieniężnej </w:t>
      </w:r>
      <w:r>
        <w:rPr>
          <w:rFonts w:ascii="Times New Roman" w:hAnsi="Times New Roman"/>
          <w:sz w:val="24"/>
        </w:rPr>
        <w:t>na kontynuowanie nauki do dochodu nie wlicza </w:t>
      </w:r>
      <w:r>
        <w:rPr>
          <w:rFonts w:ascii="Times New Roman" w:hAnsi="Times New Roman"/>
          <w:sz w:val="24"/>
        </w:rPr>
        <w:t>się </w:t>
      </w:r>
      <w:r>
        <w:rPr>
          <w:rFonts w:ascii="Times New Roman" w:hAnsi="Times New Roman"/>
          <w:sz w:val="24"/>
        </w:rPr>
        <w:t>pomocy </w:t>
      </w:r>
      <w:r>
        <w:rPr>
          <w:rFonts w:ascii="Times New Roman" w:hAnsi="Times New Roman"/>
          <w:sz w:val="24"/>
        </w:rPr>
        <w:t>pieniężnej, </w:t>
      </w:r>
      <w:r>
        <w:rPr>
          <w:rFonts w:ascii="Times New Roman" w:hAnsi="Times New Roman"/>
          <w:sz w:val="24"/>
        </w:rPr>
        <w:t>o której mowa w art. 88 ust.</w:t>
      </w:r>
      <w:r>
        <w:rPr>
          <w:rFonts w:ascii="Times New Roman" w:hAnsi="Times New Roman"/>
          <w:spacing w:val="-9"/>
          <w:sz w:val="24"/>
        </w:rPr>
        <w:t> </w:t>
      </w:r>
      <w:r>
        <w:rPr>
          <w:rFonts w:ascii="Times New Roman" w:hAnsi="Times New Roman"/>
          <w:sz w:val="24"/>
        </w:rPr>
        <w:t>1.</w:t>
      </w:r>
    </w:p>
    <w:p>
      <w:pPr>
        <w:pStyle w:val="ListParagraph"/>
        <w:numPr>
          <w:ilvl w:val="0"/>
          <w:numId w:val="16"/>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6"/>
        </w:numPr>
        <w:tabs>
          <w:tab w:pos="937"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Przy ustalaniu </w:t>
      </w:r>
      <w:r>
        <w:rPr>
          <w:rFonts w:ascii="Times New Roman" w:hAnsi="Times New Roman"/>
          <w:sz w:val="24"/>
        </w:rPr>
        <w:t>wysokości odpłatności </w:t>
      </w:r>
      <w:r>
        <w:rPr>
          <w:rFonts w:ascii="Times New Roman" w:hAnsi="Times New Roman"/>
          <w:sz w:val="24"/>
        </w:rPr>
        <w:t>za pobyt osoby w domu pomocy </w:t>
      </w:r>
      <w:r>
        <w:rPr>
          <w:rFonts w:ascii="Times New Roman" w:hAnsi="Times New Roman"/>
          <w:sz w:val="24"/>
        </w:rPr>
        <w:t>społecznej, </w:t>
      </w:r>
      <w:r>
        <w:rPr>
          <w:rFonts w:ascii="Times New Roman" w:hAnsi="Times New Roman"/>
          <w:sz w:val="24"/>
        </w:rPr>
        <w:t>w </w:t>
      </w:r>
      <w:r>
        <w:rPr>
          <w:rFonts w:ascii="Times New Roman" w:hAnsi="Times New Roman"/>
          <w:sz w:val="24"/>
        </w:rPr>
        <w:t>składzie </w:t>
      </w:r>
      <w:r>
        <w:rPr>
          <w:rFonts w:ascii="Times New Roman" w:hAnsi="Times New Roman"/>
          <w:sz w:val="24"/>
        </w:rPr>
        <w:t>rodziny </w:t>
      </w:r>
      <w:r>
        <w:rPr>
          <w:rFonts w:ascii="Times New Roman" w:hAnsi="Times New Roman"/>
          <w:sz w:val="24"/>
        </w:rPr>
        <w:t>uwzględnia się </w:t>
      </w:r>
      <w:r>
        <w:rPr>
          <w:rFonts w:ascii="Times New Roman" w:hAnsi="Times New Roman"/>
          <w:sz w:val="24"/>
        </w:rPr>
        <w:t>innych </w:t>
      </w:r>
      <w:r>
        <w:rPr>
          <w:rFonts w:ascii="Times New Roman" w:hAnsi="Times New Roman"/>
          <w:sz w:val="24"/>
        </w:rPr>
        <w:t>członków </w:t>
      </w:r>
      <w:r>
        <w:rPr>
          <w:rFonts w:ascii="Times New Roman" w:hAnsi="Times New Roman"/>
          <w:sz w:val="24"/>
        </w:rPr>
        <w:t>rodziny </w:t>
      </w:r>
      <w:r>
        <w:rPr>
          <w:rFonts w:ascii="Times New Roman" w:hAnsi="Times New Roman"/>
          <w:sz w:val="24"/>
        </w:rPr>
        <w:t>przebywających </w:t>
      </w:r>
      <w:r>
        <w:rPr>
          <w:rFonts w:ascii="Times New Roman" w:hAnsi="Times New Roman"/>
          <w:sz w:val="24"/>
        </w:rPr>
        <w:t>w instytucjonalnych placówkach opieki, </w:t>
      </w:r>
      <w:r>
        <w:rPr>
          <w:rFonts w:ascii="Times New Roman" w:hAnsi="Times New Roman"/>
          <w:sz w:val="24"/>
        </w:rPr>
        <w:t>jeżeli </w:t>
      </w:r>
      <w:r>
        <w:rPr>
          <w:rFonts w:ascii="Times New Roman" w:hAnsi="Times New Roman"/>
          <w:sz w:val="24"/>
        </w:rPr>
        <w:t>rodzina ponosi </w:t>
      </w:r>
      <w:r>
        <w:rPr>
          <w:rFonts w:ascii="Times New Roman" w:hAnsi="Times New Roman"/>
          <w:sz w:val="24"/>
        </w:rPr>
        <w:t>odpłatność </w:t>
      </w:r>
      <w:r>
        <w:rPr>
          <w:rFonts w:ascii="Times New Roman" w:hAnsi="Times New Roman"/>
          <w:sz w:val="24"/>
        </w:rPr>
        <w:t>za ich</w:t>
      </w:r>
      <w:r>
        <w:rPr>
          <w:rFonts w:ascii="Times New Roman" w:hAnsi="Times New Roman"/>
          <w:spacing w:val="-5"/>
          <w:sz w:val="24"/>
        </w:rPr>
        <w:t> </w:t>
      </w:r>
      <w:r>
        <w:rPr>
          <w:rFonts w:ascii="Times New Roman" w:hAnsi="Times New Roman"/>
          <w:sz w:val="24"/>
        </w:rPr>
        <w:t>pobyt.</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11. </w:t>
      </w:r>
      <w:r>
        <w:rPr/>
        <w:t>1. W przypadku stwierdzenia przez pracownika socjalnego marnotrawienia przyznanych </w:t>
      </w:r>
      <w:r>
        <w:rPr>
          <w:rFonts w:ascii="Times New Roman" w:hAnsi="Times New Roman"/>
        </w:rPr>
        <w:t>świadczeń, </w:t>
      </w:r>
      <w:r>
        <w:rPr/>
        <w:t>ich celowego niszczenia lub korzystania w sposób niezgodny z przeznaczeniem </w:t>
      </w:r>
      <w:r>
        <w:rPr>
          <w:rFonts w:ascii="Times New Roman" w:hAnsi="Times New Roman"/>
        </w:rPr>
        <w:t>bądź </w:t>
      </w:r>
      <w:r>
        <w:rPr/>
        <w:t>marnotrawienia </w:t>
      </w:r>
      <w:r>
        <w:rPr>
          <w:rFonts w:ascii="Times New Roman" w:hAnsi="Times New Roman"/>
        </w:rPr>
        <w:t>własnych </w:t>
      </w:r>
      <w:r>
        <w:rPr/>
        <w:t>zasobów finansowych </w:t>
      </w:r>
      <w:r>
        <w:rPr>
          <w:rFonts w:ascii="Times New Roman" w:hAnsi="Times New Roman"/>
        </w:rPr>
        <w:t>może nastąpić </w:t>
      </w:r>
      <w:r>
        <w:rPr/>
        <w:t>ograniczenie </w:t>
      </w:r>
      <w:r>
        <w:rPr>
          <w:rFonts w:ascii="Times New Roman" w:hAnsi="Times New Roman"/>
        </w:rPr>
        <w:t>świadczeń, </w:t>
      </w:r>
      <w:r>
        <w:rPr/>
        <w:t>odmowa ich przyznania albo przyznanie pomocy w formie </w:t>
      </w:r>
      <w:r>
        <w:rPr>
          <w:rFonts w:ascii="Times New Roman" w:hAnsi="Times New Roman"/>
        </w:rPr>
        <w:t>świadczenia</w:t>
      </w:r>
      <w:r>
        <w:rPr>
          <w:rFonts w:ascii="Times New Roman" w:hAnsi="Times New Roman"/>
          <w:spacing w:val="-13"/>
        </w:rPr>
        <w:t> </w:t>
      </w:r>
      <w:r>
        <w:rPr>
          <w:rFonts w:ascii="Times New Roman" w:hAnsi="Times New Roman"/>
        </w:rPr>
        <w:t>niepieniężnego.</w:t>
      </w:r>
    </w:p>
    <w:p>
      <w:pPr>
        <w:pStyle w:val="ListParagraph"/>
        <w:numPr>
          <w:ilvl w:val="0"/>
          <w:numId w:val="17"/>
        </w:numPr>
        <w:tabs>
          <w:tab w:pos="947"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Brak </w:t>
      </w:r>
      <w:r>
        <w:rPr>
          <w:rFonts w:ascii="Times New Roman" w:hAnsi="Times New Roman"/>
          <w:sz w:val="24"/>
        </w:rPr>
        <w:t>współdziałania </w:t>
      </w:r>
      <w:r>
        <w:rPr>
          <w:rFonts w:ascii="Times New Roman" w:hAnsi="Times New Roman"/>
          <w:sz w:val="24"/>
        </w:rPr>
        <w:t>osoby lub rodziny z pracownikiem socjalnym lub asystentem rodziny, o którym mowa w przepisach o wspieraniu rodziny i systemie pieczy </w:t>
      </w:r>
      <w:r>
        <w:rPr>
          <w:rFonts w:ascii="Times New Roman" w:hAnsi="Times New Roman"/>
          <w:sz w:val="24"/>
        </w:rPr>
        <w:t>zastępczej, </w:t>
      </w:r>
      <w:r>
        <w:rPr>
          <w:rFonts w:ascii="Times New Roman" w:hAnsi="Times New Roman"/>
          <w:sz w:val="24"/>
        </w:rPr>
        <w:t>w </w:t>
      </w:r>
      <w:r>
        <w:rPr>
          <w:rFonts w:ascii="Times New Roman" w:hAnsi="Times New Roman"/>
          <w:sz w:val="24"/>
        </w:rPr>
        <w:t>rozwiązywaniu </w:t>
      </w:r>
      <w:r>
        <w:rPr>
          <w:rFonts w:ascii="Times New Roman" w:hAnsi="Times New Roman"/>
          <w:sz w:val="24"/>
        </w:rPr>
        <w:t>trudnej sytuacji </w:t>
      </w:r>
      <w:r>
        <w:rPr>
          <w:rFonts w:ascii="Times New Roman" w:hAnsi="Times New Roman"/>
          <w:sz w:val="24"/>
        </w:rPr>
        <w:t>życiowej, </w:t>
      </w:r>
      <w:r>
        <w:rPr>
          <w:rFonts w:ascii="Times New Roman" w:hAnsi="Times New Roman"/>
          <w:sz w:val="24"/>
        </w:rPr>
        <w:t>odmowa zawarcia kontraktu socjalnego, niedotrzymywanie jego </w:t>
      </w:r>
      <w:r>
        <w:rPr>
          <w:rFonts w:ascii="Times New Roman" w:hAnsi="Times New Roman"/>
          <w:sz w:val="24"/>
        </w:rPr>
        <w:t>postanowień, </w:t>
      </w:r>
      <w:r>
        <w:rPr>
          <w:rFonts w:ascii="Times New Roman" w:hAnsi="Times New Roman"/>
          <w:sz w:val="24"/>
        </w:rPr>
        <w:t>nieuzasadniona odmowa </w:t>
      </w:r>
      <w:r>
        <w:rPr>
          <w:rFonts w:ascii="Times New Roman" w:hAnsi="Times New Roman"/>
          <w:sz w:val="24"/>
        </w:rPr>
        <w:t>podjęcia </w:t>
      </w:r>
      <w:r>
        <w:rPr>
          <w:rFonts w:ascii="Times New Roman" w:hAnsi="Times New Roman"/>
          <w:sz w:val="24"/>
        </w:rPr>
        <w:t>zatrudnienia, innej pracy zarobkowej przez </w:t>
      </w:r>
      <w:r>
        <w:rPr>
          <w:rFonts w:ascii="Times New Roman" w:hAnsi="Times New Roman"/>
          <w:sz w:val="24"/>
        </w:rPr>
        <w:t>osobę bezrobotną </w:t>
      </w:r>
      <w:r>
        <w:rPr>
          <w:rFonts w:ascii="Times New Roman" w:hAnsi="Times New Roman"/>
          <w:sz w:val="24"/>
        </w:rPr>
        <w:t>lub nieuzasadniona odmowa </w:t>
      </w:r>
      <w:r>
        <w:rPr>
          <w:rFonts w:ascii="Times New Roman" w:hAnsi="Times New Roman"/>
          <w:sz w:val="24"/>
        </w:rPr>
        <w:t>podjęcia </w:t>
      </w:r>
      <w:r>
        <w:rPr>
          <w:rFonts w:ascii="Times New Roman" w:hAnsi="Times New Roman"/>
          <w:sz w:val="24"/>
        </w:rPr>
        <w:t>lub przerwanie szkolenia, </w:t>
      </w:r>
      <w:r>
        <w:rPr>
          <w:rFonts w:ascii="Times New Roman" w:hAnsi="Times New Roman"/>
          <w:sz w:val="24"/>
        </w:rPr>
        <w:t>stażu, </w:t>
      </w:r>
      <w:r>
        <w:rPr>
          <w:rFonts w:ascii="Times New Roman" w:hAnsi="Times New Roman"/>
          <w:sz w:val="24"/>
        </w:rPr>
        <w:t>przygotowania zawodowego w miejscu pracy, wykonywania prac interwencyjnych, robót publicznych, prac </w:t>
      </w:r>
      <w:r>
        <w:rPr>
          <w:rFonts w:ascii="Times New Roman" w:hAnsi="Times New Roman"/>
          <w:sz w:val="24"/>
        </w:rPr>
        <w:t>społecznie użytecznych, </w:t>
      </w:r>
      <w:r>
        <w:rPr>
          <w:rFonts w:ascii="Times New Roman" w:hAnsi="Times New Roman"/>
          <w:sz w:val="24"/>
        </w:rPr>
        <w:t>a </w:t>
      </w:r>
      <w:r>
        <w:rPr>
          <w:rFonts w:ascii="Times New Roman" w:hAnsi="Times New Roman"/>
          <w:sz w:val="24"/>
        </w:rPr>
        <w:t>także </w:t>
      </w:r>
      <w:r>
        <w:rPr>
          <w:rFonts w:ascii="Times New Roman" w:hAnsi="Times New Roman"/>
          <w:sz w:val="24"/>
        </w:rPr>
        <w:t>odmowa lub przerwanie </w:t>
      </w:r>
      <w:r>
        <w:rPr>
          <w:rFonts w:ascii="Times New Roman" w:hAnsi="Times New Roman"/>
          <w:sz w:val="24"/>
        </w:rPr>
        <w:t>udziału </w:t>
      </w:r>
      <w:r>
        <w:rPr>
          <w:rFonts w:ascii="Times New Roman" w:hAnsi="Times New Roman"/>
          <w:sz w:val="24"/>
        </w:rPr>
        <w:t>w </w:t>
      </w:r>
      <w:r>
        <w:rPr>
          <w:rFonts w:ascii="Times New Roman" w:hAnsi="Times New Roman"/>
          <w:sz w:val="24"/>
        </w:rPr>
        <w:t>działaniach </w:t>
      </w:r>
      <w:r>
        <w:rPr>
          <w:rFonts w:ascii="Times New Roman" w:hAnsi="Times New Roman"/>
          <w:sz w:val="24"/>
        </w:rPr>
        <w:t>w zakresie integracji </w:t>
      </w:r>
      <w:r>
        <w:rPr>
          <w:rFonts w:ascii="Times New Roman" w:hAnsi="Times New Roman"/>
          <w:sz w:val="24"/>
        </w:rPr>
        <w:t>społecznej </w:t>
      </w:r>
      <w:r>
        <w:rPr>
          <w:rFonts w:ascii="Times New Roman" w:hAnsi="Times New Roman"/>
          <w:sz w:val="24"/>
        </w:rPr>
        <w:t>realizowanych w ramach Programu Aktywizacja i Integracja, o których mowa w przepisach o promocji zatrudnienia i instytucjach rynku pracy, lub nieuzasadniona odmowa </w:t>
      </w:r>
      <w:r>
        <w:rPr>
          <w:rFonts w:ascii="Times New Roman" w:hAnsi="Times New Roman"/>
          <w:sz w:val="24"/>
        </w:rPr>
        <w:t>podjęcia </w:t>
      </w:r>
      <w:r>
        <w:rPr>
          <w:rFonts w:ascii="Times New Roman" w:hAnsi="Times New Roman"/>
          <w:sz w:val="24"/>
        </w:rPr>
        <w:t>leczenia odwykowego w </w:t>
      </w:r>
      <w:r>
        <w:rPr>
          <w:rFonts w:ascii="Times New Roman" w:hAnsi="Times New Roman"/>
          <w:sz w:val="24"/>
        </w:rPr>
        <w:t>zakładzie </w:t>
      </w:r>
      <w:r>
        <w:rPr>
          <w:rFonts w:ascii="Times New Roman" w:hAnsi="Times New Roman"/>
          <w:sz w:val="24"/>
        </w:rPr>
        <w:t>lecznictwa odwykowego przez </w:t>
      </w:r>
      <w:r>
        <w:rPr>
          <w:rFonts w:ascii="Times New Roman" w:hAnsi="Times New Roman"/>
          <w:sz w:val="24"/>
        </w:rPr>
        <w:t>osobę uzależnioną mogą stanowić podstawę </w:t>
      </w:r>
      <w:r>
        <w:rPr>
          <w:rFonts w:ascii="Times New Roman" w:hAnsi="Times New Roman"/>
          <w:sz w:val="24"/>
        </w:rPr>
        <w:t>do odmowy przyznania </w:t>
      </w:r>
      <w:r>
        <w:rPr>
          <w:rFonts w:ascii="Times New Roman" w:hAnsi="Times New Roman"/>
          <w:sz w:val="24"/>
        </w:rPr>
        <w:t>świadczenia, </w:t>
      </w:r>
      <w:r>
        <w:rPr>
          <w:rFonts w:ascii="Times New Roman" w:hAnsi="Times New Roman"/>
          <w:sz w:val="24"/>
        </w:rPr>
        <w:t>uchylenia decyzji o przyznaniu </w:t>
      </w:r>
      <w:r>
        <w:rPr>
          <w:rFonts w:ascii="Times New Roman" w:hAnsi="Times New Roman"/>
          <w:sz w:val="24"/>
        </w:rPr>
        <w:t>świadczenia </w:t>
      </w:r>
      <w:r>
        <w:rPr>
          <w:rFonts w:ascii="Times New Roman" w:hAnsi="Times New Roman"/>
          <w:sz w:val="24"/>
        </w:rPr>
        <w:t>lub wstrzymania </w:t>
      </w:r>
      <w:r>
        <w:rPr>
          <w:rFonts w:ascii="Times New Roman" w:hAnsi="Times New Roman"/>
          <w:sz w:val="24"/>
        </w:rPr>
        <w:t>świadczeń pieniężnych </w:t>
      </w:r>
      <w:r>
        <w:rPr>
          <w:rFonts w:ascii="Times New Roman" w:hAnsi="Times New Roman"/>
          <w:sz w:val="24"/>
        </w:rPr>
        <w:t>z pomocy </w:t>
      </w:r>
      <w:r>
        <w:rPr>
          <w:rFonts w:ascii="Times New Roman" w:hAnsi="Times New Roman"/>
          <w:sz w:val="24"/>
        </w:rPr>
        <w:t>społecznej.</w:t>
      </w:r>
    </w:p>
    <w:p>
      <w:pPr>
        <w:pStyle w:val="ListParagraph"/>
        <w:numPr>
          <w:ilvl w:val="0"/>
          <w:numId w:val="17"/>
        </w:numPr>
        <w:tabs>
          <w:tab w:pos="875"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przypadku odmowy przyznania albo ograniczenia </w:t>
      </w:r>
      <w:r>
        <w:rPr>
          <w:rFonts w:ascii="Times New Roman" w:hAnsi="Times New Roman"/>
          <w:sz w:val="24"/>
        </w:rPr>
        <w:t>wysokości </w:t>
      </w:r>
      <w:r>
        <w:rPr>
          <w:rFonts w:ascii="Times New Roman" w:hAnsi="Times New Roman"/>
          <w:sz w:val="24"/>
        </w:rPr>
        <w:t>lub rozmiaru </w:t>
      </w:r>
      <w:r>
        <w:rPr>
          <w:rFonts w:ascii="Times New Roman" w:hAnsi="Times New Roman"/>
          <w:sz w:val="24"/>
        </w:rPr>
        <w:t>świadczeń </w:t>
      </w:r>
      <w:r>
        <w:rPr>
          <w:rFonts w:ascii="Times New Roman" w:hAnsi="Times New Roman"/>
          <w:sz w:val="24"/>
        </w:rPr>
        <w:t>z pomocy </w:t>
      </w:r>
      <w:r>
        <w:rPr>
          <w:rFonts w:ascii="Times New Roman" w:hAnsi="Times New Roman"/>
          <w:sz w:val="24"/>
        </w:rPr>
        <w:t>społecznej należy uwzględnić sytuację </w:t>
      </w:r>
      <w:r>
        <w:rPr>
          <w:rFonts w:ascii="Times New Roman" w:hAnsi="Times New Roman"/>
          <w:sz w:val="24"/>
        </w:rPr>
        <w:t>osób </w:t>
      </w:r>
      <w:r>
        <w:rPr>
          <w:rFonts w:ascii="Times New Roman" w:hAnsi="Times New Roman"/>
          <w:sz w:val="24"/>
        </w:rPr>
        <w:t>będących </w:t>
      </w:r>
      <w:r>
        <w:rPr>
          <w:rFonts w:ascii="Times New Roman" w:hAnsi="Times New Roman"/>
          <w:sz w:val="24"/>
        </w:rPr>
        <w:t>na utrzymaniu osoby </w:t>
      </w:r>
      <w:r>
        <w:rPr>
          <w:rFonts w:ascii="Times New Roman" w:hAnsi="Times New Roman"/>
          <w:sz w:val="24"/>
        </w:rPr>
        <w:t>ubiegającej się </w:t>
      </w:r>
      <w:r>
        <w:rPr>
          <w:rFonts w:ascii="Times New Roman" w:hAnsi="Times New Roman"/>
          <w:sz w:val="24"/>
        </w:rPr>
        <w:t>o </w:t>
      </w:r>
      <w:r>
        <w:rPr>
          <w:rFonts w:ascii="Times New Roman" w:hAnsi="Times New Roman"/>
          <w:sz w:val="24"/>
        </w:rPr>
        <w:t>świadczenie </w:t>
      </w:r>
      <w:r>
        <w:rPr>
          <w:rFonts w:ascii="Times New Roman" w:hAnsi="Times New Roman"/>
          <w:sz w:val="24"/>
        </w:rPr>
        <w:t>lub </w:t>
      </w:r>
      <w:r>
        <w:rPr>
          <w:rFonts w:ascii="Times New Roman" w:hAnsi="Times New Roman"/>
          <w:sz w:val="24"/>
        </w:rPr>
        <w:t>korzystającej </w:t>
      </w:r>
      <w:r>
        <w:rPr>
          <w:rFonts w:ascii="Times New Roman" w:hAnsi="Times New Roman"/>
          <w:sz w:val="24"/>
        </w:rPr>
        <w:t>ze</w:t>
      </w:r>
      <w:r>
        <w:rPr>
          <w:rFonts w:ascii="Times New Roman" w:hAnsi="Times New Roman"/>
          <w:spacing w:val="-16"/>
          <w:sz w:val="24"/>
        </w:rPr>
        <w:t> </w:t>
      </w:r>
      <w:r>
        <w:rPr>
          <w:rFonts w:ascii="Times New Roman" w:hAnsi="Times New Roman"/>
          <w:sz w:val="24"/>
        </w:rPr>
        <w:t>świadczeń.</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0"/>
        <w:ind w:right="966"/>
        <w:jc w:val="both"/>
        <w:rPr>
          <w:rFonts w:ascii="Times New Roman" w:hAnsi="Times New Roman" w:cs="Times New Roman" w:eastAsia="Times New Roman" w:hint="default"/>
        </w:rPr>
      </w:pPr>
      <w:r>
        <w:rPr>
          <w:rFonts w:ascii="Times New Roman" w:hAnsi="Times New Roman"/>
          <w:b/>
        </w:rPr>
        <w:t>Art. 12. </w:t>
      </w:r>
      <w:r>
        <w:rPr/>
        <w:t>W przypadku stwierdzonych przez  pracownika  socjalnego dysproporcji </w:t>
      </w:r>
      <w:r>
        <w:rPr>
          <w:rFonts w:ascii="Times New Roman" w:hAnsi="Times New Roman"/>
        </w:rPr>
        <w:t>między udokumentowaną wysokością </w:t>
      </w:r>
      <w:r>
        <w:rPr/>
        <w:t>dochodu a </w:t>
      </w:r>
      <w:r>
        <w:rPr>
          <w:rFonts w:ascii="Times New Roman" w:hAnsi="Times New Roman"/>
        </w:rPr>
        <w:t>sytuacją majątkową </w:t>
      </w:r>
      <w:r>
        <w:rPr/>
        <w:t>osoby lub rodziny, </w:t>
      </w:r>
      <w:r>
        <w:rPr>
          <w:rFonts w:ascii="Times New Roman" w:hAnsi="Times New Roman"/>
        </w:rPr>
        <w:t>wskazującą, że </w:t>
      </w:r>
      <w:r>
        <w:rPr/>
        <w:t>osoba ta lub rodzina jest w stanie </w:t>
      </w:r>
      <w:r>
        <w:rPr>
          <w:rFonts w:ascii="Times New Roman" w:hAnsi="Times New Roman"/>
        </w:rPr>
        <w:t>przezwyciężyć trudną sytuację życiową, wykorzystując własne </w:t>
      </w:r>
      <w:r>
        <w:rPr/>
        <w:t>zasoby </w:t>
      </w:r>
      <w:r>
        <w:rPr>
          <w:rFonts w:ascii="Times New Roman" w:hAnsi="Times New Roman"/>
        </w:rPr>
        <w:t>majątkowe, </w:t>
      </w:r>
      <w:r>
        <w:rPr/>
        <w:t>w </w:t>
      </w:r>
      <w:r>
        <w:rPr>
          <w:rFonts w:ascii="Times New Roman" w:hAnsi="Times New Roman"/>
        </w:rPr>
        <w:t>szczególności </w:t>
      </w:r>
      <w:r>
        <w:rPr/>
        <w:t>w przypadku posiadania znacznych zasobów finansowych, </w:t>
      </w:r>
      <w:r>
        <w:rPr>
          <w:rFonts w:ascii="Times New Roman" w:hAnsi="Times New Roman"/>
        </w:rPr>
        <w:t>wartościowych </w:t>
      </w:r>
      <w:r>
        <w:rPr/>
        <w:t>przedmiotów </w:t>
      </w:r>
      <w:r>
        <w:rPr>
          <w:rFonts w:ascii="Times New Roman" w:hAnsi="Times New Roman"/>
        </w:rPr>
        <w:t>majątkowych </w:t>
      </w:r>
      <w:r>
        <w:rPr/>
        <w:t>lub </w:t>
      </w:r>
      <w:r>
        <w:rPr>
          <w:rFonts w:ascii="Times New Roman" w:hAnsi="Times New Roman"/>
        </w:rPr>
        <w:t>nieruchomości, można odmówić </w:t>
      </w:r>
      <w:r>
        <w:rPr/>
        <w:t>przyznania </w:t>
      </w:r>
      <w:r>
        <w:rPr>
          <w:rFonts w:ascii="Times New Roman" w:hAnsi="Times New Roman"/>
        </w:rPr>
        <w:t>świadczenia.</w:t>
      </w:r>
    </w:p>
    <w:p>
      <w:pPr>
        <w:pStyle w:val="BodyText"/>
        <w:spacing w:line="362" w:lineRule="auto" w:before="121"/>
        <w:ind w:right="965"/>
        <w:jc w:val="both"/>
      </w:pPr>
      <w:r>
        <w:rPr>
          <w:rFonts w:ascii="Times New Roman" w:hAnsi="Times New Roman"/>
          <w:b/>
        </w:rPr>
        <w:t>Art. 13. </w:t>
      </w:r>
      <w:r>
        <w:rPr/>
        <w:t>1. Osobie </w:t>
      </w:r>
      <w:r>
        <w:rPr>
          <w:rFonts w:ascii="Times New Roman" w:hAnsi="Times New Roman"/>
        </w:rPr>
        <w:t>odbywającej karę </w:t>
      </w:r>
      <w:r>
        <w:rPr/>
        <w:t>pozbawienia </w:t>
      </w:r>
      <w:r>
        <w:rPr>
          <w:rFonts w:ascii="Times New Roman" w:hAnsi="Times New Roman"/>
        </w:rPr>
        <w:t>wolności </w:t>
      </w:r>
      <w:r>
        <w:rPr/>
        <w:t>nie </w:t>
      </w:r>
      <w:r>
        <w:rPr>
          <w:rFonts w:ascii="Times New Roman" w:hAnsi="Times New Roman"/>
        </w:rPr>
        <w:t>przysługuje </w:t>
      </w:r>
      <w:r>
        <w:rPr/>
        <w:t>prawo do </w:t>
      </w:r>
      <w:r>
        <w:rPr>
          <w:rFonts w:ascii="Times New Roman" w:hAnsi="Times New Roman"/>
        </w:rPr>
        <w:t>świadczeń </w:t>
      </w:r>
      <w:r>
        <w:rPr/>
        <w:t>z pomocy </w:t>
      </w:r>
      <w:r>
        <w:rPr>
          <w:rFonts w:ascii="Times New Roman" w:hAnsi="Times New Roman"/>
        </w:rPr>
        <w:t>społecznej, </w:t>
      </w:r>
      <w:r>
        <w:rPr/>
        <w:t>z </w:t>
      </w:r>
      <w:r>
        <w:rPr>
          <w:rFonts w:ascii="Times New Roman" w:hAnsi="Times New Roman"/>
        </w:rPr>
        <w:t>zastrzeżeniem</w:t>
      </w:r>
      <w:r>
        <w:rPr>
          <w:rFonts w:ascii="Times New Roman" w:hAnsi="Times New Roman"/>
          <w:spacing w:val="-12"/>
        </w:rPr>
        <w:t> </w:t>
      </w:r>
      <w:r>
        <w:rPr/>
        <w:t>ust.1a.</w:t>
      </w:r>
    </w:p>
    <w:p>
      <w:pPr>
        <w:pStyle w:val="BodyText"/>
        <w:spacing w:line="360" w:lineRule="auto" w:before="3"/>
        <w:ind w:right="965"/>
        <w:jc w:val="both"/>
      </w:pPr>
      <w:r>
        <w:rPr/>
        <w:t>1a. Przepisu ust.1 nie stosuje </w:t>
      </w:r>
      <w:r>
        <w:rPr>
          <w:rFonts w:ascii="Times New Roman" w:hAnsi="Times New Roman"/>
        </w:rPr>
        <w:t>się </w:t>
      </w:r>
      <w:r>
        <w:rPr/>
        <w:t>do osób </w:t>
      </w:r>
      <w:r>
        <w:rPr>
          <w:rFonts w:ascii="Times New Roman" w:hAnsi="Times New Roman"/>
        </w:rPr>
        <w:t>odbywających karę </w:t>
      </w:r>
      <w:r>
        <w:rPr/>
        <w:t>pozbawienia </w:t>
      </w:r>
      <w:r>
        <w:rPr>
          <w:rFonts w:ascii="Times New Roman" w:hAnsi="Times New Roman"/>
        </w:rPr>
        <w:t>wolności </w:t>
      </w:r>
      <w:r>
        <w:rPr/>
        <w:t>w systemie dozoru</w:t>
      </w:r>
      <w:r>
        <w:rPr>
          <w:spacing w:val="-10"/>
        </w:rPr>
        <w:t> </w:t>
      </w:r>
      <w:r>
        <w:rPr/>
        <w:t>elektronicznego.</w:t>
      </w:r>
    </w:p>
    <w:p>
      <w:pPr>
        <w:pStyle w:val="BodyText"/>
        <w:spacing w:line="360" w:lineRule="auto"/>
        <w:ind w:right="963"/>
        <w:jc w:val="right"/>
        <w:rPr>
          <w:rFonts w:ascii="Times New Roman" w:hAnsi="Times New Roman" w:cs="Times New Roman" w:eastAsia="Times New Roman" w:hint="default"/>
        </w:rPr>
      </w:pPr>
      <w:r>
        <w:rPr/>
        <w:t>2. Osobie tymczasowo aresztowanej zawiesza </w:t>
      </w:r>
      <w:r>
        <w:rPr>
          <w:rFonts w:ascii="Times New Roman" w:hAnsi="Times New Roman"/>
        </w:rPr>
        <w:t>się </w:t>
      </w:r>
      <w:r>
        <w:rPr/>
        <w:t>prawo do</w:t>
      </w:r>
      <w:r>
        <w:rPr>
          <w:spacing w:val="16"/>
        </w:rPr>
        <w:t> </w:t>
      </w:r>
      <w:r>
        <w:rPr>
          <w:rFonts w:ascii="Times New Roman" w:hAnsi="Times New Roman"/>
        </w:rPr>
        <w:t>świadczeń</w:t>
      </w:r>
      <w:r>
        <w:rPr>
          <w:rFonts w:ascii="Times New Roman" w:hAnsi="Times New Roman"/>
          <w:spacing w:val="24"/>
        </w:rPr>
        <w:t> </w:t>
      </w:r>
      <w:r>
        <w:rPr/>
        <w:t>z pomocy </w:t>
      </w:r>
      <w:r>
        <w:rPr>
          <w:rFonts w:ascii="Times New Roman" w:hAnsi="Times New Roman"/>
        </w:rPr>
        <w:t>społecznej. </w:t>
      </w:r>
      <w:r>
        <w:rPr/>
        <w:t>Za okres tymczasowego aresztowania nie udziela </w:t>
      </w:r>
      <w:r>
        <w:rPr>
          <w:rFonts w:ascii="Times New Roman" w:hAnsi="Times New Roman"/>
        </w:rPr>
        <w:t>się</w:t>
      </w:r>
      <w:r>
        <w:rPr>
          <w:rFonts w:ascii="Times New Roman" w:hAnsi="Times New Roman"/>
          <w:spacing w:val="-14"/>
        </w:rPr>
        <w:t> </w:t>
      </w:r>
      <w:r>
        <w:rPr>
          <w:rFonts w:ascii="Times New Roman" w:hAnsi="Times New Roman"/>
        </w:rPr>
        <w:t>świadczeń.</w:t>
      </w:r>
    </w:p>
    <w:p>
      <w:pPr>
        <w:pStyle w:val="BodyText"/>
        <w:spacing w:line="360" w:lineRule="auto" w:before="124"/>
        <w:ind w:right="963"/>
        <w:jc w:val="both"/>
      </w:pPr>
      <w:r>
        <w:rPr>
          <w:rFonts w:ascii="Times New Roman" w:hAnsi="Times New Roman" w:cs="Times New Roman" w:eastAsia="Times New Roman" w:hint="default"/>
          <w:b/>
          <w:bCs/>
        </w:rPr>
        <w:t>Art. 14. </w:t>
      </w:r>
      <w:r>
        <w:rPr/>
        <w:t>W sprawach nieuregulowanych w ustawie stosuje </w:t>
      </w:r>
      <w:r>
        <w:rPr>
          <w:rFonts w:ascii="Times New Roman" w:hAnsi="Times New Roman" w:cs="Times New Roman" w:eastAsia="Times New Roman" w:hint="default"/>
        </w:rPr>
        <w:t>się </w:t>
      </w:r>
      <w:r>
        <w:rPr/>
        <w:t>odpowiednio przepisy ustawy z dnia 14 czerwca 1960 r. – Kodeks </w:t>
      </w:r>
      <w:r>
        <w:rPr>
          <w:rFonts w:ascii="Times New Roman" w:hAnsi="Times New Roman" w:cs="Times New Roman" w:eastAsia="Times New Roman" w:hint="default"/>
        </w:rPr>
        <w:t>postępowania </w:t>
      </w:r>
      <w:r>
        <w:rPr/>
        <w:t>administracyjnego (Dz. U. z 2013 r. poz. 267 oraz z 2014 r. poz. 183 i 1195), </w:t>
      </w:r>
      <w:r>
        <w:rPr>
          <w:rFonts w:ascii="Times New Roman" w:hAnsi="Times New Roman" w:cs="Times New Roman" w:eastAsia="Times New Roman" w:hint="default"/>
        </w:rPr>
        <w:t>jeżeli </w:t>
      </w:r>
      <w:r>
        <w:rPr/>
        <w:t>ustawa nie stanowi</w:t>
      </w:r>
      <w:r>
        <w:rPr>
          <w:spacing w:val="-7"/>
        </w:rPr>
        <w:t> </w:t>
      </w:r>
      <w:r>
        <w:rPr/>
        <w:t>inaczej.</w:t>
      </w:r>
    </w:p>
    <w:p>
      <w:pPr>
        <w:pStyle w:val="BodyText"/>
        <w:spacing w:line="240" w:lineRule="auto" w:before="124"/>
        <w:ind w:left="168" w:right="1018" w:firstLine="0"/>
        <w:jc w:val="center"/>
      </w:pPr>
      <w:r>
        <w:rPr>
          <w:rFonts w:ascii="Times New Roman" w:hAnsi="Times New Roman"/>
        </w:rPr>
        <w:t>Rozdział</w:t>
      </w:r>
      <w:r>
        <w:rPr>
          <w:rFonts w:ascii="Times New Roman" w:hAnsi="Times New Roman"/>
          <w:spacing w:val="-3"/>
        </w:rPr>
        <w:t> </w:t>
      </w:r>
      <w:r>
        <w:rPr/>
        <w:t>2</w:t>
      </w:r>
    </w:p>
    <w:p>
      <w:pPr>
        <w:spacing w:line="536" w:lineRule="exact" w:before="52"/>
        <w:ind w:left="629" w:right="3477" w:firstLine="2184"/>
        <w:jc w:val="left"/>
        <w:rPr>
          <w:rFonts w:ascii="Times New Roman" w:hAnsi="Times New Roman" w:cs="Times New Roman" w:eastAsia="Times New Roman" w:hint="default"/>
          <w:sz w:val="24"/>
          <w:szCs w:val="24"/>
        </w:rPr>
      </w:pPr>
      <w:r>
        <w:rPr>
          <w:rFonts w:ascii="Times New Roman" w:hAnsi="Times New Roman"/>
          <w:b/>
          <w:sz w:val="24"/>
        </w:rPr>
        <w:t>Zadania pomocy </w:t>
      </w:r>
      <w:r>
        <w:rPr>
          <w:rFonts w:ascii="Times New Roman" w:hAnsi="Times New Roman"/>
          <w:b/>
          <w:sz w:val="24"/>
        </w:rPr>
        <w:t>społecznej </w:t>
      </w:r>
      <w:r>
        <w:rPr>
          <w:rFonts w:ascii="Times New Roman" w:hAnsi="Times New Roman"/>
          <w:b/>
          <w:sz w:val="24"/>
        </w:rPr>
        <w:t>Art. 15. </w:t>
      </w:r>
      <w:r>
        <w:rPr>
          <w:rFonts w:ascii="Times New Roman" w:hAnsi="Times New Roman"/>
          <w:sz w:val="24"/>
        </w:rPr>
        <w:t>Pomoc </w:t>
      </w:r>
      <w:r>
        <w:rPr>
          <w:rFonts w:ascii="Times New Roman" w:hAnsi="Times New Roman"/>
          <w:sz w:val="24"/>
        </w:rPr>
        <w:t>społeczna </w:t>
      </w:r>
      <w:r>
        <w:rPr>
          <w:rFonts w:ascii="Times New Roman" w:hAnsi="Times New Roman"/>
          <w:sz w:val="24"/>
        </w:rPr>
        <w:t>polega w </w:t>
      </w:r>
      <w:r>
        <w:rPr>
          <w:rFonts w:ascii="Times New Roman" w:hAnsi="Times New Roman"/>
          <w:sz w:val="24"/>
        </w:rPr>
        <w:t>szczególności</w:t>
      </w:r>
      <w:r>
        <w:rPr>
          <w:rFonts w:ascii="Times New Roman" w:hAnsi="Times New Roman"/>
          <w:spacing w:val="-8"/>
          <w:sz w:val="24"/>
        </w:rPr>
        <w:t> </w:t>
      </w:r>
      <w:r>
        <w:rPr>
          <w:rFonts w:ascii="Times New Roman" w:hAnsi="Times New Roman"/>
          <w:sz w:val="24"/>
        </w:rPr>
        <w:t>na:</w:t>
      </w:r>
    </w:p>
    <w:p>
      <w:pPr>
        <w:pStyle w:val="ListParagraph"/>
        <w:numPr>
          <w:ilvl w:val="0"/>
          <w:numId w:val="18"/>
        </w:numPr>
        <w:tabs>
          <w:tab w:pos="630" w:val="left" w:leader="none"/>
        </w:tabs>
        <w:spacing w:line="240" w:lineRule="auto" w:before="8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przyznawaniu i </w:t>
      </w:r>
      <w:r>
        <w:rPr>
          <w:rFonts w:ascii="Times New Roman" w:hAnsi="Times New Roman"/>
          <w:sz w:val="24"/>
        </w:rPr>
        <w:t>wypłacaniu </w:t>
      </w:r>
      <w:r>
        <w:rPr>
          <w:rFonts w:ascii="Times New Roman" w:hAnsi="Times New Roman"/>
          <w:sz w:val="24"/>
        </w:rPr>
        <w:t>przewidzianych </w:t>
      </w:r>
      <w:r>
        <w:rPr>
          <w:rFonts w:ascii="Times New Roman" w:hAnsi="Times New Roman"/>
          <w:sz w:val="24"/>
        </w:rPr>
        <w:t>ustawą</w:t>
      </w:r>
      <w:r>
        <w:rPr>
          <w:rFonts w:ascii="Times New Roman" w:hAnsi="Times New Roman"/>
          <w:spacing w:val="-13"/>
          <w:sz w:val="24"/>
        </w:rPr>
        <w:t> </w:t>
      </w:r>
      <w:r>
        <w:rPr>
          <w:rFonts w:ascii="Times New Roman" w:hAnsi="Times New Roman"/>
          <w:sz w:val="24"/>
        </w:rPr>
        <w:t>świadczeń;</w:t>
      </w:r>
    </w:p>
    <w:p>
      <w:pPr>
        <w:pStyle w:val="ListParagraph"/>
        <w:numPr>
          <w:ilvl w:val="0"/>
          <w:numId w:val="18"/>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pracy</w:t>
      </w:r>
      <w:r>
        <w:rPr>
          <w:rFonts w:ascii="Times New Roman"/>
          <w:spacing w:val="-5"/>
          <w:sz w:val="24"/>
        </w:rPr>
        <w:t> </w:t>
      </w:r>
      <w:r>
        <w:rPr>
          <w:rFonts w:ascii="Times New Roman"/>
          <w:sz w:val="24"/>
        </w:rPr>
        <w:t>socjalnej;</w:t>
      </w:r>
    </w:p>
    <w:p>
      <w:pPr>
        <w:pStyle w:val="ListParagraph"/>
        <w:numPr>
          <w:ilvl w:val="0"/>
          <w:numId w:val="18"/>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prowadzeniu i rozwoju </w:t>
      </w:r>
      <w:r>
        <w:rPr>
          <w:rFonts w:ascii="Times New Roman" w:hAnsi="Times New Roman"/>
          <w:sz w:val="24"/>
        </w:rPr>
        <w:t>niezbędnej </w:t>
      </w:r>
      <w:r>
        <w:rPr>
          <w:rFonts w:ascii="Times New Roman" w:hAnsi="Times New Roman"/>
          <w:sz w:val="24"/>
        </w:rPr>
        <w:t>infrastruktury</w:t>
      </w:r>
      <w:r>
        <w:rPr>
          <w:rFonts w:ascii="Times New Roman" w:hAnsi="Times New Roman"/>
          <w:spacing w:val="-12"/>
          <w:sz w:val="24"/>
        </w:rPr>
        <w:t> </w:t>
      </w:r>
      <w:r>
        <w:rPr>
          <w:rFonts w:ascii="Times New Roman" w:hAnsi="Times New Roman"/>
          <w:sz w:val="24"/>
        </w:rPr>
        <w:t>socjalnej;</w:t>
      </w:r>
    </w:p>
    <w:p>
      <w:pPr>
        <w:pStyle w:val="ListParagraph"/>
        <w:numPr>
          <w:ilvl w:val="0"/>
          <w:numId w:val="18"/>
        </w:numPr>
        <w:tabs>
          <w:tab w:pos="630"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analizie i ocenie zjawisk </w:t>
      </w:r>
      <w:r>
        <w:rPr>
          <w:rFonts w:ascii="Times New Roman" w:hAnsi="Times New Roman"/>
          <w:sz w:val="24"/>
        </w:rPr>
        <w:t>rodzących </w:t>
      </w:r>
      <w:r>
        <w:rPr>
          <w:rFonts w:ascii="Times New Roman" w:hAnsi="Times New Roman"/>
          <w:sz w:val="24"/>
        </w:rPr>
        <w:t>zapotrzebowanie na </w:t>
      </w:r>
      <w:r>
        <w:rPr>
          <w:rFonts w:ascii="Times New Roman" w:hAnsi="Times New Roman"/>
          <w:sz w:val="24"/>
        </w:rPr>
        <w:t>świadczenia </w:t>
      </w:r>
      <w:r>
        <w:rPr>
          <w:rFonts w:ascii="Times New Roman" w:hAnsi="Times New Roman"/>
          <w:sz w:val="24"/>
        </w:rPr>
        <w:t>z pomocy </w:t>
      </w:r>
      <w:r>
        <w:rPr>
          <w:rFonts w:ascii="Times New Roman" w:hAnsi="Times New Roman"/>
          <w:sz w:val="24"/>
        </w:rPr>
        <w:t>społecznej;</w:t>
      </w:r>
    </w:p>
    <w:p>
      <w:pPr>
        <w:pStyle w:val="ListParagraph"/>
        <w:numPr>
          <w:ilvl w:val="0"/>
          <w:numId w:val="18"/>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realizacji </w:t>
      </w:r>
      <w:r>
        <w:rPr>
          <w:rFonts w:ascii="Times New Roman" w:hAnsi="Times New Roman"/>
          <w:sz w:val="24"/>
        </w:rPr>
        <w:t>zadań wynikających </w:t>
      </w:r>
      <w:r>
        <w:rPr>
          <w:rFonts w:ascii="Times New Roman" w:hAnsi="Times New Roman"/>
          <w:sz w:val="24"/>
        </w:rPr>
        <w:t>z rozeznanych potrzeb</w:t>
      </w:r>
      <w:r>
        <w:rPr>
          <w:rFonts w:ascii="Times New Roman" w:hAnsi="Times New Roman"/>
          <w:spacing w:val="-12"/>
          <w:sz w:val="24"/>
        </w:rPr>
        <w:t> </w:t>
      </w:r>
      <w:r>
        <w:rPr>
          <w:rFonts w:ascii="Times New Roman" w:hAnsi="Times New Roman"/>
          <w:sz w:val="24"/>
        </w:rPr>
        <w:t>społecznych;</w:t>
      </w:r>
    </w:p>
    <w:p>
      <w:pPr>
        <w:pStyle w:val="ListParagraph"/>
        <w:numPr>
          <w:ilvl w:val="0"/>
          <w:numId w:val="18"/>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rozwijaniu nowych form pomocy </w:t>
      </w:r>
      <w:r>
        <w:rPr>
          <w:rFonts w:ascii="Times New Roman" w:hAnsi="Times New Roman"/>
          <w:sz w:val="24"/>
        </w:rPr>
        <w:t>społecznej </w:t>
      </w:r>
      <w:r>
        <w:rPr>
          <w:rFonts w:ascii="Times New Roman" w:hAnsi="Times New Roman"/>
          <w:sz w:val="24"/>
        </w:rPr>
        <w:t>i samopomocy w ramach zidentyfikowanych</w:t>
      </w:r>
      <w:r>
        <w:rPr>
          <w:rFonts w:ascii="Times New Roman" w:hAnsi="Times New Roman"/>
          <w:spacing w:val="-5"/>
          <w:sz w:val="24"/>
        </w:rPr>
        <w:t> </w:t>
      </w:r>
      <w:r>
        <w:rPr>
          <w:rFonts w:ascii="Times New Roman" w:hAnsi="Times New Roman"/>
          <w:sz w:val="24"/>
        </w:rPr>
        <w:t>potrzeb.</w:t>
      </w:r>
    </w:p>
    <w:p>
      <w:pPr>
        <w:pStyle w:val="BodyText"/>
        <w:spacing w:line="362" w:lineRule="auto" w:before="121"/>
        <w:ind w:right="963"/>
        <w:jc w:val="both"/>
        <w:rPr>
          <w:rFonts w:ascii="Times New Roman" w:hAnsi="Times New Roman" w:cs="Times New Roman" w:eastAsia="Times New Roman" w:hint="default"/>
        </w:rPr>
      </w:pPr>
      <w:r>
        <w:rPr>
          <w:rFonts w:ascii="Times New Roman" w:hAnsi="Times New Roman"/>
          <w:b/>
        </w:rPr>
        <w:t>Art. 16. </w:t>
      </w:r>
      <w:r>
        <w:rPr/>
        <w:t>1. </w:t>
      </w:r>
      <w:r>
        <w:rPr>
          <w:rFonts w:ascii="Times New Roman" w:hAnsi="Times New Roman"/>
        </w:rPr>
        <w:t>Obowiązek </w:t>
      </w:r>
      <w:r>
        <w:rPr/>
        <w:t>zapewnienia realizacji </w:t>
      </w:r>
      <w:r>
        <w:rPr>
          <w:rFonts w:ascii="Times New Roman" w:hAnsi="Times New Roman"/>
        </w:rPr>
        <w:t>zadań </w:t>
      </w:r>
      <w:r>
        <w:rPr/>
        <w:t>pomocy </w:t>
      </w:r>
      <w:r>
        <w:rPr>
          <w:rFonts w:ascii="Times New Roman" w:hAnsi="Times New Roman"/>
        </w:rPr>
        <w:t>społecznej </w:t>
      </w:r>
      <w:r>
        <w:rPr/>
        <w:t>spoczywa na jednostkach </w:t>
      </w:r>
      <w:r>
        <w:rPr>
          <w:rFonts w:ascii="Times New Roman" w:hAnsi="Times New Roman"/>
        </w:rPr>
        <w:t>samorządu </w:t>
      </w:r>
      <w:r>
        <w:rPr/>
        <w:t>terytorialnego oraz na organach administracji </w:t>
      </w:r>
      <w:r>
        <w:rPr>
          <w:rFonts w:ascii="Times New Roman" w:hAnsi="Times New Roman"/>
        </w:rPr>
        <w:t>rządowej </w:t>
      </w:r>
      <w:r>
        <w:rPr/>
        <w:t>w zakresie ustalonym</w:t>
      </w:r>
      <w:r>
        <w:rPr>
          <w:spacing w:val="-10"/>
        </w:rPr>
        <w:t> </w:t>
      </w:r>
      <w:r>
        <w:rPr>
          <w:rFonts w:ascii="Times New Roman" w:hAnsi="Times New Roman"/>
        </w:rPr>
        <w:t>ustawą.</w:t>
      </w:r>
    </w:p>
    <w:p>
      <w:pPr>
        <w:spacing w:after="0" w:line="362" w:lineRule="auto"/>
        <w:jc w:val="both"/>
        <w:rPr>
          <w:rFonts w:ascii="Times New Roman" w:hAnsi="Times New Roman" w:cs="Times New Roman" w:eastAsia="Times New Roman" w:hint="default"/>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9"/>
        </w:numPr>
        <w:tabs>
          <w:tab w:pos="887" w:val="left" w:leader="none"/>
        </w:tabs>
        <w:spacing w:line="360" w:lineRule="auto" w:before="193"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Gmina i powiat, </w:t>
      </w:r>
      <w:r>
        <w:rPr>
          <w:rFonts w:ascii="Times New Roman" w:hAnsi="Times New Roman"/>
          <w:sz w:val="24"/>
        </w:rPr>
        <w:t>obowiązane </w:t>
      </w:r>
      <w:r>
        <w:rPr>
          <w:rFonts w:ascii="Times New Roman" w:hAnsi="Times New Roman"/>
          <w:sz w:val="24"/>
        </w:rPr>
        <w:t>zgodnie z przepisami ustawy do wykonywania </w:t>
      </w:r>
      <w:r>
        <w:rPr>
          <w:rFonts w:ascii="Times New Roman" w:hAnsi="Times New Roman"/>
          <w:sz w:val="24"/>
        </w:rPr>
        <w:t>zadań </w:t>
      </w:r>
      <w:r>
        <w:rPr>
          <w:rFonts w:ascii="Times New Roman" w:hAnsi="Times New Roman"/>
          <w:sz w:val="24"/>
        </w:rPr>
        <w:t>pomocy </w:t>
      </w:r>
      <w:r>
        <w:rPr>
          <w:rFonts w:ascii="Times New Roman" w:hAnsi="Times New Roman"/>
          <w:sz w:val="24"/>
        </w:rPr>
        <w:t>społecznej, </w:t>
      </w:r>
      <w:r>
        <w:rPr>
          <w:rFonts w:ascii="Times New Roman" w:hAnsi="Times New Roman"/>
          <w:sz w:val="24"/>
        </w:rPr>
        <w:t>nie </w:t>
      </w:r>
      <w:r>
        <w:rPr>
          <w:rFonts w:ascii="Times New Roman" w:hAnsi="Times New Roman"/>
          <w:sz w:val="24"/>
        </w:rPr>
        <w:t>mogą odmówić </w:t>
      </w:r>
      <w:r>
        <w:rPr>
          <w:rFonts w:ascii="Times New Roman" w:hAnsi="Times New Roman"/>
          <w:sz w:val="24"/>
        </w:rPr>
        <w:t>pomocy osobie </w:t>
      </w:r>
      <w:r>
        <w:rPr>
          <w:rFonts w:ascii="Times New Roman" w:hAnsi="Times New Roman"/>
          <w:sz w:val="24"/>
        </w:rPr>
        <w:t>potrzebującej, </w:t>
      </w:r>
      <w:r>
        <w:rPr>
          <w:rFonts w:ascii="Times New Roman" w:hAnsi="Times New Roman"/>
          <w:sz w:val="24"/>
        </w:rPr>
        <w:t>mimo </w:t>
      </w:r>
      <w:r>
        <w:rPr>
          <w:rFonts w:ascii="Times New Roman" w:hAnsi="Times New Roman"/>
          <w:sz w:val="24"/>
        </w:rPr>
        <w:t>istniejącego obowiązku </w:t>
      </w:r>
      <w:r>
        <w:rPr>
          <w:rFonts w:ascii="Times New Roman" w:hAnsi="Times New Roman"/>
          <w:sz w:val="24"/>
        </w:rPr>
        <w:t>osób fizycznych lub osób prawnych do zaspokajania jej </w:t>
      </w:r>
      <w:r>
        <w:rPr>
          <w:rFonts w:ascii="Times New Roman" w:hAnsi="Times New Roman"/>
          <w:sz w:val="24"/>
        </w:rPr>
        <w:t>niezbędnych </w:t>
      </w:r>
      <w:r>
        <w:rPr>
          <w:rFonts w:ascii="Times New Roman" w:hAnsi="Times New Roman"/>
          <w:sz w:val="24"/>
        </w:rPr>
        <w:t>potrzeb</w:t>
      </w:r>
      <w:r>
        <w:rPr>
          <w:rFonts w:ascii="Times New Roman" w:hAnsi="Times New Roman"/>
          <w:spacing w:val="-5"/>
          <w:sz w:val="24"/>
        </w:rPr>
        <w:t> </w:t>
      </w:r>
      <w:r>
        <w:rPr>
          <w:rFonts w:ascii="Times New Roman" w:hAnsi="Times New Roman"/>
          <w:sz w:val="24"/>
        </w:rPr>
        <w:t>życiowych.</w:t>
      </w:r>
    </w:p>
    <w:p>
      <w:pPr>
        <w:pStyle w:val="ListParagraph"/>
        <w:numPr>
          <w:ilvl w:val="0"/>
          <w:numId w:val="19"/>
        </w:numPr>
        <w:tabs>
          <w:tab w:pos="882" w:val="left" w:leader="none"/>
        </w:tabs>
        <w:spacing w:line="360" w:lineRule="auto" w:before="6" w:after="0"/>
        <w:ind w:left="118" w:right="968" w:firstLine="511"/>
        <w:jc w:val="both"/>
        <w:rPr>
          <w:rFonts w:ascii="Times New Roman" w:hAnsi="Times New Roman" w:cs="Times New Roman" w:eastAsia="Times New Roman" w:hint="default"/>
          <w:sz w:val="24"/>
          <w:szCs w:val="24"/>
        </w:rPr>
      </w:pPr>
      <w:r>
        <w:rPr>
          <w:rFonts w:ascii="Times New Roman" w:hAnsi="Times New Roman"/>
          <w:sz w:val="24"/>
        </w:rPr>
        <w:t>Pomocy nie </w:t>
      </w:r>
      <w:r>
        <w:rPr>
          <w:rFonts w:ascii="Times New Roman" w:hAnsi="Times New Roman"/>
          <w:sz w:val="24"/>
        </w:rPr>
        <w:t>mogą również odmówić </w:t>
      </w:r>
      <w:r>
        <w:rPr>
          <w:rFonts w:ascii="Times New Roman" w:hAnsi="Times New Roman"/>
          <w:sz w:val="24"/>
        </w:rPr>
        <w:t>podmioty, którym jednostki </w:t>
      </w:r>
      <w:r>
        <w:rPr>
          <w:rFonts w:ascii="Times New Roman" w:hAnsi="Times New Roman"/>
          <w:sz w:val="24"/>
        </w:rPr>
        <w:t>samorządu </w:t>
      </w:r>
      <w:r>
        <w:rPr>
          <w:rFonts w:ascii="Times New Roman" w:hAnsi="Times New Roman"/>
          <w:sz w:val="24"/>
        </w:rPr>
        <w:t>terytorialnego </w:t>
      </w:r>
      <w:r>
        <w:rPr>
          <w:rFonts w:ascii="Times New Roman" w:hAnsi="Times New Roman"/>
          <w:sz w:val="24"/>
        </w:rPr>
        <w:t>zleciły realizację zadań, </w:t>
      </w:r>
      <w:r>
        <w:rPr>
          <w:rFonts w:ascii="Times New Roman" w:hAnsi="Times New Roman"/>
          <w:sz w:val="24"/>
        </w:rPr>
        <w:t>na zasadach </w:t>
      </w:r>
      <w:r>
        <w:rPr>
          <w:rFonts w:ascii="Times New Roman" w:hAnsi="Times New Roman"/>
          <w:sz w:val="24"/>
        </w:rPr>
        <w:t>określonych </w:t>
      </w:r>
      <w:r>
        <w:rPr>
          <w:rFonts w:ascii="Times New Roman" w:hAnsi="Times New Roman"/>
          <w:sz w:val="24"/>
        </w:rPr>
        <w:t>w art.</w:t>
      </w:r>
      <w:r>
        <w:rPr>
          <w:rFonts w:ascii="Times New Roman" w:hAnsi="Times New Roman"/>
          <w:spacing w:val="-14"/>
          <w:sz w:val="24"/>
        </w:rPr>
        <w:t> </w:t>
      </w:r>
      <w:r>
        <w:rPr>
          <w:rFonts w:ascii="Times New Roman" w:hAnsi="Times New Roman"/>
          <w:sz w:val="24"/>
        </w:rPr>
        <w:t>25.</w:t>
      </w:r>
    </w:p>
    <w:p>
      <w:pPr>
        <w:pStyle w:val="BodyText"/>
        <w:spacing w:line="362" w:lineRule="auto" w:before="121"/>
        <w:ind w:right="965"/>
        <w:jc w:val="both"/>
      </w:pPr>
      <w:r>
        <w:rPr>
          <w:rFonts w:ascii="Times New Roman" w:hAnsi="Times New Roman"/>
          <w:b/>
        </w:rPr>
        <w:t>Art. 16a. </w:t>
      </w:r>
      <w:r>
        <w:rPr/>
        <w:t>1. Gmina, powiat i </w:t>
      </w:r>
      <w:r>
        <w:rPr>
          <w:rFonts w:ascii="Times New Roman" w:hAnsi="Times New Roman"/>
        </w:rPr>
        <w:t>samorząd </w:t>
      </w:r>
      <w:r>
        <w:rPr/>
        <w:t>województwa </w:t>
      </w:r>
      <w:r>
        <w:rPr>
          <w:rFonts w:ascii="Times New Roman" w:hAnsi="Times New Roman"/>
        </w:rPr>
        <w:t>przygotowują ocenę </w:t>
      </w:r>
      <w:r>
        <w:rPr/>
        <w:t>zasobów pomocy </w:t>
      </w:r>
      <w:r>
        <w:rPr>
          <w:rFonts w:ascii="Times New Roman" w:hAnsi="Times New Roman"/>
        </w:rPr>
        <w:t>społecznej </w:t>
      </w:r>
      <w:r>
        <w:rPr/>
        <w:t>w oparciu o </w:t>
      </w:r>
      <w:r>
        <w:rPr>
          <w:rFonts w:ascii="Times New Roman" w:hAnsi="Times New Roman"/>
        </w:rPr>
        <w:t>analizę </w:t>
      </w:r>
      <w:r>
        <w:rPr/>
        <w:t>lokalnej sytuacji </w:t>
      </w:r>
      <w:r>
        <w:rPr>
          <w:rFonts w:ascii="Times New Roman" w:hAnsi="Times New Roman"/>
        </w:rPr>
        <w:t>społecznej </w:t>
      </w:r>
      <w:r>
        <w:rPr/>
        <w:t>i demograficznej.</w:t>
      </w:r>
    </w:p>
    <w:p>
      <w:pPr>
        <w:pStyle w:val="ListParagraph"/>
        <w:numPr>
          <w:ilvl w:val="0"/>
          <w:numId w:val="20"/>
        </w:numPr>
        <w:tabs>
          <w:tab w:pos="889" w:val="left" w:leader="none"/>
        </w:tabs>
        <w:spacing w:line="360" w:lineRule="auto" w:before="1"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Zasoby, o których mowa w ust. 1, </w:t>
      </w:r>
      <w:r>
        <w:rPr>
          <w:rFonts w:ascii="Times New Roman" w:hAnsi="Times New Roman"/>
          <w:sz w:val="24"/>
        </w:rPr>
        <w:t>obejmują </w:t>
      </w:r>
      <w:r>
        <w:rPr>
          <w:rFonts w:ascii="Times New Roman" w:hAnsi="Times New Roman"/>
          <w:sz w:val="24"/>
        </w:rPr>
        <w:t>w </w:t>
      </w:r>
      <w:r>
        <w:rPr>
          <w:rFonts w:ascii="Times New Roman" w:hAnsi="Times New Roman"/>
          <w:sz w:val="24"/>
        </w:rPr>
        <w:t>szczególności infrastrukturę, kadrę, </w:t>
      </w:r>
      <w:r>
        <w:rPr>
          <w:rFonts w:ascii="Times New Roman" w:hAnsi="Times New Roman"/>
          <w:sz w:val="24"/>
        </w:rPr>
        <w:t>organizacje </w:t>
      </w:r>
      <w:r>
        <w:rPr>
          <w:rFonts w:ascii="Times New Roman" w:hAnsi="Times New Roman"/>
          <w:sz w:val="24"/>
        </w:rPr>
        <w:t>pozarządowe </w:t>
      </w:r>
      <w:r>
        <w:rPr>
          <w:rFonts w:ascii="Times New Roman" w:hAnsi="Times New Roman"/>
          <w:sz w:val="24"/>
        </w:rPr>
        <w:t>i </w:t>
      </w:r>
      <w:r>
        <w:rPr>
          <w:rFonts w:ascii="Times New Roman" w:hAnsi="Times New Roman"/>
          <w:sz w:val="24"/>
        </w:rPr>
        <w:t>nakłady </w:t>
      </w:r>
      <w:r>
        <w:rPr>
          <w:rFonts w:ascii="Times New Roman" w:hAnsi="Times New Roman"/>
          <w:sz w:val="24"/>
        </w:rPr>
        <w:t>finansowe na zadania pomocy </w:t>
      </w:r>
      <w:r>
        <w:rPr>
          <w:rFonts w:ascii="Times New Roman" w:hAnsi="Times New Roman"/>
          <w:sz w:val="24"/>
        </w:rPr>
        <w:t>społecznej </w:t>
      </w:r>
      <w:r>
        <w:rPr>
          <w:rFonts w:ascii="Times New Roman" w:hAnsi="Times New Roman"/>
          <w:sz w:val="24"/>
        </w:rPr>
        <w:t>bez </w:t>
      </w:r>
      <w:r>
        <w:rPr>
          <w:rFonts w:ascii="Times New Roman" w:hAnsi="Times New Roman"/>
          <w:sz w:val="24"/>
        </w:rPr>
        <w:t>względu </w:t>
      </w:r>
      <w:r>
        <w:rPr>
          <w:rFonts w:ascii="Times New Roman" w:hAnsi="Times New Roman"/>
          <w:sz w:val="24"/>
        </w:rPr>
        <w:t>na podmiot je </w:t>
      </w:r>
      <w:r>
        <w:rPr>
          <w:rFonts w:ascii="Times New Roman" w:hAnsi="Times New Roman"/>
          <w:sz w:val="24"/>
        </w:rPr>
        <w:t>finansujący </w:t>
      </w:r>
      <w:r>
        <w:rPr>
          <w:rFonts w:ascii="Times New Roman" w:hAnsi="Times New Roman"/>
          <w:sz w:val="24"/>
        </w:rPr>
        <w:t>i</w:t>
      </w:r>
      <w:r>
        <w:rPr>
          <w:rFonts w:ascii="Times New Roman" w:hAnsi="Times New Roman"/>
          <w:spacing w:val="-11"/>
          <w:sz w:val="24"/>
        </w:rPr>
        <w:t> </w:t>
      </w:r>
      <w:r>
        <w:rPr>
          <w:rFonts w:ascii="Times New Roman" w:hAnsi="Times New Roman"/>
          <w:sz w:val="24"/>
        </w:rPr>
        <w:t>realizujący.</w:t>
      </w:r>
    </w:p>
    <w:p>
      <w:pPr>
        <w:pStyle w:val="ListParagraph"/>
        <w:numPr>
          <w:ilvl w:val="0"/>
          <w:numId w:val="20"/>
        </w:numPr>
        <w:tabs>
          <w:tab w:pos="911"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Ocena, o której mowa w ust. 1, obejmuje osoby i rodziny </w:t>
      </w:r>
      <w:r>
        <w:rPr>
          <w:rFonts w:ascii="Times New Roman" w:hAnsi="Times New Roman"/>
          <w:sz w:val="24"/>
        </w:rPr>
        <w:t>korzystające </w:t>
      </w:r>
      <w:r>
        <w:rPr>
          <w:rFonts w:ascii="Times New Roman" w:hAnsi="Times New Roman"/>
          <w:sz w:val="24"/>
        </w:rPr>
        <w:t>z pomocy </w:t>
      </w:r>
      <w:r>
        <w:rPr>
          <w:rFonts w:ascii="Times New Roman" w:hAnsi="Times New Roman"/>
          <w:sz w:val="24"/>
        </w:rPr>
        <w:t>społecznej, </w:t>
      </w:r>
      <w:r>
        <w:rPr>
          <w:rFonts w:ascii="Times New Roman" w:hAnsi="Times New Roman"/>
          <w:sz w:val="24"/>
        </w:rPr>
        <w:t>rodzaje ich problemów oraz ich </w:t>
      </w:r>
      <w:r>
        <w:rPr>
          <w:rFonts w:ascii="Times New Roman" w:hAnsi="Times New Roman"/>
          <w:sz w:val="24"/>
        </w:rPr>
        <w:t>rozkład</w:t>
      </w:r>
      <w:r>
        <w:rPr>
          <w:rFonts w:ascii="Times New Roman" w:hAnsi="Times New Roman"/>
          <w:spacing w:val="-14"/>
          <w:sz w:val="24"/>
        </w:rPr>
        <w:t> </w:t>
      </w:r>
      <w:r>
        <w:rPr>
          <w:rFonts w:ascii="Times New Roman" w:hAnsi="Times New Roman"/>
          <w:sz w:val="24"/>
        </w:rPr>
        <w:t>ilościowy.</w:t>
      </w:r>
    </w:p>
    <w:p>
      <w:pPr>
        <w:pStyle w:val="ListParagraph"/>
        <w:numPr>
          <w:ilvl w:val="0"/>
          <w:numId w:val="20"/>
        </w:numPr>
        <w:tabs>
          <w:tab w:pos="884"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Organ wykonawczy jednostki </w:t>
      </w:r>
      <w:r>
        <w:rPr>
          <w:rFonts w:ascii="Times New Roman" w:hAnsi="Times New Roman"/>
          <w:sz w:val="24"/>
        </w:rPr>
        <w:t>samorządu </w:t>
      </w:r>
      <w:r>
        <w:rPr>
          <w:rFonts w:ascii="Times New Roman" w:hAnsi="Times New Roman"/>
          <w:sz w:val="24"/>
        </w:rPr>
        <w:t>terytorialnego przedstawia co roku do dnia 30 kwietnia odpowiednio radzie gminy, radzie powiatu, a do dnia 30 czerwca sejmikowi województwa </w:t>
      </w:r>
      <w:r>
        <w:rPr>
          <w:rFonts w:ascii="Times New Roman" w:hAnsi="Times New Roman"/>
          <w:sz w:val="24"/>
        </w:rPr>
        <w:t>właściwej </w:t>
      </w:r>
      <w:r>
        <w:rPr>
          <w:rFonts w:ascii="Times New Roman" w:hAnsi="Times New Roman"/>
          <w:sz w:val="24"/>
        </w:rPr>
        <w:t>jednostki </w:t>
      </w:r>
      <w:r>
        <w:rPr>
          <w:rFonts w:ascii="Times New Roman" w:hAnsi="Times New Roman"/>
          <w:sz w:val="24"/>
        </w:rPr>
        <w:t>samorządu </w:t>
      </w:r>
      <w:r>
        <w:rPr>
          <w:rFonts w:ascii="Times New Roman" w:hAnsi="Times New Roman"/>
          <w:sz w:val="24"/>
        </w:rPr>
        <w:t>terytorialnego </w:t>
      </w:r>
      <w:r>
        <w:rPr>
          <w:rFonts w:ascii="Times New Roman" w:hAnsi="Times New Roman"/>
          <w:sz w:val="24"/>
        </w:rPr>
        <w:t>ocenę, </w:t>
      </w:r>
      <w:r>
        <w:rPr>
          <w:rFonts w:ascii="Times New Roman" w:hAnsi="Times New Roman"/>
          <w:sz w:val="24"/>
        </w:rPr>
        <w:t>o której mowa w ust. 1. Ocena wraz z rekomendacjami jest </w:t>
      </w:r>
      <w:r>
        <w:rPr>
          <w:rFonts w:ascii="Times New Roman" w:hAnsi="Times New Roman"/>
          <w:sz w:val="24"/>
        </w:rPr>
        <w:t>podstawą </w:t>
      </w:r>
      <w:r>
        <w:rPr>
          <w:rFonts w:ascii="Times New Roman" w:hAnsi="Times New Roman"/>
          <w:sz w:val="24"/>
        </w:rPr>
        <w:t>do planowania </w:t>
      </w:r>
      <w:r>
        <w:rPr>
          <w:rFonts w:ascii="Times New Roman" w:hAnsi="Times New Roman"/>
          <w:sz w:val="24"/>
        </w:rPr>
        <w:t>budżetu </w:t>
      </w:r>
      <w:r>
        <w:rPr>
          <w:rFonts w:ascii="Times New Roman" w:hAnsi="Times New Roman"/>
          <w:sz w:val="24"/>
        </w:rPr>
        <w:t>na rok</w:t>
      </w:r>
      <w:r>
        <w:rPr>
          <w:rFonts w:ascii="Times New Roman" w:hAnsi="Times New Roman"/>
          <w:spacing w:val="-4"/>
          <w:sz w:val="24"/>
        </w:rPr>
        <w:t> </w:t>
      </w:r>
      <w:r>
        <w:rPr>
          <w:rFonts w:ascii="Times New Roman" w:hAnsi="Times New Roman"/>
          <w:sz w:val="24"/>
        </w:rPr>
        <w:t>następny.</w:t>
      </w:r>
    </w:p>
    <w:p>
      <w:pPr>
        <w:pStyle w:val="BodyText"/>
        <w:spacing w:line="362" w:lineRule="auto" w:before="121"/>
        <w:ind w:right="963"/>
        <w:jc w:val="both"/>
        <w:rPr>
          <w:rFonts w:ascii="Times New Roman" w:hAnsi="Times New Roman" w:cs="Times New Roman" w:eastAsia="Times New Roman" w:hint="default"/>
        </w:rPr>
      </w:pPr>
      <w:r>
        <w:rPr>
          <w:rFonts w:ascii="Times New Roman" w:hAnsi="Times New Roman"/>
          <w:b/>
        </w:rPr>
        <w:t>Art. 16b. </w:t>
      </w:r>
      <w:r>
        <w:rPr/>
        <w:t>1. Gmina i powiat </w:t>
      </w:r>
      <w:r>
        <w:rPr>
          <w:rFonts w:ascii="Times New Roman" w:hAnsi="Times New Roman"/>
        </w:rPr>
        <w:t>opracowują strategię rozwiązywania </w:t>
      </w:r>
      <w:r>
        <w:rPr/>
        <w:t>problemów </w:t>
      </w:r>
      <w:r>
        <w:rPr>
          <w:rFonts w:ascii="Times New Roman" w:hAnsi="Times New Roman"/>
        </w:rPr>
        <w:t>społecznych, </w:t>
      </w:r>
      <w:r>
        <w:rPr/>
        <w:t>a </w:t>
      </w:r>
      <w:r>
        <w:rPr>
          <w:rFonts w:ascii="Times New Roman" w:hAnsi="Times New Roman"/>
        </w:rPr>
        <w:t>samorząd </w:t>
      </w:r>
      <w:r>
        <w:rPr/>
        <w:t>województwa </w:t>
      </w:r>
      <w:r>
        <w:rPr>
          <w:rFonts w:ascii="Times New Roman" w:hAnsi="Times New Roman"/>
        </w:rPr>
        <w:t>strategię </w:t>
      </w:r>
      <w:r>
        <w:rPr/>
        <w:t>w zakresie polityki</w:t>
      </w:r>
      <w:r>
        <w:rPr>
          <w:spacing w:val="-15"/>
        </w:rPr>
        <w:t> </w:t>
      </w:r>
      <w:r>
        <w:rPr>
          <w:rFonts w:ascii="Times New Roman" w:hAnsi="Times New Roman"/>
        </w:rPr>
        <w:t>społecznej.</w:t>
      </w:r>
    </w:p>
    <w:p>
      <w:pPr>
        <w:pStyle w:val="BodyText"/>
        <w:spacing w:line="240" w:lineRule="auto" w:before="3"/>
        <w:ind w:left="629" w:right="1017" w:firstLine="0"/>
        <w:jc w:val="left"/>
        <w:rPr>
          <w:rFonts w:ascii="Times New Roman" w:hAnsi="Times New Roman" w:cs="Times New Roman" w:eastAsia="Times New Roman" w:hint="default"/>
        </w:rPr>
      </w:pPr>
      <w:r>
        <w:rPr/>
        <w:t>2. Strategia, o której mowa w ust. 1, zawiera w</w:t>
      </w:r>
      <w:r>
        <w:rPr>
          <w:spacing w:val="-13"/>
        </w:rPr>
        <w:t> </w:t>
      </w:r>
      <w:r>
        <w:rPr>
          <w:rFonts w:ascii="Times New Roman" w:hAnsi="Times New Roman"/>
        </w:rPr>
        <w:t>szczególności:</w:t>
      </w:r>
    </w:p>
    <w:p>
      <w:pPr>
        <w:pStyle w:val="ListParagraph"/>
        <w:numPr>
          <w:ilvl w:val="0"/>
          <w:numId w:val="21"/>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diagnozę </w:t>
      </w:r>
      <w:r>
        <w:rPr>
          <w:rFonts w:ascii="Times New Roman" w:hAnsi="Times New Roman"/>
          <w:sz w:val="24"/>
        </w:rPr>
        <w:t>sytuacji</w:t>
      </w:r>
      <w:r>
        <w:rPr>
          <w:rFonts w:ascii="Times New Roman" w:hAnsi="Times New Roman"/>
          <w:spacing w:val="-5"/>
          <w:sz w:val="24"/>
        </w:rPr>
        <w:t> </w:t>
      </w:r>
      <w:r>
        <w:rPr>
          <w:rFonts w:ascii="Times New Roman" w:hAnsi="Times New Roman"/>
          <w:sz w:val="24"/>
        </w:rPr>
        <w:t>społecznej;</w:t>
      </w:r>
    </w:p>
    <w:p>
      <w:pPr>
        <w:pStyle w:val="ListParagraph"/>
        <w:numPr>
          <w:ilvl w:val="0"/>
          <w:numId w:val="21"/>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prognozę </w:t>
      </w:r>
      <w:r>
        <w:rPr>
          <w:rFonts w:ascii="Times New Roman" w:hAnsi="Times New Roman"/>
          <w:sz w:val="24"/>
        </w:rPr>
        <w:t>zmian w zakresie </w:t>
      </w:r>
      <w:r>
        <w:rPr>
          <w:rFonts w:ascii="Times New Roman" w:hAnsi="Times New Roman"/>
          <w:sz w:val="24"/>
        </w:rPr>
        <w:t>objętym</w:t>
      </w:r>
      <w:r>
        <w:rPr>
          <w:rFonts w:ascii="Times New Roman" w:hAnsi="Times New Roman"/>
          <w:spacing w:val="-11"/>
          <w:sz w:val="24"/>
        </w:rPr>
        <w:t> </w:t>
      </w:r>
      <w:r>
        <w:rPr>
          <w:rFonts w:ascii="Times New Roman" w:hAnsi="Times New Roman"/>
          <w:sz w:val="24"/>
        </w:rPr>
        <w:t>strategią;</w:t>
      </w:r>
    </w:p>
    <w:p>
      <w:pPr>
        <w:pStyle w:val="ListParagraph"/>
        <w:numPr>
          <w:ilvl w:val="0"/>
          <w:numId w:val="21"/>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określenie:</w:t>
      </w:r>
    </w:p>
    <w:p>
      <w:pPr>
        <w:pStyle w:val="ListParagraph"/>
        <w:numPr>
          <w:ilvl w:val="1"/>
          <w:numId w:val="21"/>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celów strategicznych projektowanych</w:t>
      </w:r>
      <w:r>
        <w:rPr>
          <w:rFonts w:ascii="Times New Roman" w:hAnsi="Times New Roman"/>
          <w:spacing w:val="-11"/>
          <w:sz w:val="24"/>
        </w:rPr>
        <w:t> </w:t>
      </w:r>
      <w:r>
        <w:rPr>
          <w:rFonts w:ascii="Times New Roman" w:hAnsi="Times New Roman"/>
          <w:sz w:val="24"/>
        </w:rPr>
        <w:t>zmian,</w:t>
      </w:r>
    </w:p>
    <w:p>
      <w:pPr>
        <w:pStyle w:val="ListParagraph"/>
        <w:numPr>
          <w:ilvl w:val="1"/>
          <w:numId w:val="21"/>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kierunków </w:t>
      </w:r>
      <w:r>
        <w:rPr>
          <w:rFonts w:ascii="Times New Roman" w:hAnsi="Times New Roman"/>
          <w:sz w:val="24"/>
        </w:rPr>
        <w:t>niezbędnych</w:t>
      </w:r>
      <w:r>
        <w:rPr>
          <w:rFonts w:ascii="Times New Roman" w:hAnsi="Times New Roman"/>
          <w:spacing w:val="-6"/>
          <w:sz w:val="24"/>
        </w:rPr>
        <w:t> </w:t>
      </w:r>
      <w:r>
        <w:rPr>
          <w:rFonts w:ascii="Times New Roman" w:hAnsi="Times New Roman"/>
          <w:sz w:val="24"/>
        </w:rPr>
        <w:t>działań,</w:t>
      </w:r>
    </w:p>
    <w:p>
      <w:pPr>
        <w:pStyle w:val="ListParagraph"/>
        <w:numPr>
          <w:ilvl w:val="1"/>
          <w:numId w:val="21"/>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sposobu realizacji strategii oraz jej ram</w:t>
      </w:r>
      <w:r>
        <w:rPr>
          <w:rFonts w:ascii="Times New Roman"/>
          <w:spacing w:val="-12"/>
          <w:sz w:val="24"/>
        </w:rPr>
        <w:t> </w:t>
      </w:r>
      <w:r>
        <w:rPr>
          <w:rFonts w:ascii="Times New Roman"/>
          <w:sz w:val="24"/>
        </w:rPr>
        <w:t>finansowych,</w:t>
      </w:r>
    </w:p>
    <w:p>
      <w:pPr>
        <w:pStyle w:val="ListParagraph"/>
        <w:numPr>
          <w:ilvl w:val="1"/>
          <w:numId w:val="21"/>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wskaźników </w:t>
      </w:r>
      <w:r>
        <w:rPr>
          <w:rFonts w:ascii="Times New Roman" w:hAnsi="Times New Roman"/>
          <w:sz w:val="24"/>
        </w:rPr>
        <w:t>realizacji</w:t>
      </w:r>
      <w:r>
        <w:rPr>
          <w:rFonts w:ascii="Times New Roman" w:hAnsi="Times New Roman"/>
          <w:spacing w:val="-7"/>
          <w:sz w:val="24"/>
        </w:rPr>
        <w:t> </w:t>
      </w:r>
      <w:r>
        <w:rPr>
          <w:rFonts w:ascii="Times New Roman" w:hAnsi="Times New Roman"/>
          <w:sz w:val="24"/>
        </w:rPr>
        <w:t>działań.</w:t>
      </w:r>
    </w:p>
    <w:p>
      <w:pPr>
        <w:spacing w:line="240" w:lineRule="auto" w:before="4"/>
        <w:rPr>
          <w:rFonts w:ascii="Times New Roman" w:hAnsi="Times New Roman" w:cs="Times New Roman" w:eastAsia="Times New Roman" w:hint="default"/>
          <w:sz w:val="22"/>
          <w:szCs w:val="22"/>
        </w:rPr>
      </w:pPr>
    </w:p>
    <w:p>
      <w:pPr>
        <w:pStyle w:val="BodyText"/>
        <w:spacing w:line="240" w:lineRule="auto" w:before="0"/>
        <w:ind w:left="629" w:right="1017" w:firstLine="0"/>
        <w:jc w:val="left"/>
        <w:rPr>
          <w:rFonts w:ascii="Times New Roman" w:hAnsi="Times New Roman" w:cs="Times New Roman" w:eastAsia="Times New Roman" w:hint="default"/>
        </w:rPr>
      </w:pPr>
      <w:r>
        <w:rPr>
          <w:rFonts w:ascii="Times New Roman" w:hAnsi="Times New Roman"/>
          <w:b/>
        </w:rPr>
        <w:t>Art. 17. </w:t>
      </w:r>
      <w:r>
        <w:rPr/>
        <w:t>1. Do </w:t>
      </w:r>
      <w:r>
        <w:rPr>
          <w:rFonts w:ascii="Times New Roman" w:hAnsi="Times New Roman"/>
        </w:rPr>
        <w:t>zadań własnych </w:t>
      </w:r>
      <w:r>
        <w:rPr/>
        <w:t>gminy o charakterze </w:t>
      </w:r>
      <w:r>
        <w:rPr>
          <w:rFonts w:ascii="Times New Roman" w:hAnsi="Times New Roman"/>
        </w:rPr>
        <w:t>obowiązkowym</w:t>
      </w:r>
      <w:r>
        <w:rPr>
          <w:rFonts w:ascii="Times New Roman" w:hAnsi="Times New Roman"/>
          <w:spacing w:val="-9"/>
        </w:rPr>
        <w:t> </w:t>
      </w:r>
      <w:r>
        <w:rPr>
          <w:rFonts w:ascii="Times New Roman" w:hAnsi="Times New Roman"/>
        </w:rPr>
        <w:t>należy:</w:t>
      </w:r>
    </w:p>
    <w:p>
      <w:pPr>
        <w:pStyle w:val="ListParagraph"/>
        <w:numPr>
          <w:ilvl w:val="0"/>
          <w:numId w:val="22"/>
        </w:numPr>
        <w:tabs>
          <w:tab w:pos="630" w:val="left" w:leader="none"/>
          <w:tab w:pos="2086" w:val="left" w:leader="none"/>
          <w:tab w:pos="2386" w:val="left" w:leader="none"/>
          <w:tab w:pos="3538" w:val="left" w:leader="none"/>
          <w:tab w:pos="4558" w:val="left" w:leader="none"/>
          <w:tab w:pos="5563" w:val="left" w:leader="none"/>
          <w:tab w:pos="7246"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opracowanie</w:t>
        <w:tab/>
        <w:t>i</w:t>
        <w:tab/>
        <w:t>realizacja</w:t>
        <w:tab/>
        <w:t>gminnej</w:t>
        <w:tab/>
        <w:t>strategii</w:t>
        <w:tab/>
      </w:r>
      <w:r>
        <w:rPr>
          <w:rFonts w:ascii="Times New Roman" w:hAnsi="Times New Roman"/>
          <w:sz w:val="24"/>
        </w:rPr>
        <w:t>rozwiązywania</w:t>
        <w:tab/>
      </w:r>
      <w:r>
        <w:rPr>
          <w:rFonts w:ascii="Times New Roman" w:hAnsi="Times New Roman"/>
          <w:sz w:val="24"/>
        </w:rPr>
        <w:t>problemów </w:t>
      </w:r>
      <w:r>
        <w:rPr>
          <w:rFonts w:ascii="Times New Roman" w:hAnsi="Times New Roman"/>
          <w:sz w:val="24"/>
        </w:rPr>
        <w:t>społecznych </w:t>
      </w:r>
      <w:r>
        <w:rPr>
          <w:rFonts w:ascii="Times New Roman" w:hAnsi="Times New Roman"/>
          <w:sz w:val="24"/>
        </w:rPr>
        <w:t>ze szczególnym </w:t>
      </w:r>
      <w:r>
        <w:rPr>
          <w:rFonts w:ascii="Times New Roman" w:hAnsi="Times New Roman"/>
          <w:sz w:val="24"/>
        </w:rPr>
        <w:t>uwzględnieniem </w:t>
      </w:r>
      <w:r>
        <w:rPr>
          <w:rFonts w:ascii="Times New Roman" w:hAnsi="Times New Roman"/>
          <w:sz w:val="24"/>
        </w:rPr>
        <w:t>programów pomocy  </w:t>
      </w:r>
      <w:r>
        <w:rPr>
          <w:rFonts w:ascii="Times New Roman" w:hAnsi="Times New Roman"/>
          <w:spacing w:val="22"/>
          <w:sz w:val="24"/>
        </w:rPr>
        <w:t> </w:t>
      </w:r>
      <w:r>
        <w:rPr>
          <w:rFonts w:ascii="Times New Roman" w:hAnsi="Times New Roman"/>
          <w:sz w:val="24"/>
        </w:rPr>
        <w:t>społecznej,</w:t>
      </w:r>
    </w:p>
    <w:p>
      <w:pPr>
        <w:spacing w:after="0" w:line="36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left="629" w:right="964" w:firstLine="0"/>
        <w:jc w:val="left"/>
      </w:pPr>
      <w:r>
        <w:rPr/>
        <w:t>profilaktyki i </w:t>
      </w:r>
      <w:r>
        <w:rPr>
          <w:rFonts w:ascii="Times New Roman" w:hAnsi="Times New Roman"/>
        </w:rPr>
        <w:t>rozwiązywania </w:t>
      </w:r>
      <w:r>
        <w:rPr/>
        <w:t>problemów alkoholowych i innych, których celem jest integracja osób i rodzin z grup szczególnego</w:t>
      </w:r>
      <w:r>
        <w:rPr>
          <w:spacing w:val="-11"/>
        </w:rPr>
        <w:t> </w:t>
      </w:r>
      <w:r>
        <w:rPr/>
        <w:t>ryzyka;</w:t>
      </w:r>
    </w:p>
    <w:p>
      <w:pPr>
        <w:pStyle w:val="ListParagraph"/>
        <w:numPr>
          <w:ilvl w:val="0"/>
          <w:numId w:val="2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sporządzanie, </w:t>
      </w:r>
      <w:r>
        <w:rPr>
          <w:rFonts w:ascii="Times New Roman" w:hAnsi="Times New Roman"/>
          <w:sz w:val="24"/>
        </w:rPr>
        <w:t>zgodnie z art. 16a, oceny w zakresie pomocy</w:t>
      </w:r>
      <w:r>
        <w:rPr>
          <w:rFonts w:ascii="Times New Roman" w:hAnsi="Times New Roman"/>
          <w:spacing w:val="-11"/>
          <w:sz w:val="24"/>
        </w:rPr>
        <w:t> </w:t>
      </w:r>
      <w:r>
        <w:rPr>
          <w:rFonts w:ascii="Times New Roman" w:hAnsi="Times New Roman"/>
          <w:sz w:val="24"/>
        </w:rPr>
        <w:t>społecznej;</w:t>
      </w:r>
    </w:p>
    <w:p>
      <w:pPr>
        <w:pStyle w:val="ListParagraph"/>
        <w:numPr>
          <w:ilvl w:val="0"/>
          <w:numId w:val="22"/>
        </w:numPr>
        <w:tabs>
          <w:tab w:pos="630" w:val="left" w:leader="none"/>
        </w:tabs>
        <w:spacing w:line="360" w:lineRule="auto" w:before="137"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udzielanie schronienia, zapewnienie </w:t>
      </w:r>
      <w:r>
        <w:rPr>
          <w:rFonts w:ascii="Times New Roman" w:hAnsi="Times New Roman"/>
          <w:sz w:val="24"/>
        </w:rPr>
        <w:t>posiłku </w:t>
      </w:r>
      <w:r>
        <w:rPr>
          <w:rFonts w:ascii="Times New Roman" w:hAnsi="Times New Roman"/>
          <w:sz w:val="24"/>
        </w:rPr>
        <w:t>oraz </w:t>
      </w:r>
      <w:r>
        <w:rPr>
          <w:rFonts w:ascii="Times New Roman" w:hAnsi="Times New Roman"/>
          <w:sz w:val="24"/>
        </w:rPr>
        <w:t>niezbędnego </w:t>
      </w:r>
      <w:r>
        <w:rPr>
          <w:rFonts w:ascii="Times New Roman" w:hAnsi="Times New Roman"/>
          <w:sz w:val="24"/>
        </w:rPr>
        <w:t>ubrania osobom tego</w:t>
      </w:r>
      <w:r>
        <w:rPr>
          <w:rFonts w:ascii="Times New Roman" w:hAnsi="Times New Roman"/>
          <w:spacing w:val="-5"/>
          <w:sz w:val="24"/>
        </w:rPr>
        <w:t> </w:t>
      </w:r>
      <w:r>
        <w:rPr>
          <w:rFonts w:ascii="Times New Roman" w:hAnsi="Times New Roman"/>
          <w:sz w:val="24"/>
        </w:rPr>
        <w:t>pozbawionym;</w:t>
      </w:r>
    </w:p>
    <w:p>
      <w:pPr>
        <w:pStyle w:val="ListParagraph"/>
        <w:numPr>
          <w:ilvl w:val="0"/>
          <w:numId w:val="2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przyznawanie i </w:t>
      </w:r>
      <w:r>
        <w:rPr>
          <w:rFonts w:ascii="Times New Roman" w:hAnsi="Times New Roman"/>
          <w:sz w:val="24"/>
        </w:rPr>
        <w:t>wypłacanie zasiłków</w:t>
      </w:r>
      <w:r>
        <w:rPr>
          <w:rFonts w:ascii="Times New Roman" w:hAnsi="Times New Roman"/>
          <w:spacing w:val="-11"/>
          <w:sz w:val="24"/>
        </w:rPr>
        <w:t> </w:t>
      </w:r>
      <w:r>
        <w:rPr>
          <w:rFonts w:ascii="Times New Roman" w:hAnsi="Times New Roman"/>
          <w:sz w:val="24"/>
        </w:rPr>
        <w:t>okresowych;</w:t>
      </w:r>
    </w:p>
    <w:p>
      <w:pPr>
        <w:pStyle w:val="ListParagraph"/>
        <w:numPr>
          <w:ilvl w:val="0"/>
          <w:numId w:val="2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przyznawanie i </w:t>
      </w:r>
      <w:r>
        <w:rPr>
          <w:rFonts w:ascii="Times New Roman" w:hAnsi="Times New Roman"/>
          <w:sz w:val="24"/>
        </w:rPr>
        <w:t>wypłacanie zasiłków</w:t>
      </w:r>
      <w:r>
        <w:rPr>
          <w:rFonts w:ascii="Times New Roman" w:hAnsi="Times New Roman"/>
          <w:spacing w:val="-11"/>
          <w:sz w:val="24"/>
        </w:rPr>
        <w:t> </w:t>
      </w:r>
      <w:r>
        <w:rPr>
          <w:rFonts w:ascii="Times New Roman" w:hAnsi="Times New Roman"/>
          <w:sz w:val="24"/>
        </w:rPr>
        <w:t>celowych;</w:t>
      </w:r>
    </w:p>
    <w:p>
      <w:pPr>
        <w:pStyle w:val="ListParagraph"/>
        <w:numPr>
          <w:ilvl w:val="0"/>
          <w:numId w:val="22"/>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przyznawanie i </w:t>
      </w:r>
      <w:r>
        <w:rPr>
          <w:rFonts w:ascii="Times New Roman" w:hAnsi="Times New Roman"/>
          <w:sz w:val="24"/>
        </w:rPr>
        <w:t>wypłacanie zasiłków </w:t>
      </w:r>
      <w:r>
        <w:rPr>
          <w:rFonts w:ascii="Times New Roman" w:hAnsi="Times New Roman"/>
          <w:sz w:val="24"/>
        </w:rPr>
        <w:t>celowych na pokrycie wydatków </w:t>
      </w:r>
      <w:r>
        <w:rPr>
          <w:rFonts w:ascii="Times New Roman" w:hAnsi="Times New Roman"/>
          <w:sz w:val="24"/>
        </w:rPr>
        <w:t>powstałych </w:t>
      </w:r>
      <w:r>
        <w:rPr>
          <w:rFonts w:ascii="Times New Roman" w:hAnsi="Times New Roman"/>
          <w:sz w:val="24"/>
        </w:rPr>
        <w:t>w wyniku zdarzenia</w:t>
      </w:r>
      <w:r>
        <w:rPr>
          <w:rFonts w:ascii="Times New Roman" w:hAnsi="Times New Roman"/>
          <w:spacing w:val="-10"/>
          <w:sz w:val="24"/>
        </w:rPr>
        <w:t> </w:t>
      </w:r>
      <w:r>
        <w:rPr>
          <w:rFonts w:ascii="Times New Roman" w:hAnsi="Times New Roman"/>
          <w:sz w:val="24"/>
        </w:rPr>
        <w:t>losowego;</w:t>
      </w:r>
    </w:p>
    <w:p>
      <w:pPr>
        <w:pStyle w:val="ListParagraph"/>
        <w:numPr>
          <w:ilvl w:val="0"/>
          <w:numId w:val="22"/>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przyznawanie i </w:t>
      </w:r>
      <w:r>
        <w:rPr>
          <w:rFonts w:ascii="Times New Roman" w:hAnsi="Times New Roman"/>
          <w:sz w:val="24"/>
        </w:rPr>
        <w:t>wypłacanie zasiłków </w:t>
      </w:r>
      <w:r>
        <w:rPr>
          <w:rFonts w:ascii="Times New Roman" w:hAnsi="Times New Roman"/>
          <w:sz w:val="24"/>
        </w:rPr>
        <w:t>celowych na pokrycie wydatków na </w:t>
      </w:r>
      <w:r>
        <w:rPr>
          <w:rFonts w:ascii="Times New Roman" w:hAnsi="Times New Roman"/>
          <w:sz w:val="24"/>
        </w:rPr>
        <w:t>świadczenia </w:t>
      </w:r>
      <w:r>
        <w:rPr>
          <w:rFonts w:ascii="Times New Roman" w:hAnsi="Times New Roman"/>
          <w:sz w:val="24"/>
        </w:rPr>
        <w:t>zdrowotne osobom bezdomnym oraz innym osobom </w:t>
      </w:r>
      <w:r>
        <w:rPr>
          <w:rFonts w:ascii="Times New Roman" w:hAnsi="Times New Roman"/>
          <w:sz w:val="24"/>
        </w:rPr>
        <w:t>niemającym </w:t>
      </w:r>
      <w:r>
        <w:rPr>
          <w:rFonts w:ascii="Times New Roman" w:hAnsi="Times New Roman"/>
          <w:sz w:val="24"/>
        </w:rPr>
        <w:t>dochodu i </w:t>
      </w:r>
      <w:r>
        <w:rPr>
          <w:rFonts w:ascii="Times New Roman" w:hAnsi="Times New Roman"/>
          <w:sz w:val="24"/>
        </w:rPr>
        <w:t>możliwości </w:t>
      </w:r>
      <w:r>
        <w:rPr>
          <w:rFonts w:ascii="Times New Roman" w:hAnsi="Times New Roman"/>
          <w:sz w:val="24"/>
        </w:rPr>
        <w:t>uzyskania </w:t>
      </w:r>
      <w:r>
        <w:rPr>
          <w:rFonts w:ascii="Times New Roman" w:hAnsi="Times New Roman"/>
          <w:sz w:val="24"/>
        </w:rPr>
        <w:t>świadczeń </w:t>
      </w:r>
      <w:r>
        <w:rPr>
          <w:rFonts w:ascii="Times New Roman" w:hAnsi="Times New Roman"/>
          <w:sz w:val="24"/>
        </w:rPr>
        <w:t>na podstawie przepisów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w:t>
      </w:r>
      <w:r>
        <w:rPr>
          <w:rFonts w:ascii="Times New Roman" w:hAnsi="Times New Roman"/>
          <w:spacing w:val="-12"/>
          <w:sz w:val="24"/>
        </w:rPr>
        <w:t> </w:t>
      </w:r>
      <w:r>
        <w:rPr>
          <w:rFonts w:ascii="Times New Roman" w:hAnsi="Times New Roman"/>
          <w:sz w:val="24"/>
        </w:rPr>
        <w:t>publicznych;</w:t>
      </w:r>
    </w:p>
    <w:p>
      <w:pPr>
        <w:pStyle w:val="ListParagraph"/>
        <w:numPr>
          <w:ilvl w:val="0"/>
          <w:numId w:val="2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przyznawanie </w:t>
      </w:r>
      <w:r>
        <w:rPr>
          <w:rFonts w:ascii="Times New Roman" w:hAnsi="Times New Roman"/>
          <w:sz w:val="24"/>
        </w:rPr>
        <w:t>zasiłków </w:t>
      </w:r>
      <w:r>
        <w:rPr>
          <w:rFonts w:ascii="Times New Roman" w:hAnsi="Times New Roman"/>
          <w:sz w:val="24"/>
        </w:rPr>
        <w:t>celowych w formie biletu</w:t>
      </w:r>
      <w:r>
        <w:rPr>
          <w:rFonts w:ascii="Times New Roman" w:hAnsi="Times New Roman"/>
          <w:spacing w:val="-15"/>
          <w:sz w:val="24"/>
        </w:rPr>
        <w:t> </w:t>
      </w:r>
      <w:r>
        <w:rPr>
          <w:rFonts w:ascii="Times New Roman" w:hAnsi="Times New Roman"/>
          <w:sz w:val="24"/>
        </w:rPr>
        <w:t>kredytowanego;</w:t>
      </w:r>
    </w:p>
    <w:p>
      <w:pPr>
        <w:pStyle w:val="ListParagraph"/>
        <w:numPr>
          <w:ilvl w:val="0"/>
          <w:numId w:val="22"/>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opłacanie składek </w:t>
      </w:r>
      <w:r>
        <w:rPr>
          <w:rFonts w:ascii="Times New Roman" w:hAnsi="Times New Roman"/>
          <w:sz w:val="24"/>
        </w:rPr>
        <w:t>na ubezpieczenia emerytalne i rentowe za </w:t>
      </w:r>
      <w:r>
        <w:rPr>
          <w:rFonts w:ascii="Times New Roman" w:hAnsi="Times New Roman"/>
          <w:sz w:val="24"/>
        </w:rPr>
        <w:t>osobę, </w:t>
      </w:r>
      <w:r>
        <w:rPr>
          <w:rFonts w:ascii="Times New Roman" w:hAnsi="Times New Roman"/>
          <w:sz w:val="24"/>
        </w:rPr>
        <w:t>która zrezygnuje z zatrudnienia w </w:t>
      </w:r>
      <w:r>
        <w:rPr>
          <w:rFonts w:ascii="Times New Roman" w:hAnsi="Times New Roman"/>
          <w:sz w:val="24"/>
        </w:rPr>
        <w:t>związku </w:t>
      </w:r>
      <w:r>
        <w:rPr>
          <w:rFonts w:ascii="Times New Roman" w:hAnsi="Times New Roman"/>
          <w:sz w:val="24"/>
        </w:rPr>
        <w:t>z </w:t>
      </w:r>
      <w:r>
        <w:rPr>
          <w:rFonts w:ascii="Times New Roman" w:hAnsi="Times New Roman"/>
          <w:sz w:val="24"/>
        </w:rPr>
        <w:t>koniecznością </w:t>
      </w:r>
      <w:r>
        <w:rPr>
          <w:rFonts w:ascii="Times New Roman" w:hAnsi="Times New Roman"/>
          <w:sz w:val="24"/>
        </w:rPr>
        <w:t>sprawowania </w:t>
      </w:r>
      <w:r>
        <w:rPr>
          <w:rFonts w:ascii="Times New Roman" w:hAnsi="Times New Roman"/>
          <w:sz w:val="24"/>
        </w:rPr>
        <w:t>bezpośredniej, </w:t>
      </w:r>
      <w:r>
        <w:rPr>
          <w:rFonts w:ascii="Times New Roman" w:hAnsi="Times New Roman"/>
          <w:sz w:val="24"/>
        </w:rPr>
        <w:t>osobistej opieki nad </w:t>
      </w:r>
      <w:r>
        <w:rPr>
          <w:rFonts w:ascii="Times New Roman" w:hAnsi="Times New Roman"/>
          <w:sz w:val="24"/>
        </w:rPr>
        <w:t>długotrwale </w:t>
      </w:r>
      <w:r>
        <w:rPr>
          <w:rFonts w:ascii="Times New Roman" w:hAnsi="Times New Roman"/>
          <w:sz w:val="24"/>
        </w:rPr>
        <w:t>lub </w:t>
      </w:r>
      <w:r>
        <w:rPr>
          <w:rFonts w:ascii="Times New Roman" w:hAnsi="Times New Roman"/>
          <w:sz w:val="24"/>
        </w:rPr>
        <w:t>ciężko </w:t>
      </w:r>
      <w:r>
        <w:rPr>
          <w:rFonts w:ascii="Times New Roman" w:hAnsi="Times New Roman"/>
          <w:sz w:val="24"/>
        </w:rPr>
        <w:t>chorym </w:t>
      </w:r>
      <w:r>
        <w:rPr>
          <w:rFonts w:ascii="Times New Roman" w:hAnsi="Times New Roman"/>
          <w:sz w:val="24"/>
        </w:rPr>
        <w:t>członkiem </w:t>
      </w:r>
      <w:r>
        <w:rPr>
          <w:rFonts w:ascii="Times New Roman" w:hAnsi="Times New Roman"/>
          <w:sz w:val="24"/>
        </w:rPr>
        <w:t>rodziny oraz wspólnie </w:t>
      </w:r>
      <w:r>
        <w:rPr>
          <w:rFonts w:ascii="Times New Roman" w:hAnsi="Times New Roman"/>
          <w:sz w:val="24"/>
        </w:rPr>
        <w:t>niezamieszkującymi matką, </w:t>
      </w:r>
      <w:r>
        <w:rPr>
          <w:rFonts w:ascii="Times New Roman" w:hAnsi="Times New Roman"/>
          <w:sz w:val="24"/>
        </w:rPr>
        <w:t>ojcem lub</w:t>
      </w:r>
      <w:r>
        <w:rPr>
          <w:rFonts w:ascii="Times New Roman" w:hAnsi="Times New Roman"/>
          <w:spacing w:val="-15"/>
          <w:sz w:val="24"/>
        </w:rPr>
        <w:t> </w:t>
      </w:r>
      <w:r>
        <w:rPr>
          <w:rFonts w:ascii="Times New Roman" w:hAnsi="Times New Roman"/>
          <w:sz w:val="24"/>
        </w:rPr>
        <w:t>rodzeństwem;</w:t>
      </w:r>
    </w:p>
    <w:p>
      <w:pPr>
        <w:pStyle w:val="ListParagraph"/>
        <w:numPr>
          <w:ilvl w:val="0"/>
          <w:numId w:val="2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praca</w:t>
      </w:r>
      <w:r>
        <w:rPr>
          <w:rFonts w:ascii="Times New Roman"/>
          <w:spacing w:val="-7"/>
          <w:sz w:val="24"/>
        </w:rPr>
        <w:t> </w:t>
      </w:r>
      <w:r>
        <w:rPr>
          <w:rFonts w:ascii="Times New Roman"/>
          <w:sz w:val="24"/>
        </w:rPr>
        <w:t>socjalna;</w:t>
      </w:r>
    </w:p>
    <w:p>
      <w:pPr>
        <w:pStyle w:val="ListParagraph"/>
        <w:numPr>
          <w:ilvl w:val="0"/>
          <w:numId w:val="22"/>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organizowanie i </w:t>
      </w:r>
      <w:r>
        <w:rPr>
          <w:rFonts w:ascii="Times New Roman" w:hAnsi="Times New Roman"/>
          <w:sz w:val="24"/>
        </w:rPr>
        <w:t>świadczenie usług opiekuńczych, </w:t>
      </w:r>
      <w:r>
        <w:rPr>
          <w:rFonts w:ascii="Times New Roman" w:hAnsi="Times New Roman"/>
          <w:sz w:val="24"/>
        </w:rPr>
        <w:t>w tym specjalistycznych, w miejscu zamieszkania, z </w:t>
      </w:r>
      <w:r>
        <w:rPr>
          <w:rFonts w:ascii="Times New Roman" w:hAnsi="Times New Roman"/>
          <w:sz w:val="24"/>
        </w:rPr>
        <w:t>wyłączeniem </w:t>
      </w:r>
      <w:r>
        <w:rPr>
          <w:rFonts w:ascii="Times New Roman" w:hAnsi="Times New Roman"/>
          <w:sz w:val="24"/>
        </w:rPr>
        <w:t>specjalistycznych </w:t>
      </w:r>
      <w:r>
        <w:rPr>
          <w:rFonts w:ascii="Times New Roman" w:hAnsi="Times New Roman"/>
          <w:sz w:val="24"/>
        </w:rPr>
        <w:t>usług opiekuńczych  </w:t>
      </w:r>
      <w:r>
        <w:rPr>
          <w:rFonts w:ascii="Times New Roman" w:hAnsi="Times New Roman"/>
          <w:sz w:val="24"/>
        </w:rPr>
        <w:t>dla osób z zaburzeniami</w:t>
      </w:r>
      <w:r>
        <w:rPr>
          <w:rFonts w:ascii="Times New Roman" w:hAnsi="Times New Roman"/>
          <w:spacing w:val="-8"/>
          <w:sz w:val="24"/>
        </w:rPr>
        <w:t> </w:t>
      </w:r>
      <w:r>
        <w:rPr>
          <w:rFonts w:ascii="Times New Roman" w:hAnsi="Times New Roman"/>
          <w:sz w:val="24"/>
        </w:rPr>
        <w:t>psychicznymi;</w:t>
      </w:r>
    </w:p>
    <w:p>
      <w:pPr>
        <w:pStyle w:val="ListParagraph"/>
        <w:numPr>
          <w:ilvl w:val="0"/>
          <w:numId w:val="2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prowadzenie i zapewnienie miejsc w mieszkaniach</w:t>
      </w:r>
      <w:r>
        <w:rPr>
          <w:rFonts w:ascii="Times New Roman"/>
          <w:spacing w:val="-14"/>
          <w:sz w:val="24"/>
        </w:rPr>
        <w:t> </w:t>
      </w:r>
      <w:r>
        <w:rPr>
          <w:rFonts w:ascii="Times New Roman"/>
          <w:sz w:val="24"/>
        </w:rPr>
        <w:t>chronionych;</w:t>
      </w:r>
    </w:p>
    <w:p>
      <w:pPr>
        <w:pStyle w:val="ListParagraph"/>
        <w:numPr>
          <w:ilvl w:val="0"/>
          <w:numId w:val="2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dożywianie</w:t>
      </w:r>
      <w:r>
        <w:rPr>
          <w:rFonts w:ascii="Times New Roman" w:hAnsi="Times New Roman"/>
          <w:spacing w:val="-5"/>
          <w:sz w:val="24"/>
        </w:rPr>
        <w:t> </w:t>
      </w:r>
      <w:r>
        <w:rPr>
          <w:rFonts w:ascii="Times New Roman" w:hAnsi="Times New Roman"/>
          <w:sz w:val="24"/>
        </w:rPr>
        <w:t>dzieci;</w:t>
      </w:r>
    </w:p>
    <w:p>
      <w:pPr>
        <w:pStyle w:val="ListParagraph"/>
        <w:numPr>
          <w:ilvl w:val="0"/>
          <w:numId w:val="2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sprawienie pogrzebu, w tym osobom</w:t>
      </w:r>
      <w:r>
        <w:rPr>
          <w:rFonts w:ascii="Times New Roman"/>
          <w:spacing w:val="-8"/>
          <w:sz w:val="24"/>
        </w:rPr>
        <w:t> </w:t>
      </w:r>
      <w:r>
        <w:rPr>
          <w:rFonts w:ascii="Times New Roman"/>
          <w:sz w:val="24"/>
        </w:rPr>
        <w:t>bezdomnym;</w:t>
      </w:r>
    </w:p>
    <w:p>
      <w:pPr>
        <w:pStyle w:val="ListParagraph"/>
        <w:numPr>
          <w:ilvl w:val="0"/>
          <w:numId w:val="22"/>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kierowanie do domu pomocy </w:t>
      </w:r>
      <w:r>
        <w:rPr>
          <w:rFonts w:ascii="Times New Roman" w:hAnsi="Times New Roman"/>
          <w:sz w:val="24"/>
        </w:rPr>
        <w:t>społecznej </w:t>
      </w:r>
      <w:r>
        <w:rPr>
          <w:rFonts w:ascii="Times New Roman" w:hAnsi="Times New Roman"/>
          <w:sz w:val="24"/>
        </w:rPr>
        <w:t>i ponoszenie </w:t>
      </w:r>
      <w:r>
        <w:rPr>
          <w:rFonts w:ascii="Times New Roman" w:hAnsi="Times New Roman"/>
          <w:sz w:val="24"/>
        </w:rPr>
        <w:t>odpłatności </w:t>
      </w:r>
      <w:r>
        <w:rPr>
          <w:rFonts w:ascii="Times New Roman" w:hAnsi="Times New Roman"/>
          <w:sz w:val="24"/>
        </w:rPr>
        <w:t>za pobyt </w:t>
      </w:r>
      <w:r>
        <w:rPr>
          <w:rFonts w:ascii="Times New Roman" w:hAnsi="Times New Roman"/>
          <w:sz w:val="24"/>
        </w:rPr>
        <w:t>mieszkańca </w:t>
      </w:r>
      <w:r>
        <w:rPr>
          <w:rFonts w:ascii="Times New Roman" w:hAnsi="Times New Roman"/>
          <w:sz w:val="24"/>
        </w:rPr>
        <w:t>gminy w tym</w:t>
      </w:r>
      <w:r>
        <w:rPr>
          <w:rFonts w:ascii="Times New Roman" w:hAnsi="Times New Roman"/>
          <w:spacing w:val="-4"/>
          <w:sz w:val="24"/>
        </w:rPr>
        <w:t> </w:t>
      </w:r>
      <w:r>
        <w:rPr>
          <w:rFonts w:ascii="Times New Roman" w:hAnsi="Times New Roman"/>
          <w:sz w:val="24"/>
        </w:rPr>
        <w:t>domu;</w:t>
      </w:r>
    </w:p>
    <w:p>
      <w:pPr>
        <w:pStyle w:val="BodyText"/>
        <w:spacing w:line="360" w:lineRule="auto" w:before="4"/>
        <w:ind w:left="629" w:right="963" w:hanging="512"/>
        <w:jc w:val="both"/>
      </w:pPr>
      <w:r>
        <w:rPr/>
        <w:t>16a) pomoc osobom </w:t>
      </w:r>
      <w:r>
        <w:rPr>
          <w:rFonts w:ascii="Times New Roman" w:hAnsi="Times New Roman"/>
        </w:rPr>
        <w:t>mającym trudności </w:t>
      </w:r>
      <w:r>
        <w:rPr/>
        <w:t>w przystosowaniu </w:t>
      </w:r>
      <w:r>
        <w:rPr>
          <w:rFonts w:ascii="Times New Roman" w:hAnsi="Times New Roman"/>
        </w:rPr>
        <w:t>się </w:t>
      </w:r>
      <w:r>
        <w:rPr/>
        <w:t>do </w:t>
      </w:r>
      <w:r>
        <w:rPr>
          <w:rFonts w:ascii="Times New Roman" w:hAnsi="Times New Roman"/>
        </w:rPr>
        <w:t>życia  </w:t>
      </w:r>
      <w:r>
        <w:rPr/>
        <w:t>po zwolnieniu z </w:t>
      </w:r>
      <w:r>
        <w:rPr>
          <w:rFonts w:ascii="Times New Roman" w:hAnsi="Times New Roman"/>
        </w:rPr>
        <w:t>zakładu</w:t>
      </w:r>
      <w:r>
        <w:rPr>
          <w:rFonts w:ascii="Times New Roman" w:hAnsi="Times New Roman"/>
          <w:spacing w:val="-6"/>
        </w:rPr>
        <w:t> </w:t>
      </w:r>
      <w:r>
        <w:rPr/>
        <w:t>karnego;</w:t>
      </w:r>
    </w:p>
    <w:p>
      <w:pPr>
        <w:pStyle w:val="ListParagraph"/>
        <w:numPr>
          <w:ilvl w:val="0"/>
          <w:numId w:val="22"/>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sporządzanie sprawozdawczości </w:t>
      </w:r>
      <w:r>
        <w:rPr>
          <w:rFonts w:ascii="Times New Roman" w:hAnsi="Times New Roman"/>
          <w:sz w:val="24"/>
        </w:rPr>
        <w:t>oraz przekazywanie jej </w:t>
      </w:r>
      <w:r>
        <w:rPr>
          <w:rFonts w:ascii="Times New Roman" w:hAnsi="Times New Roman"/>
          <w:sz w:val="24"/>
        </w:rPr>
        <w:t>właściwemu </w:t>
      </w:r>
      <w:r>
        <w:rPr>
          <w:rFonts w:ascii="Times New Roman" w:hAnsi="Times New Roman"/>
          <w:sz w:val="24"/>
        </w:rPr>
        <w:t>wojewodzie, </w:t>
      </w:r>
      <w:r>
        <w:rPr>
          <w:rFonts w:ascii="Times New Roman" w:hAnsi="Times New Roman"/>
          <w:sz w:val="24"/>
        </w:rPr>
        <w:t>również </w:t>
      </w:r>
      <w:r>
        <w:rPr>
          <w:rFonts w:ascii="Times New Roman" w:hAnsi="Times New Roman"/>
          <w:sz w:val="24"/>
        </w:rPr>
        <w:t>w formie dokumentu elektronicznego, z zastosowaniem systemu</w:t>
      </w:r>
      <w:r>
        <w:rPr>
          <w:rFonts w:ascii="Times New Roman" w:hAnsi="Times New Roman"/>
          <w:spacing w:val="-8"/>
          <w:sz w:val="24"/>
        </w:rPr>
        <w:t> </w:t>
      </w:r>
      <w:r>
        <w:rPr>
          <w:rFonts w:ascii="Times New Roman" w:hAnsi="Times New Roman"/>
          <w:sz w:val="24"/>
        </w:rPr>
        <w:t>teleinformatycznego;</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22"/>
        </w:numPr>
        <w:tabs>
          <w:tab w:pos="630" w:val="left" w:leader="none"/>
        </w:tabs>
        <w:spacing w:line="360" w:lineRule="auto" w:before="193"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utworzenie i utrzymywanie </w:t>
      </w:r>
      <w:r>
        <w:rPr>
          <w:rFonts w:ascii="Times New Roman" w:hAnsi="Times New Roman"/>
          <w:sz w:val="24"/>
        </w:rPr>
        <w:t>ośrodka </w:t>
      </w:r>
      <w:r>
        <w:rPr>
          <w:rFonts w:ascii="Times New Roman" w:hAnsi="Times New Roman"/>
          <w:sz w:val="24"/>
        </w:rPr>
        <w:t>pomocy </w:t>
      </w:r>
      <w:r>
        <w:rPr>
          <w:rFonts w:ascii="Times New Roman" w:hAnsi="Times New Roman"/>
          <w:sz w:val="24"/>
        </w:rPr>
        <w:t>społecznej, </w:t>
      </w:r>
      <w:r>
        <w:rPr>
          <w:rFonts w:ascii="Times New Roman" w:hAnsi="Times New Roman"/>
          <w:sz w:val="24"/>
        </w:rPr>
        <w:t>w tym zapewnienie </w:t>
      </w:r>
      <w:r>
        <w:rPr>
          <w:rFonts w:ascii="Times New Roman" w:hAnsi="Times New Roman"/>
          <w:sz w:val="24"/>
        </w:rPr>
        <w:t>środków </w:t>
      </w:r>
      <w:r>
        <w:rPr>
          <w:rFonts w:ascii="Times New Roman" w:hAnsi="Times New Roman"/>
          <w:sz w:val="24"/>
        </w:rPr>
        <w:t>na wynagrodzenia</w:t>
      </w:r>
      <w:r>
        <w:rPr>
          <w:rFonts w:ascii="Times New Roman" w:hAnsi="Times New Roman"/>
          <w:spacing w:val="-7"/>
          <w:sz w:val="24"/>
        </w:rPr>
        <w:t> </w:t>
      </w:r>
      <w:r>
        <w:rPr>
          <w:rFonts w:ascii="Times New Roman" w:hAnsi="Times New Roman"/>
          <w:sz w:val="24"/>
        </w:rPr>
        <w:t>pracowników;</w:t>
      </w:r>
    </w:p>
    <w:p>
      <w:pPr>
        <w:pStyle w:val="ListParagraph"/>
        <w:numPr>
          <w:ilvl w:val="0"/>
          <w:numId w:val="2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przyznawanie i </w:t>
      </w:r>
      <w:r>
        <w:rPr>
          <w:rFonts w:ascii="Times New Roman" w:hAnsi="Times New Roman"/>
          <w:sz w:val="24"/>
        </w:rPr>
        <w:t>wypłacanie zasiłków</w:t>
      </w:r>
      <w:r>
        <w:rPr>
          <w:rFonts w:ascii="Times New Roman" w:hAnsi="Times New Roman"/>
          <w:spacing w:val="-11"/>
          <w:sz w:val="24"/>
        </w:rPr>
        <w:t> </w:t>
      </w:r>
      <w:r>
        <w:rPr>
          <w:rFonts w:ascii="Times New Roman" w:hAnsi="Times New Roman"/>
          <w:sz w:val="24"/>
        </w:rPr>
        <w:t>stałych;</w:t>
      </w:r>
    </w:p>
    <w:p>
      <w:pPr>
        <w:pStyle w:val="ListParagraph"/>
        <w:numPr>
          <w:ilvl w:val="0"/>
          <w:numId w:val="22"/>
        </w:numPr>
        <w:tabs>
          <w:tab w:pos="630" w:val="left" w:leader="none"/>
        </w:tabs>
        <w:spacing w:line="360" w:lineRule="auto" w:before="137"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opłacanie składek </w:t>
      </w:r>
      <w:r>
        <w:rPr>
          <w:rFonts w:ascii="Times New Roman" w:hAnsi="Times New Roman"/>
          <w:sz w:val="24"/>
        </w:rPr>
        <w:t>na ubezpieczenie zdrowotne </w:t>
      </w:r>
      <w:r>
        <w:rPr>
          <w:rFonts w:ascii="Times New Roman" w:hAnsi="Times New Roman"/>
          <w:sz w:val="24"/>
        </w:rPr>
        <w:t>określonych </w:t>
      </w:r>
      <w:r>
        <w:rPr>
          <w:rFonts w:ascii="Times New Roman" w:hAnsi="Times New Roman"/>
          <w:sz w:val="24"/>
        </w:rPr>
        <w:t>w przepisach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w:t>
      </w:r>
      <w:r>
        <w:rPr>
          <w:rFonts w:ascii="Times New Roman" w:hAnsi="Times New Roman"/>
          <w:spacing w:val="-12"/>
          <w:sz w:val="24"/>
        </w:rPr>
        <w:t> </w:t>
      </w:r>
      <w:r>
        <w:rPr>
          <w:rFonts w:ascii="Times New Roman" w:hAnsi="Times New Roman"/>
          <w:sz w:val="24"/>
        </w:rPr>
        <w:t>publicznych.</w:t>
      </w:r>
    </w:p>
    <w:p>
      <w:pPr>
        <w:pStyle w:val="BodyText"/>
        <w:spacing w:line="240" w:lineRule="auto" w:before="4"/>
        <w:ind w:left="629" w:right="1017" w:firstLine="0"/>
        <w:jc w:val="left"/>
        <w:rPr>
          <w:rFonts w:ascii="Times New Roman" w:hAnsi="Times New Roman" w:cs="Times New Roman" w:eastAsia="Times New Roman" w:hint="default"/>
        </w:rPr>
      </w:pPr>
      <w:r>
        <w:rPr/>
        <w:t>2. Do </w:t>
      </w:r>
      <w:r>
        <w:rPr>
          <w:rFonts w:ascii="Times New Roman" w:hAnsi="Times New Roman"/>
        </w:rPr>
        <w:t>zadań własnych </w:t>
      </w:r>
      <w:r>
        <w:rPr/>
        <w:t>gminy</w:t>
      </w:r>
      <w:r>
        <w:rPr>
          <w:spacing w:val="-6"/>
        </w:rPr>
        <w:t> </w:t>
      </w:r>
      <w:r>
        <w:rPr>
          <w:rFonts w:ascii="Times New Roman" w:hAnsi="Times New Roman"/>
        </w:rPr>
        <w:t>należy:</w:t>
      </w:r>
    </w:p>
    <w:p>
      <w:pPr>
        <w:pStyle w:val="ListParagraph"/>
        <w:numPr>
          <w:ilvl w:val="0"/>
          <w:numId w:val="23"/>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przyznawanie i </w:t>
      </w:r>
      <w:r>
        <w:rPr>
          <w:rFonts w:ascii="Times New Roman" w:hAnsi="Times New Roman"/>
          <w:sz w:val="24"/>
        </w:rPr>
        <w:t>wypłacanie zasiłków </w:t>
      </w:r>
      <w:r>
        <w:rPr>
          <w:rFonts w:ascii="Times New Roman" w:hAnsi="Times New Roman"/>
          <w:sz w:val="24"/>
        </w:rPr>
        <w:t>specjalnych</w:t>
      </w:r>
      <w:r>
        <w:rPr>
          <w:rFonts w:ascii="Times New Roman" w:hAnsi="Times New Roman"/>
          <w:spacing w:val="-13"/>
          <w:sz w:val="24"/>
        </w:rPr>
        <w:t> </w:t>
      </w:r>
      <w:r>
        <w:rPr>
          <w:rFonts w:ascii="Times New Roman" w:hAnsi="Times New Roman"/>
          <w:sz w:val="24"/>
        </w:rPr>
        <w:t>celowych;</w:t>
      </w:r>
    </w:p>
    <w:p>
      <w:pPr>
        <w:pStyle w:val="ListParagraph"/>
        <w:numPr>
          <w:ilvl w:val="0"/>
          <w:numId w:val="23"/>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przyznawanie i w</w:t>
      </w:r>
      <w:r>
        <w:rPr>
          <w:rFonts w:ascii="Times New Roman" w:hAnsi="Times New Roman"/>
          <w:sz w:val="24"/>
        </w:rPr>
        <w:t>ypłacanie </w:t>
      </w:r>
      <w:r>
        <w:rPr>
          <w:rFonts w:ascii="Times New Roman" w:hAnsi="Times New Roman"/>
          <w:sz w:val="24"/>
        </w:rPr>
        <w:t>pomocy na ekonomiczne usamodzielnienie w formie </w:t>
      </w:r>
      <w:r>
        <w:rPr>
          <w:rFonts w:ascii="Times New Roman" w:hAnsi="Times New Roman"/>
          <w:sz w:val="24"/>
        </w:rPr>
        <w:t>zasiłków, pożyczek </w:t>
      </w:r>
      <w:r>
        <w:rPr>
          <w:rFonts w:ascii="Times New Roman" w:hAnsi="Times New Roman"/>
          <w:sz w:val="24"/>
        </w:rPr>
        <w:t>oraz pomocy w</w:t>
      </w:r>
      <w:r>
        <w:rPr>
          <w:rFonts w:ascii="Times New Roman" w:hAnsi="Times New Roman"/>
          <w:spacing w:val="-10"/>
          <w:sz w:val="24"/>
        </w:rPr>
        <w:t> </w:t>
      </w:r>
      <w:r>
        <w:rPr>
          <w:rFonts w:ascii="Times New Roman" w:hAnsi="Times New Roman"/>
          <w:sz w:val="24"/>
        </w:rPr>
        <w:t>naturze;</w:t>
      </w:r>
    </w:p>
    <w:p>
      <w:pPr>
        <w:pStyle w:val="ListParagraph"/>
        <w:numPr>
          <w:ilvl w:val="0"/>
          <w:numId w:val="23"/>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prowadzenie i zapewnienie miejsc w domach pomocy </w:t>
      </w:r>
      <w:r>
        <w:rPr>
          <w:rFonts w:ascii="Times New Roman" w:hAnsi="Times New Roman"/>
          <w:sz w:val="24"/>
        </w:rPr>
        <w:t>społecznej </w:t>
      </w:r>
      <w:r>
        <w:rPr>
          <w:rFonts w:ascii="Times New Roman" w:hAnsi="Times New Roman"/>
          <w:sz w:val="24"/>
        </w:rPr>
        <w:t>i </w:t>
      </w:r>
      <w:r>
        <w:rPr>
          <w:rFonts w:ascii="Times New Roman" w:hAnsi="Times New Roman"/>
          <w:sz w:val="24"/>
        </w:rPr>
        <w:t>ośrodkach </w:t>
      </w:r>
      <w:r>
        <w:rPr>
          <w:rFonts w:ascii="Times New Roman" w:hAnsi="Times New Roman"/>
          <w:sz w:val="24"/>
        </w:rPr>
        <w:t>wsparcia o </w:t>
      </w:r>
      <w:r>
        <w:rPr>
          <w:rFonts w:ascii="Times New Roman" w:hAnsi="Times New Roman"/>
          <w:sz w:val="24"/>
        </w:rPr>
        <w:t>zasięgu </w:t>
      </w:r>
      <w:r>
        <w:rPr>
          <w:rFonts w:ascii="Times New Roman" w:hAnsi="Times New Roman"/>
          <w:sz w:val="24"/>
        </w:rPr>
        <w:t>gminnym oraz kierowanie do nich osób </w:t>
      </w:r>
      <w:r>
        <w:rPr>
          <w:rFonts w:ascii="Times New Roman" w:hAnsi="Times New Roman"/>
          <w:sz w:val="24"/>
        </w:rPr>
        <w:t>wymagających </w:t>
      </w:r>
      <w:r>
        <w:rPr>
          <w:rFonts w:ascii="Times New Roman" w:hAnsi="Times New Roman"/>
          <w:sz w:val="24"/>
        </w:rPr>
        <w:t>opieki;</w:t>
      </w:r>
    </w:p>
    <w:p>
      <w:pPr>
        <w:pStyle w:val="ListParagraph"/>
        <w:numPr>
          <w:ilvl w:val="0"/>
          <w:numId w:val="23"/>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podejmowanie innych </w:t>
      </w:r>
      <w:r>
        <w:rPr>
          <w:rFonts w:ascii="Times New Roman" w:hAnsi="Times New Roman"/>
          <w:sz w:val="24"/>
        </w:rPr>
        <w:t>zadań </w:t>
      </w:r>
      <w:r>
        <w:rPr>
          <w:rFonts w:ascii="Times New Roman" w:hAnsi="Times New Roman"/>
          <w:sz w:val="24"/>
        </w:rPr>
        <w:t>z zakresu pomocy </w:t>
      </w:r>
      <w:r>
        <w:rPr>
          <w:rFonts w:ascii="Times New Roman" w:hAnsi="Times New Roman"/>
          <w:sz w:val="24"/>
        </w:rPr>
        <w:t>społecznej wynikających </w:t>
      </w:r>
      <w:r>
        <w:rPr>
          <w:rFonts w:ascii="Times New Roman" w:hAnsi="Times New Roman"/>
          <w:sz w:val="24"/>
        </w:rPr>
        <w:t>z rozeznanych potrzeb gminy, w tym tworzenie i realizacja programów </w:t>
      </w:r>
      <w:r>
        <w:rPr>
          <w:rFonts w:ascii="Times New Roman" w:hAnsi="Times New Roman"/>
          <w:sz w:val="24"/>
        </w:rPr>
        <w:t>osłonowych;</w:t>
      </w:r>
    </w:p>
    <w:p>
      <w:pPr>
        <w:pStyle w:val="ListParagraph"/>
        <w:numPr>
          <w:ilvl w:val="0"/>
          <w:numId w:val="23"/>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współpraca </w:t>
      </w:r>
      <w:r>
        <w:rPr>
          <w:rFonts w:ascii="Times New Roman" w:hAnsi="Times New Roman"/>
          <w:sz w:val="24"/>
        </w:rPr>
        <w:t>z powiatowym </w:t>
      </w:r>
      <w:r>
        <w:rPr>
          <w:rFonts w:ascii="Times New Roman" w:hAnsi="Times New Roman"/>
          <w:sz w:val="24"/>
        </w:rPr>
        <w:t>urzędem </w:t>
      </w:r>
      <w:r>
        <w:rPr>
          <w:rFonts w:ascii="Times New Roman" w:hAnsi="Times New Roman"/>
          <w:sz w:val="24"/>
        </w:rPr>
        <w:t>pracy w zakresie upowszechniania ofert pracy oraz informacji o wolnych miejscach pracy, upowszechniania informacji o </w:t>
      </w:r>
      <w:r>
        <w:rPr>
          <w:rFonts w:ascii="Times New Roman" w:hAnsi="Times New Roman"/>
          <w:sz w:val="24"/>
        </w:rPr>
        <w:t>usługach </w:t>
      </w:r>
      <w:r>
        <w:rPr>
          <w:rFonts w:ascii="Times New Roman" w:hAnsi="Times New Roman"/>
          <w:sz w:val="24"/>
        </w:rPr>
        <w:t>poradnictwa zawodowego i o szkoleniach oraz realizacji Programu Aktywizacja i Integracja, o którym mowa w przepisach o promocji zatrudnienia i instytucjach rynku</w:t>
      </w:r>
      <w:r>
        <w:rPr>
          <w:rFonts w:ascii="Times New Roman" w:hAnsi="Times New Roman"/>
          <w:spacing w:val="-5"/>
          <w:sz w:val="24"/>
        </w:rPr>
        <w:t> </w:t>
      </w:r>
      <w:r>
        <w:rPr>
          <w:rFonts w:ascii="Times New Roman" w:hAnsi="Times New Roman"/>
          <w:sz w:val="24"/>
        </w:rPr>
        <w:t>pracy.</w:t>
      </w:r>
    </w:p>
    <w:p>
      <w:pPr>
        <w:pStyle w:val="BodyText"/>
        <w:spacing w:line="362" w:lineRule="auto" w:before="121"/>
        <w:ind w:right="964"/>
        <w:jc w:val="left"/>
        <w:rPr>
          <w:rFonts w:ascii="Times New Roman" w:hAnsi="Times New Roman" w:cs="Times New Roman" w:eastAsia="Times New Roman" w:hint="default"/>
        </w:rPr>
      </w:pPr>
      <w:r>
        <w:rPr>
          <w:rFonts w:ascii="Times New Roman" w:hAnsi="Times New Roman"/>
          <w:b/>
        </w:rPr>
        <w:t>Art. 18. </w:t>
      </w:r>
      <w:r>
        <w:rPr/>
        <w:t>1. Do </w:t>
      </w:r>
      <w:r>
        <w:rPr>
          <w:rFonts w:ascii="Times New Roman" w:hAnsi="Times New Roman"/>
        </w:rPr>
        <w:t>zadań </w:t>
      </w:r>
      <w:r>
        <w:rPr/>
        <w:t>zleconych z zakresu administracji </w:t>
      </w:r>
      <w:r>
        <w:rPr>
          <w:rFonts w:ascii="Times New Roman" w:hAnsi="Times New Roman"/>
        </w:rPr>
        <w:t>rządowej </w:t>
      </w:r>
      <w:r>
        <w:rPr/>
        <w:t>realizowanych przez </w:t>
      </w:r>
      <w:r>
        <w:rPr>
          <w:rFonts w:ascii="Times New Roman" w:hAnsi="Times New Roman"/>
        </w:rPr>
        <w:t>gminę</w:t>
      </w:r>
      <w:r>
        <w:rPr>
          <w:rFonts w:ascii="Times New Roman" w:hAnsi="Times New Roman"/>
          <w:spacing w:val="-6"/>
        </w:rPr>
        <w:t> </w:t>
      </w:r>
      <w:r>
        <w:rPr>
          <w:rFonts w:ascii="Times New Roman" w:hAnsi="Times New Roman"/>
        </w:rPr>
        <w:t>należy:</w:t>
      </w:r>
    </w:p>
    <w:p>
      <w:pPr>
        <w:pStyle w:val="ListParagraph"/>
        <w:numPr>
          <w:ilvl w:val="0"/>
          <w:numId w:val="24"/>
        </w:numPr>
        <w:tabs>
          <w:tab w:pos="630" w:val="left" w:leader="none"/>
        </w:tabs>
        <w:spacing w:line="240" w:lineRule="auto" w:before="3"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4"/>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4"/>
        </w:numPr>
        <w:tabs>
          <w:tab w:pos="630" w:val="left" w:leader="none"/>
        </w:tabs>
        <w:spacing w:line="360" w:lineRule="auto" w:before="139"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organizowanie i </w:t>
      </w:r>
      <w:r>
        <w:rPr>
          <w:rFonts w:ascii="Times New Roman" w:hAnsi="Times New Roman"/>
          <w:sz w:val="24"/>
        </w:rPr>
        <w:t>świadczenie </w:t>
      </w:r>
      <w:r>
        <w:rPr>
          <w:rFonts w:ascii="Times New Roman" w:hAnsi="Times New Roman"/>
          <w:sz w:val="24"/>
        </w:rPr>
        <w:t>specjalistycznych </w:t>
      </w:r>
      <w:r>
        <w:rPr>
          <w:rFonts w:ascii="Times New Roman" w:hAnsi="Times New Roman"/>
          <w:sz w:val="24"/>
        </w:rPr>
        <w:t>usług opiekuńczych </w:t>
      </w:r>
      <w:r>
        <w:rPr>
          <w:rFonts w:ascii="Times New Roman" w:hAnsi="Times New Roman"/>
          <w:sz w:val="24"/>
        </w:rPr>
        <w:t>w miejscu zamieszkania dla osób z zaburzeniami</w:t>
      </w:r>
      <w:r>
        <w:rPr>
          <w:rFonts w:ascii="Times New Roman" w:hAnsi="Times New Roman"/>
          <w:spacing w:val="-8"/>
          <w:sz w:val="24"/>
        </w:rPr>
        <w:t> </w:t>
      </w:r>
      <w:r>
        <w:rPr>
          <w:rFonts w:ascii="Times New Roman" w:hAnsi="Times New Roman"/>
          <w:sz w:val="24"/>
        </w:rPr>
        <w:t>psychicznymi;</w:t>
      </w:r>
    </w:p>
    <w:p>
      <w:pPr>
        <w:pStyle w:val="ListParagraph"/>
        <w:numPr>
          <w:ilvl w:val="0"/>
          <w:numId w:val="24"/>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przyznawanie i </w:t>
      </w:r>
      <w:r>
        <w:rPr>
          <w:rFonts w:ascii="Times New Roman" w:hAnsi="Times New Roman"/>
          <w:sz w:val="24"/>
        </w:rPr>
        <w:t>wypłacanie zasiłków </w:t>
      </w:r>
      <w:r>
        <w:rPr>
          <w:rFonts w:ascii="Times New Roman" w:hAnsi="Times New Roman"/>
          <w:sz w:val="24"/>
        </w:rPr>
        <w:t>celowych na pokrycie wydatków </w:t>
      </w:r>
      <w:r>
        <w:rPr>
          <w:rFonts w:ascii="Times New Roman" w:hAnsi="Times New Roman"/>
          <w:sz w:val="24"/>
        </w:rPr>
        <w:t>związanych </w:t>
      </w:r>
      <w:r>
        <w:rPr>
          <w:rFonts w:ascii="Times New Roman" w:hAnsi="Times New Roman"/>
          <w:sz w:val="24"/>
        </w:rPr>
        <w:t>z </w:t>
      </w:r>
      <w:r>
        <w:rPr>
          <w:rFonts w:ascii="Times New Roman" w:hAnsi="Times New Roman"/>
          <w:sz w:val="24"/>
        </w:rPr>
        <w:t>klęską żywiołową </w:t>
      </w:r>
      <w:r>
        <w:rPr>
          <w:rFonts w:ascii="Times New Roman" w:hAnsi="Times New Roman"/>
          <w:sz w:val="24"/>
        </w:rPr>
        <w:t>lub</w:t>
      </w:r>
      <w:r>
        <w:rPr>
          <w:rFonts w:ascii="Times New Roman" w:hAnsi="Times New Roman"/>
          <w:spacing w:val="-11"/>
          <w:sz w:val="24"/>
        </w:rPr>
        <w:t> </w:t>
      </w:r>
      <w:r>
        <w:rPr>
          <w:rFonts w:ascii="Times New Roman" w:hAnsi="Times New Roman"/>
          <w:sz w:val="24"/>
        </w:rPr>
        <w:t>ekologiczną;</w:t>
      </w:r>
    </w:p>
    <w:p>
      <w:pPr>
        <w:pStyle w:val="ListParagraph"/>
        <w:numPr>
          <w:ilvl w:val="0"/>
          <w:numId w:val="24"/>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prowadzenie i rozwój infrastruktury </w:t>
      </w:r>
      <w:r>
        <w:rPr>
          <w:rFonts w:ascii="Times New Roman" w:hAnsi="Times New Roman"/>
          <w:sz w:val="24"/>
        </w:rPr>
        <w:t>środowiskowych </w:t>
      </w:r>
      <w:r>
        <w:rPr>
          <w:rFonts w:ascii="Times New Roman" w:hAnsi="Times New Roman"/>
          <w:sz w:val="24"/>
        </w:rPr>
        <w:t>domów samopomocy dla osób z zaburzeniami</w:t>
      </w:r>
      <w:r>
        <w:rPr>
          <w:rFonts w:ascii="Times New Roman" w:hAnsi="Times New Roman"/>
          <w:spacing w:val="-7"/>
          <w:sz w:val="24"/>
        </w:rPr>
        <w:t> </w:t>
      </w:r>
      <w:r>
        <w:rPr>
          <w:rFonts w:ascii="Times New Roman" w:hAnsi="Times New Roman"/>
          <w:sz w:val="24"/>
        </w:rPr>
        <w:t>psychicznymi;</w:t>
      </w:r>
    </w:p>
    <w:p>
      <w:pPr>
        <w:pStyle w:val="ListParagraph"/>
        <w:numPr>
          <w:ilvl w:val="0"/>
          <w:numId w:val="24"/>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realizacja </w:t>
      </w:r>
      <w:r>
        <w:rPr>
          <w:rFonts w:ascii="Times New Roman" w:hAnsi="Times New Roman"/>
          <w:sz w:val="24"/>
        </w:rPr>
        <w:t>zadań wynikających </w:t>
      </w:r>
      <w:r>
        <w:rPr>
          <w:rFonts w:ascii="Times New Roman" w:hAnsi="Times New Roman"/>
          <w:sz w:val="24"/>
        </w:rPr>
        <w:t>z </w:t>
      </w:r>
      <w:r>
        <w:rPr>
          <w:rFonts w:ascii="Times New Roman" w:hAnsi="Times New Roman"/>
          <w:sz w:val="24"/>
        </w:rPr>
        <w:t>rządowych </w:t>
      </w:r>
      <w:r>
        <w:rPr>
          <w:rFonts w:ascii="Times New Roman" w:hAnsi="Times New Roman"/>
          <w:sz w:val="24"/>
        </w:rPr>
        <w:t>programów pomocy </w:t>
      </w:r>
      <w:r>
        <w:rPr>
          <w:rFonts w:ascii="Times New Roman" w:hAnsi="Times New Roman"/>
          <w:sz w:val="24"/>
        </w:rPr>
        <w:t>społecznej, mających </w:t>
      </w:r>
      <w:r>
        <w:rPr>
          <w:rFonts w:ascii="Times New Roman" w:hAnsi="Times New Roman"/>
          <w:sz w:val="24"/>
        </w:rPr>
        <w:t>na celu </w:t>
      </w:r>
      <w:r>
        <w:rPr>
          <w:rFonts w:ascii="Times New Roman" w:hAnsi="Times New Roman"/>
          <w:sz w:val="24"/>
        </w:rPr>
        <w:t>ochronę </w:t>
      </w:r>
      <w:r>
        <w:rPr>
          <w:rFonts w:ascii="Times New Roman" w:hAnsi="Times New Roman"/>
          <w:sz w:val="24"/>
        </w:rPr>
        <w:t>poziomu </w:t>
      </w:r>
      <w:r>
        <w:rPr>
          <w:rFonts w:ascii="Times New Roman" w:hAnsi="Times New Roman"/>
          <w:sz w:val="24"/>
        </w:rPr>
        <w:t>życia </w:t>
      </w:r>
      <w:r>
        <w:rPr>
          <w:rFonts w:ascii="Times New Roman" w:hAnsi="Times New Roman"/>
          <w:sz w:val="24"/>
        </w:rPr>
        <w:t>osób, rodzin i grup </w:t>
      </w:r>
      <w:r>
        <w:rPr>
          <w:rFonts w:ascii="Times New Roman" w:hAnsi="Times New Roman"/>
          <w:sz w:val="24"/>
        </w:rPr>
        <w:t>społecznych </w:t>
      </w:r>
      <w:r>
        <w:rPr>
          <w:rFonts w:ascii="Times New Roman" w:hAnsi="Times New Roman"/>
          <w:sz w:val="24"/>
        </w:rPr>
        <w:t>oraz rozwój specjalistycznego</w:t>
      </w:r>
      <w:r>
        <w:rPr>
          <w:rFonts w:ascii="Times New Roman" w:hAnsi="Times New Roman"/>
          <w:spacing w:val="-12"/>
          <w:sz w:val="24"/>
        </w:rPr>
        <w:t> </w:t>
      </w:r>
      <w:r>
        <w:rPr>
          <w:rFonts w:ascii="Times New Roman" w:hAnsi="Times New Roman"/>
          <w:sz w:val="24"/>
        </w:rPr>
        <w:t>wsparcia;</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24"/>
        </w:numPr>
        <w:tabs>
          <w:tab w:pos="630" w:val="left" w:leader="none"/>
        </w:tabs>
        <w:spacing w:line="360" w:lineRule="auto" w:before="193"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przyznawanie i </w:t>
      </w:r>
      <w:r>
        <w:rPr>
          <w:rFonts w:ascii="Times New Roman" w:hAnsi="Times New Roman"/>
          <w:sz w:val="24"/>
        </w:rPr>
        <w:t>wypłacanie zasiłków </w:t>
      </w:r>
      <w:r>
        <w:rPr>
          <w:rFonts w:ascii="Times New Roman" w:hAnsi="Times New Roman"/>
          <w:sz w:val="24"/>
        </w:rPr>
        <w:t>celowych, a </w:t>
      </w:r>
      <w:r>
        <w:rPr>
          <w:rFonts w:ascii="Times New Roman" w:hAnsi="Times New Roman"/>
          <w:sz w:val="24"/>
        </w:rPr>
        <w:t>także </w:t>
      </w:r>
      <w:r>
        <w:rPr>
          <w:rFonts w:ascii="Times New Roman" w:hAnsi="Times New Roman"/>
          <w:sz w:val="24"/>
        </w:rPr>
        <w:t>udzielanie schronienia, </w:t>
      </w:r>
      <w:r>
        <w:rPr>
          <w:rFonts w:ascii="Times New Roman" w:hAnsi="Times New Roman"/>
          <w:sz w:val="24"/>
        </w:rPr>
        <w:t>posiłku </w:t>
      </w:r>
      <w:r>
        <w:rPr>
          <w:rFonts w:ascii="Times New Roman" w:hAnsi="Times New Roman"/>
          <w:sz w:val="24"/>
        </w:rPr>
        <w:t>oraz </w:t>
      </w:r>
      <w:r>
        <w:rPr>
          <w:rFonts w:ascii="Times New Roman" w:hAnsi="Times New Roman"/>
          <w:sz w:val="24"/>
        </w:rPr>
        <w:t>niezbędnego </w:t>
      </w:r>
      <w:r>
        <w:rPr>
          <w:rFonts w:ascii="Times New Roman" w:hAnsi="Times New Roman"/>
          <w:sz w:val="24"/>
        </w:rPr>
        <w:t>ubrania cudzoziemcom, o których mowa w art.</w:t>
      </w:r>
      <w:r>
        <w:rPr>
          <w:rFonts w:ascii="Times New Roman" w:hAnsi="Times New Roman"/>
          <w:spacing w:val="-11"/>
          <w:sz w:val="24"/>
        </w:rPr>
        <w:t> </w:t>
      </w:r>
      <w:r>
        <w:rPr>
          <w:rFonts w:ascii="Times New Roman" w:hAnsi="Times New Roman"/>
          <w:sz w:val="24"/>
        </w:rPr>
        <w:t>5a;</w:t>
      </w:r>
    </w:p>
    <w:p>
      <w:pPr>
        <w:pStyle w:val="ListParagraph"/>
        <w:numPr>
          <w:ilvl w:val="0"/>
          <w:numId w:val="24"/>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przyznawanie i </w:t>
      </w:r>
      <w:r>
        <w:rPr>
          <w:rFonts w:ascii="Times New Roman" w:hAnsi="Times New Roman"/>
          <w:sz w:val="24"/>
        </w:rPr>
        <w:t>wypłacanie zasiłków </w:t>
      </w:r>
      <w:r>
        <w:rPr>
          <w:rFonts w:ascii="Times New Roman" w:hAnsi="Times New Roman"/>
          <w:sz w:val="24"/>
        </w:rPr>
        <w:t>celowych, a </w:t>
      </w:r>
      <w:r>
        <w:rPr>
          <w:rFonts w:ascii="Times New Roman" w:hAnsi="Times New Roman"/>
          <w:sz w:val="24"/>
        </w:rPr>
        <w:t>także </w:t>
      </w:r>
      <w:r>
        <w:rPr>
          <w:rFonts w:ascii="Times New Roman" w:hAnsi="Times New Roman"/>
          <w:sz w:val="24"/>
        </w:rPr>
        <w:t>udzielanie schronienia oraz zapewnianie </w:t>
      </w:r>
      <w:r>
        <w:rPr>
          <w:rFonts w:ascii="Times New Roman" w:hAnsi="Times New Roman"/>
          <w:sz w:val="24"/>
        </w:rPr>
        <w:t>posiłku </w:t>
      </w:r>
      <w:r>
        <w:rPr>
          <w:rFonts w:ascii="Times New Roman" w:hAnsi="Times New Roman"/>
          <w:sz w:val="24"/>
        </w:rPr>
        <w:t>i </w:t>
      </w:r>
      <w:r>
        <w:rPr>
          <w:rFonts w:ascii="Times New Roman" w:hAnsi="Times New Roman"/>
          <w:sz w:val="24"/>
        </w:rPr>
        <w:t>niezbędnego </w:t>
      </w:r>
      <w:r>
        <w:rPr>
          <w:rFonts w:ascii="Times New Roman" w:hAnsi="Times New Roman"/>
          <w:sz w:val="24"/>
        </w:rPr>
        <w:t>ubrania cudzoziemcom, którym udzielono zgody na pobyt ze </w:t>
      </w:r>
      <w:r>
        <w:rPr>
          <w:rFonts w:ascii="Times New Roman" w:hAnsi="Times New Roman"/>
          <w:sz w:val="24"/>
        </w:rPr>
        <w:t>względów </w:t>
      </w:r>
      <w:r>
        <w:rPr>
          <w:rFonts w:ascii="Times New Roman" w:hAnsi="Times New Roman"/>
          <w:sz w:val="24"/>
        </w:rPr>
        <w:t>humanitarnych lub zgody na pobyt tolerowany na terytorium Rzeczypospolitej</w:t>
      </w:r>
      <w:r>
        <w:rPr>
          <w:rFonts w:ascii="Times New Roman" w:hAnsi="Times New Roman"/>
          <w:spacing w:val="-13"/>
          <w:sz w:val="24"/>
        </w:rPr>
        <w:t> </w:t>
      </w:r>
      <w:r>
        <w:rPr>
          <w:rFonts w:ascii="Times New Roman" w:hAnsi="Times New Roman"/>
          <w:sz w:val="24"/>
        </w:rPr>
        <w:t>Polskiej;</w:t>
      </w:r>
    </w:p>
    <w:p>
      <w:pPr>
        <w:pStyle w:val="ListParagraph"/>
        <w:numPr>
          <w:ilvl w:val="0"/>
          <w:numId w:val="24"/>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wypłacanie </w:t>
      </w:r>
      <w:r>
        <w:rPr>
          <w:rFonts w:ascii="Times New Roman" w:hAnsi="Times New Roman"/>
          <w:sz w:val="24"/>
        </w:rPr>
        <w:t>wynagrodzenia za sprawowanie</w:t>
      </w:r>
      <w:r>
        <w:rPr>
          <w:rFonts w:ascii="Times New Roman" w:hAnsi="Times New Roman"/>
          <w:spacing w:val="-8"/>
          <w:sz w:val="24"/>
        </w:rPr>
        <w:t> </w:t>
      </w:r>
      <w:r>
        <w:rPr>
          <w:rFonts w:ascii="Times New Roman" w:hAnsi="Times New Roman"/>
          <w:sz w:val="24"/>
        </w:rPr>
        <w:t>opieki.</w:t>
      </w:r>
    </w:p>
    <w:p>
      <w:pPr>
        <w:pStyle w:val="ListParagraph"/>
        <w:numPr>
          <w:ilvl w:val="0"/>
          <w:numId w:val="25"/>
        </w:numPr>
        <w:tabs>
          <w:tab w:pos="908" w:val="left" w:leader="none"/>
        </w:tabs>
        <w:spacing w:line="360" w:lineRule="auto" w:before="139" w:after="0"/>
        <w:ind w:left="118" w:right="962" w:firstLine="511"/>
        <w:jc w:val="left"/>
        <w:rPr>
          <w:rFonts w:ascii="Times New Roman" w:hAnsi="Times New Roman" w:cs="Times New Roman" w:eastAsia="Times New Roman" w:hint="default"/>
          <w:sz w:val="24"/>
          <w:szCs w:val="24"/>
        </w:rPr>
      </w:pPr>
      <w:r>
        <w:rPr>
          <w:rFonts w:ascii="Times New Roman" w:hAnsi="Times New Roman"/>
          <w:sz w:val="24"/>
        </w:rPr>
        <w:t>Środki </w:t>
      </w:r>
      <w:r>
        <w:rPr>
          <w:rFonts w:ascii="Times New Roman" w:hAnsi="Times New Roman"/>
          <w:sz w:val="24"/>
        </w:rPr>
        <w:t>na </w:t>
      </w:r>
      <w:r>
        <w:rPr>
          <w:rFonts w:ascii="Times New Roman" w:hAnsi="Times New Roman"/>
          <w:sz w:val="24"/>
        </w:rPr>
        <w:t>realizację </w:t>
      </w:r>
      <w:r>
        <w:rPr>
          <w:rFonts w:ascii="Times New Roman" w:hAnsi="Times New Roman"/>
          <w:sz w:val="24"/>
        </w:rPr>
        <w:t>i </w:t>
      </w:r>
      <w:r>
        <w:rPr>
          <w:rFonts w:ascii="Times New Roman" w:hAnsi="Times New Roman"/>
          <w:sz w:val="24"/>
        </w:rPr>
        <w:t>obsługę zadań, </w:t>
      </w:r>
      <w:r>
        <w:rPr>
          <w:rFonts w:ascii="Times New Roman" w:hAnsi="Times New Roman"/>
          <w:sz w:val="24"/>
        </w:rPr>
        <w:t>o których mowa w ust. 1, zapewnia </w:t>
      </w:r>
      <w:r>
        <w:rPr>
          <w:rFonts w:ascii="Times New Roman" w:hAnsi="Times New Roman"/>
          <w:sz w:val="24"/>
        </w:rPr>
        <w:t>budżet</w:t>
      </w:r>
      <w:r>
        <w:rPr>
          <w:rFonts w:ascii="Times New Roman" w:hAnsi="Times New Roman"/>
          <w:spacing w:val="-6"/>
          <w:sz w:val="24"/>
        </w:rPr>
        <w:t> </w:t>
      </w:r>
      <w:r>
        <w:rPr>
          <w:rFonts w:ascii="Times New Roman" w:hAnsi="Times New Roman"/>
          <w:sz w:val="24"/>
        </w:rPr>
        <w:t>państwa.</w:t>
      </w:r>
    </w:p>
    <w:p>
      <w:pPr>
        <w:pStyle w:val="ListParagraph"/>
        <w:numPr>
          <w:ilvl w:val="0"/>
          <w:numId w:val="25"/>
        </w:numPr>
        <w:tabs>
          <w:tab w:pos="925" w:val="left" w:leader="none"/>
        </w:tabs>
        <w:spacing w:line="360" w:lineRule="auto" w:before="6"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Koszty </w:t>
      </w:r>
      <w:r>
        <w:rPr>
          <w:rFonts w:ascii="Times New Roman" w:hAnsi="Times New Roman"/>
          <w:sz w:val="24"/>
        </w:rPr>
        <w:t>obsługi </w:t>
      </w:r>
      <w:r>
        <w:rPr>
          <w:rFonts w:ascii="Times New Roman" w:hAnsi="Times New Roman"/>
          <w:sz w:val="24"/>
        </w:rPr>
        <w:t>zadania, o którym mowa w ust. 1 pkt 9, </w:t>
      </w:r>
      <w:r>
        <w:rPr>
          <w:rFonts w:ascii="Times New Roman" w:hAnsi="Times New Roman"/>
          <w:sz w:val="24"/>
        </w:rPr>
        <w:t>wynoszą </w:t>
      </w:r>
      <w:r>
        <w:rPr>
          <w:rFonts w:ascii="Times New Roman" w:hAnsi="Times New Roman"/>
          <w:sz w:val="24"/>
        </w:rPr>
        <w:t>1,5% otrzymanej dotacji celowej na </w:t>
      </w:r>
      <w:r>
        <w:rPr>
          <w:rFonts w:ascii="Times New Roman" w:hAnsi="Times New Roman"/>
          <w:sz w:val="24"/>
        </w:rPr>
        <w:t>wypłacanie wynagrodzeń </w:t>
      </w:r>
      <w:r>
        <w:rPr>
          <w:rFonts w:ascii="Times New Roman" w:hAnsi="Times New Roman"/>
          <w:sz w:val="24"/>
        </w:rPr>
        <w:t>za sprawowanie</w:t>
      </w:r>
      <w:r>
        <w:rPr>
          <w:rFonts w:ascii="Times New Roman" w:hAnsi="Times New Roman"/>
          <w:spacing w:val="-14"/>
          <w:sz w:val="24"/>
        </w:rPr>
        <w:t> </w:t>
      </w:r>
      <w:r>
        <w:rPr>
          <w:rFonts w:ascii="Times New Roman" w:hAnsi="Times New Roman"/>
          <w:sz w:val="24"/>
        </w:rPr>
        <w:t>opieki.</w:t>
      </w:r>
    </w:p>
    <w:p>
      <w:pPr>
        <w:spacing w:before="124"/>
        <w:ind w:left="629" w:right="1017" w:firstLine="0"/>
        <w:jc w:val="left"/>
        <w:rPr>
          <w:rFonts w:ascii="Times New Roman" w:hAnsi="Times New Roman" w:cs="Times New Roman" w:eastAsia="Times New Roman" w:hint="default"/>
          <w:sz w:val="24"/>
          <w:szCs w:val="24"/>
        </w:rPr>
      </w:pPr>
      <w:r>
        <w:rPr>
          <w:rFonts w:ascii="Times New Roman" w:hAnsi="Times New Roman"/>
          <w:b/>
          <w:sz w:val="24"/>
        </w:rPr>
        <w:t>Art. 19. </w:t>
      </w:r>
      <w:r>
        <w:rPr>
          <w:rFonts w:ascii="Times New Roman" w:hAnsi="Times New Roman"/>
          <w:sz w:val="24"/>
        </w:rPr>
        <w:t>Do </w:t>
      </w:r>
      <w:r>
        <w:rPr>
          <w:rFonts w:ascii="Times New Roman" w:hAnsi="Times New Roman"/>
          <w:sz w:val="24"/>
        </w:rPr>
        <w:t>zadań własnych </w:t>
      </w:r>
      <w:r>
        <w:rPr>
          <w:rFonts w:ascii="Times New Roman" w:hAnsi="Times New Roman"/>
          <w:sz w:val="24"/>
        </w:rPr>
        <w:t>powiatu</w:t>
      </w:r>
      <w:r>
        <w:rPr>
          <w:rFonts w:ascii="Times New Roman" w:hAnsi="Times New Roman"/>
          <w:spacing w:val="-7"/>
          <w:sz w:val="24"/>
        </w:rPr>
        <w:t> </w:t>
      </w:r>
      <w:r>
        <w:rPr>
          <w:rFonts w:ascii="Times New Roman" w:hAnsi="Times New Roman"/>
          <w:sz w:val="24"/>
        </w:rPr>
        <w:t>należy:</w:t>
      </w:r>
    </w:p>
    <w:p>
      <w:pPr>
        <w:pStyle w:val="ListParagraph"/>
        <w:numPr>
          <w:ilvl w:val="0"/>
          <w:numId w:val="26"/>
        </w:numPr>
        <w:tabs>
          <w:tab w:pos="630" w:val="left" w:leader="none"/>
        </w:tabs>
        <w:spacing w:line="360" w:lineRule="auto" w:before="141"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opracowanie i realizacja powiatowej strategii </w:t>
      </w:r>
      <w:r>
        <w:rPr>
          <w:rFonts w:ascii="Times New Roman" w:hAnsi="Times New Roman" w:cs="Times New Roman" w:eastAsia="Times New Roman" w:hint="default"/>
          <w:sz w:val="24"/>
          <w:szCs w:val="24"/>
        </w:rPr>
        <w:t>rozwiązywania </w:t>
      </w:r>
      <w:r>
        <w:rPr>
          <w:rFonts w:ascii="Times New Roman" w:hAnsi="Times New Roman" w:cs="Times New Roman" w:eastAsia="Times New Roman" w:hint="default"/>
          <w:sz w:val="24"/>
          <w:szCs w:val="24"/>
        </w:rPr>
        <w:t>problemów </w:t>
      </w:r>
      <w:r>
        <w:rPr>
          <w:rFonts w:ascii="Times New Roman" w:hAnsi="Times New Roman" w:cs="Times New Roman" w:eastAsia="Times New Roman" w:hint="default"/>
          <w:sz w:val="24"/>
          <w:szCs w:val="24"/>
        </w:rPr>
        <w:t>społecznych, </w:t>
      </w:r>
      <w:r>
        <w:rPr>
          <w:rFonts w:ascii="Times New Roman" w:hAnsi="Times New Roman" w:cs="Times New Roman" w:eastAsia="Times New Roman" w:hint="default"/>
          <w:sz w:val="24"/>
          <w:szCs w:val="24"/>
        </w:rPr>
        <w:t>ze szczególnym </w:t>
      </w:r>
      <w:r>
        <w:rPr>
          <w:rFonts w:ascii="Times New Roman" w:hAnsi="Times New Roman" w:cs="Times New Roman" w:eastAsia="Times New Roman" w:hint="default"/>
          <w:sz w:val="24"/>
          <w:szCs w:val="24"/>
        </w:rPr>
        <w:t>uwzględnieniem </w:t>
      </w:r>
      <w:r>
        <w:rPr>
          <w:rFonts w:ascii="Times New Roman" w:hAnsi="Times New Roman" w:cs="Times New Roman" w:eastAsia="Times New Roman" w:hint="default"/>
          <w:sz w:val="24"/>
          <w:szCs w:val="24"/>
        </w:rPr>
        <w:t>programów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wspierania osób </w:t>
      </w:r>
      <w:r>
        <w:rPr>
          <w:rFonts w:ascii="Times New Roman" w:hAnsi="Times New Roman" w:cs="Times New Roman" w:eastAsia="Times New Roman" w:hint="default"/>
          <w:sz w:val="24"/>
          <w:szCs w:val="24"/>
        </w:rPr>
        <w:t>niepełnosprawnych </w:t>
      </w:r>
      <w:r>
        <w:rPr>
          <w:rFonts w:ascii="Times New Roman" w:hAnsi="Times New Roman" w:cs="Times New Roman" w:eastAsia="Times New Roman" w:hint="default"/>
          <w:sz w:val="24"/>
          <w:szCs w:val="24"/>
        </w:rPr>
        <w:t>i innych, których celem jest  integracja osób i rodzin z grup szczególnego ryzyka – po konsultacji z </w:t>
      </w:r>
      <w:r>
        <w:rPr>
          <w:rFonts w:ascii="Times New Roman" w:hAnsi="Times New Roman" w:cs="Times New Roman" w:eastAsia="Times New Roman" w:hint="default"/>
          <w:sz w:val="24"/>
          <w:szCs w:val="24"/>
        </w:rPr>
        <w:t>właściwymi </w:t>
      </w:r>
      <w:r>
        <w:rPr>
          <w:rFonts w:ascii="Times New Roman" w:hAnsi="Times New Roman" w:cs="Times New Roman" w:eastAsia="Times New Roman" w:hint="default"/>
          <w:sz w:val="24"/>
          <w:szCs w:val="24"/>
        </w:rPr>
        <w:t>terytorialnie</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gminami;</w:t>
      </w:r>
    </w:p>
    <w:p>
      <w:pPr>
        <w:pStyle w:val="ListParagraph"/>
        <w:numPr>
          <w:ilvl w:val="0"/>
          <w:numId w:val="26"/>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prowadzenie specjalistycznego</w:t>
      </w:r>
      <w:r>
        <w:rPr>
          <w:rFonts w:ascii="Times New Roman"/>
          <w:spacing w:val="-12"/>
          <w:sz w:val="24"/>
        </w:rPr>
        <w:t> </w:t>
      </w:r>
      <w:r>
        <w:rPr>
          <w:rFonts w:ascii="Times New Roman"/>
          <w:sz w:val="24"/>
        </w:rPr>
        <w:t>poradnictwa;</w:t>
      </w:r>
    </w:p>
    <w:p>
      <w:pPr>
        <w:pStyle w:val="ListParagraph"/>
        <w:numPr>
          <w:ilvl w:val="0"/>
          <w:numId w:val="2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6"/>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przyznawanie pomocy </w:t>
      </w:r>
      <w:r>
        <w:rPr>
          <w:rFonts w:ascii="Times New Roman" w:hAnsi="Times New Roman"/>
          <w:sz w:val="24"/>
        </w:rPr>
        <w:t>pieniężnej </w:t>
      </w:r>
      <w:r>
        <w:rPr>
          <w:rFonts w:ascii="Times New Roman" w:hAnsi="Times New Roman"/>
          <w:sz w:val="24"/>
        </w:rPr>
        <w:t>na usamodzielnienie oraz na kontynuowanie nauki osobom </w:t>
      </w:r>
      <w:r>
        <w:rPr>
          <w:rFonts w:ascii="Times New Roman" w:hAnsi="Times New Roman"/>
          <w:sz w:val="24"/>
        </w:rPr>
        <w:t>opuszczającym </w:t>
      </w:r>
      <w:r>
        <w:rPr>
          <w:rFonts w:ascii="Times New Roman" w:hAnsi="Times New Roman"/>
          <w:sz w:val="24"/>
        </w:rPr>
        <w:t>domy pomocy </w:t>
      </w:r>
      <w:r>
        <w:rPr>
          <w:rFonts w:ascii="Times New Roman" w:hAnsi="Times New Roman"/>
          <w:sz w:val="24"/>
        </w:rPr>
        <w:t>społecznej </w:t>
      </w:r>
      <w:r>
        <w:rPr>
          <w:rFonts w:ascii="Times New Roman" w:hAnsi="Times New Roman"/>
          <w:sz w:val="24"/>
        </w:rPr>
        <w:t>dla dzieci i </w:t>
      </w:r>
      <w:r>
        <w:rPr>
          <w:rFonts w:ascii="Times New Roman" w:hAnsi="Times New Roman"/>
          <w:sz w:val="24"/>
        </w:rPr>
        <w:t>młodzieży niepełnosprawnych </w:t>
      </w:r>
      <w:r>
        <w:rPr>
          <w:rFonts w:ascii="Times New Roman" w:hAnsi="Times New Roman"/>
          <w:sz w:val="24"/>
        </w:rPr>
        <w:t>intelektualnie, domy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oraz schroniska dla nieletnich, </w:t>
      </w:r>
      <w:r>
        <w:rPr>
          <w:rFonts w:ascii="Times New Roman" w:hAnsi="Times New Roman"/>
          <w:sz w:val="24"/>
        </w:rPr>
        <w:t>zakłady </w:t>
      </w:r>
      <w:r>
        <w:rPr>
          <w:rFonts w:ascii="Times New Roman" w:hAnsi="Times New Roman"/>
          <w:sz w:val="24"/>
        </w:rPr>
        <w:t>poprawcze, specjalne </w:t>
      </w:r>
      <w:r>
        <w:rPr>
          <w:rFonts w:ascii="Times New Roman" w:hAnsi="Times New Roman"/>
          <w:sz w:val="24"/>
        </w:rPr>
        <w:t>ośrodki </w:t>
      </w:r>
      <w:r>
        <w:rPr>
          <w:rFonts w:ascii="Times New Roman" w:hAnsi="Times New Roman"/>
          <w:sz w:val="24"/>
        </w:rPr>
        <w:t>szkolno-wychowawcze, specjalne </w:t>
      </w:r>
      <w:r>
        <w:rPr>
          <w:rFonts w:ascii="Times New Roman" w:hAnsi="Times New Roman"/>
          <w:sz w:val="24"/>
        </w:rPr>
        <w:t>ośrodki </w:t>
      </w:r>
      <w:r>
        <w:rPr>
          <w:rFonts w:ascii="Times New Roman" w:hAnsi="Times New Roman"/>
          <w:sz w:val="24"/>
        </w:rPr>
        <w:t>wychowawcze, </w:t>
      </w:r>
      <w:r>
        <w:rPr>
          <w:rFonts w:ascii="Times New Roman" w:hAnsi="Times New Roman"/>
          <w:sz w:val="24"/>
        </w:rPr>
        <w:t>młodzieżowe ośrodki </w:t>
      </w:r>
      <w:r>
        <w:rPr>
          <w:rFonts w:ascii="Times New Roman" w:hAnsi="Times New Roman"/>
          <w:sz w:val="24"/>
        </w:rPr>
        <w:t>socjoterapii </w:t>
      </w:r>
      <w:r>
        <w:rPr>
          <w:rFonts w:ascii="Times New Roman" w:hAnsi="Times New Roman"/>
          <w:sz w:val="24"/>
        </w:rPr>
        <w:t>zapewniające całodobową opiekę </w:t>
      </w:r>
      <w:r>
        <w:rPr>
          <w:rFonts w:ascii="Times New Roman" w:hAnsi="Times New Roman"/>
          <w:sz w:val="24"/>
        </w:rPr>
        <w:t>lub </w:t>
      </w:r>
      <w:r>
        <w:rPr>
          <w:rFonts w:ascii="Times New Roman" w:hAnsi="Times New Roman"/>
          <w:sz w:val="24"/>
        </w:rPr>
        <w:t>młodzieżowe ośrodki </w:t>
      </w:r>
      <w:r>
        <w:rPr>
          <w:rFonts w:ascii="Times New Roman" w:hAnsi="Times New Roman"/>
          <w:sz w:val="24"/>
        </w:rPr>
        <w:t>wychowawcze;</w:t>
      </w:r>
    </w:p>
    <w:p>
      <w:pPr>
        <w:pStyle w:val="ListParagraph"/>
        <w:numPr>
          <w:ilvl w:val="0"/>
          <w:numId w:val="26"/>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pomoc w integracji ze </w:t>
      </w:r>
      <w:r>
        <w:rPr>
          <w:rFonts w:ascii="Times New Roman" w:hAnsi="Times New Roman"/>
          <w:sz w:val="24"/>
        </w:rPr>
        <w:t>środowiskiem </w:t>
      </w:r>
      <w:r>
        <w:rPr>
          <w:rFonts w:ascii="Times New Roman" w:hAnsi="Times New Roman"/>
          <w:sz w:val="24"/>
        </w:rPr>
        <w:t>osób </w:t>
      </w:r>
      <w:r>
        <w:rPr>
          <w:rFonts w:ascii="Times New Roman" w:hAnsi="Times New Roman"/>
          <w:sz w:val="24"/>
        </w:rPr>
        <w:t>mających trudności </w:t>
      </w:r>
      <w:r>
        <w:rPr>
          <w:rFonts w:ascii="Times New Roman" w:hAnsi="Times New Roman"/>
          <w:sz w:val="24"/>
        </w:rPr>
        <w:t>w przystosowaniu </w:t>
      </w:r>
      <w:r>
        <w:rPr>
          <w:rFonts w:ascii="Times New Roman" w:hAnsi="Times New Roman"/>
          <w:sz w:val="24"/>
        </w:rPr>
        <w:t>się </w:t>
      </w:r>
      <w:r>
        <w:rPr>
          <w:rFonts w:ascii="Times New Roman" w:hAnsi="Times New Roman"/>
          <w:sz w:val="24"/>
        </w:rPr>
        <w:t>do </w:t>
      </w:r>
      <w:r>
        <w:rPr>
          <w:rFonts w:ascii="Times New Roman" w:hAnsi="Times New Roman"/>
          <w:sz w:val="24"/>
        </w:rPr>
        <w:t>życia, młodzieży opuszczającej </w:t>
      </w:r>
      <w:r>
        <w:rPr>
          <w:rFonts w:ascii="Times New Roman" w:hAnsi="Times New Roman"/>
          <w:sz w:val="24"/>
        </w:rPr>
        <w:t>domy pomocy  </w:t>
      </w:r>
      <w:r>
        <w:rPr>
          <w:rFonts w:ascii="Times New Roman" w:hAnsi="Times New Roman"/>
          <w:sz w:val="24"/>
        </w:rPr>
        <w:t>społecznej </w:t>
      </w:r>
      <w:r>
        <w:rPr>
          <w:rFonts w:ascii="Times New Roman" w:hAnsi="Times New Roman"/>
          <w:sz w:val="24"/>
        </w:rPr>
        <w:t>dla dzieci i </w:t>
      </w:r>
      <w:r>
        <w:rPr>
          <w:rFonts w:ascii="Times New Roman" w:hAnsi="Times New Roman"/>
          <w:sz w:val="24"/>
        </w:rPr>
        <w:t>młodzieży niepełnosprawnych </w:t>
      </w:r>
      <w:r>
        <w:rPr>
          <w:rFonts w:ascii="Times New Roman" w:hAnsi="Times New Roman"/>
          <w:sz w:val="24"/>
        </w:rPr>
        <w:t>intelektualnie, domy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oraz schroniska dla nieletnich, </w:t>
      </w:r>
      <w:r>
        <w:rPr>
          <w:rFonts w:ascii="Times New Roman" w:hAnsi="Times New Roman"/>
          <w:sz w:val="24"/>
        </w:rPr>
        <w:t>zakłady   </w:t>
      </w:r>
      <w:r>
        <w:rPr>
          <w:rFonts w:ascii="Times New Roman" w:hAnsi="Times New Roman"/>
          <w:sz w:val="24"/>
        </w:rPr>
        <w:t>poprawcze,    specjalne   </w:t>
      </w:r>
      <w:r>
        <w:rPr>
          <w:rFonts w:ascii="Times New Roman" w:hAnsi="Times New Roman"/>
          <w:sz w:val="24"/>
        </w:rPr>
        <w:t>ośrodki   </w:t>
      </w:r>
      <w:r>
        <w:rPr>
          <w:rFonts w:ascii="Times New Roman" w:hAnsi="Times New Roman"/>
          <w:sz w:val="24"/>
        </w:rPr>
        <w:t>szkolno-wychowawcze,   </w:t>
      </w:r>
      <w:r>
        <w:rPr>
          <w:rFonts w:ascii="Times New Roman" w:hAnsi="Times New Roman"/>
          <w:spacing w:val="27"/>
          <w:sz w:val="24"/>
        </w:rPr>
        <w:t> </w:t>
      </w:r>
      <w:r>
        <w:rPr>
          <w:rFonts w:ascii="Times New Roman" w:hAnsi="Times New Roman"/>
          <w:sz w:val="24"/>
        </w:rPr>
        <w:t>specjalne</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left="629" w:right="965" w:firstLine="0"/>
        <w:jc w:val="both"/>
        <w:rPr>
          <w:rFonts w:ascii="Times New Roman" w:hAnsi="Times New Roman" w:cs="Times New Roman" w:eastAsia="Times New Roman" w:hint="default"/>
        </w:rPr>
      </w:pPr>
      <w:r>
        <w:rPr>
          <w:rFonts w:ascii="Times New Roman" w:hAnsi="Times New Roman"/>
        </w:rPr>
        <w:t>ośrodki </w:t>
      </w:r>
      <w:r>
        <w:rPr/>
        <w:t>wychowawcze, </w:t>
      </w:r>
      <w:r>
        <w:rPr>
          <w:rFonts w:ascii="Times New Roman" w:hAnsi="Times New Roman"/>
        </w:rPr>
        <w:t>młodzieżowe ośrodki </w:t>
      </w:r>
      <w:r>
        <w:rPr/>
        <w:t>socjoterapii </w:t>
      </w:r>
      <w:r>
        <w:rPr>
          <w:rFonts w:ascii="Times New Roman" w:hAnsi="Times New Roman"/>
        </w:rPr>
        <w:t>zapewniające całodobową opiekę </w:t>
      </w:r>
      <w:r>
        <w:rPr/>
        <w:t>lub </w:t>
      </w:r>
      <w:r>
        <w:rPr>
          <w:rFonts w:ascii="Times New Roman" w:hAnsi="Times New Roman"/>
        </w:rPr>
        <w:t>młodzieżowe ośrodki </w:t>
      </w:r>
      <w:r>
        <w:rPr/>
        <w:t>wychowawcze, </w:t>
      </w:r>
      <w:r>
        <w:rPr>
          <w:rFonts w:ascii="Times New Roman" w:hAnsi="Times New Roman"/>
        </w:rPr>
        <w:t>mających </w:t>
      </w:r>
      <w:r>
        <w:rPr/>
        <w:t>braki w przystosowaniu</w:t>
      </w:r>
      <w:r>
        <w:rPr>
          <w:spacing w:val="-7"/>
        </w:rPr>
        <w:t> </w:t>
      </w:r>
      <w:r>
        <w:rPr>
          <w:rFonts w:ascii="Times New Roman" w:hAnsi="Times New Roman"/>
        </w:rPr>
        <w:t>się;</w:t>
      </w:r>
    </w:p>
    <w:p>
      <w:pPr>
        <w:pStyle w:val="ListParagraph"/>
        <w:numPr>
          <w:ilvl w:val="0"/>
          <w:numId w:val="26"/>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pomoc cudzoziemcom, którzy uzyskali w Rzeczypospolitej Polskiej status </w:t>
      </w:r>
      <w:r>
        <w:rPr>
          <w:rFonts w:ascii="Times New Roman" w:hAnsi="Times New Roman"/>
          <w:sz w:val="24"/>
        </w:rPr>
        <w:t>uchodźcy, ochronę uzupełniającą </w:t>
      </w:r>
      <w:r>
        <w:rPr>
          <w:rFonts w:ascii="Times New Roman" w:hAnsi="Times New Roman"/>
          <w:sz w:val="24"/>
        </w:rPr>
        <w:t>lub zezwolenie na pobyt czasowy udzielone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2013 r. o cudzoziemcach, </w:t>
      </w:r>
      <w:r>
        <w:rPr>
          <w:rFonts w:ascii="Times New Roman" w:hAnsi="Times New Roman"/>
          <w:sz w:val="24"/>
        </w:rPr>
        <w:t>mającym trudności </w:t>
      </w:r>
      <w:r>
        <w:rPr>
          <w:rFonts w:ascii="Times New Roman" w:hAnsi="Times New Roman"/>
          <w:sz w:val="24"/>
        </w:rPr>
        <w:t>w integracji ze</w:t>
      </w:r>
      <w:r>
        <w:rPr>
          <w:rFonts w:ascii="Times New Roman" w:hAnsi="Times New Roman"/>
          <w:spacing w:val="-5"/>
          <w:sz w:val="24"/>
        </w:rPr>
        <w:t> </w:t>
      </w:r>
      <w:r>
        <w:rPr>
          <w:rFonts w:ascii="Times New Roman" w:hAnsi="Times New Roman"/>
          <w:sz w:val="24"/>
        </w:rPr>
        <w:t>środowiskiem;</w:t>
      </w:r>
    </w:p>
    <w:p>
      <w:pPr>
        <w:pStyle w:val="ListParagraph"/>
        <w:numPr>
          <w:ilvl w:val="0"/>
          <w:numId w:val="26"/>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6"/>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prowadzenie i rozwój infrastruktury domów pomocy </w:t>
      </w:r>
      <w:r>
        <w:rPr>
          <w:rFonts w:ascii="Times New Roman" w:hAnsi="Times New Roman"/>
          <w:sz w:val="24"/>
        </w:rPr>
        <w:t>społecznej </w:t>
      </w:r>
      <w:r>
        <w:rPr>
          <w:rFonts w:ascii="Times New Roman" w:hAnsi="Times New Roman"/>
          <w:sz w:val="24"/>
        </w:rPr>
        <w:t>o </w:t>
      </w:r>
      <w:r>
        <w:rPr>
          <w:rFonts w:ascii="Times New Roman" w:hAnsi="Times New Roman"/>
          <w:sz w:val="24"/>
        </w:rPr>
        <w:t>zasięgu </w:t>
      </w:r>
      <w:r>
        <w:rPr>
          <w:rFonts w:ascii="Times New Roman" w:hAnsi="Times New Roman"/>
          <w:sz w:val="24"/>
        </w:rPr>
        <w:t>ponadgminnym oraz umieszczanie w nich skierowanych</w:t>
      </w:r>
      <w:r>
        <w:rPr>
          <w:rFonts w:ascii="Times New Roman" w:hAnsi="Times New Roman"/>
          <w:spacing w:val="-12"/>
          <w:sz w:val="24"/>
        </w:rPr>
        <w:t> </w:t>
      </w:r>
      <w:r>
        <w:rPr>
          <w:rFonts w:ascii="Times New Roman" w:hAnsi="Times New Roman"/>
          <w:sz w:val="24"/>
        </w:rPr>
        <w:t>osób;</w:t>
      </w:r>
    </w:p>
    <w:p>
      <w:pPr>
        <w:pStyle w:val="ListParagraph"/>
        <w:numPr>
          <w:ilvl w:val="0"/>
          <w:numId w:val="26"/>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prowadzenie </w:t>
      </w:r>
      <w:r>
        <w:rPr>
          <w:rFonts w:ascii="Times New Roman" w:hAnsi="Times New Roman"/>
          <w:sz w:val="24"/>
        </w:rPr>
        <w:t>mieszkań </w:t>
      </w:r>
      <w:r>
        <w:rPr>
          <w:rFonts w:ascii="Times New Roman" w:hAnsi="Times New Roman"/>
          <w:sz w:val="24"/>
        </w:rPr>
        <w:t>chronionych dla osób z terenu </w:t>
      </w:r>
      <w:r>
        <w:rPr>
          <w:rFonts w:ascii="Times New Roman" w:hAnsi="Times New Roman"/>
          <w:sz w:val="24"/>
        </w:rPr>
        <w:t>więcej niż </w:t>
      </w:r>
      <w:r>
        <w:rPr>
          <w:rFonts w:ascii="Times New Roman" w:hAnsi="Times New Roman"/>
          <w:sz w:val="24"/>
        </w:rPr>
        <w:t>jednej gminy oraz powiatowych </w:t>
      </w:r>
      <w:r>
        <w:rPr>
          <w:rFonts w:ascii="Times New Roman" w:hAnsi="Times New Roman"/>
          <w:sz w:val="24"/>
        </w:rPr>
        <w:t>ośrodków </w:t>
      </w:r>
      <w:r>
        <w:rPr>
          <w:rFonts w:ascii="Times New Roman" w:hAnsi="Times New Roman"/>
          <w:sz w:val="24"/>
        </w:rPr>
        <w:t>wsparcia, w tym domów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z </w:t>
      </w:r>
      <w:r>
        <w:rPr>
          <w:rFonts w:ascii="Times New Roman" w:hAnsi="Times New Roman"/>
          <w:sz w:val="24"/>
        </w:rPr>
        <w:t>wyłączeniem środowiskowych </w:t>
      </w:r>
      <w:r>
        <w:rPr>
          <w:rFonts w:ascii="Times New Roman" w:hAnsi="Times New Roman"/>
          <w:sz w:val="24"/>
        </w:rPr>
        <w:t>domów samopomocy i innych </w:t>
      </w:r>
      <w:r>
        <w:rPr>
          <w:rFonts w:ascii="Times New Roman" w:hAnsi="Times New Roman"/>
          <w:sz w:val="24"/>
        </w:rPr>
        <w:t>ośrodków </w:t>
      </w:r>
      <w:r>
        <w:rPr>
          <w:rFonts w:ascii="Times New Roman" w:hAnsi="Times New Roman"/>
          <w:sz w:val="24"/>
        </w:rPr>
        <w:t>wsparcia dla osób z zaburzeniami</w:t>
      </w:r>
      <w:r>
        <w:rPr>
          <w:rFonts w:ascii="Times New Roman" w:hAnsi="Times New Roman"/>
          <w:spacing w:val="-12"/>
          <w:sz w:val="24"/>
        </w:rPr>
        <w:t> </w:t>
      </w:r>
      <w:r>
        <w:rPr>
          <w:rFonts w:ascii="Times New Roman" w:hAnsi="Times New Roman"/>
          <w:sz w:val="24"/>
        </w:rPr>
        <w:t>psychicznymi;</w:t>
      </w:r>
    </w:p>
    <w:p>
      <w:pPr>
        <w:pStyle w:val="ListParagraph"/>
        <w:numPr>
          <w:ilvl w:val="0"/>
          <w:numId w:val="26"/>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prowadzenie </w:t>
      </w:r>
      <w:r>
        <w:rPr>
          <w:rFonts w:ascii="Times New Roman" w:hAnsi="Times New Roman"/>
          <w:sz w:val="24"/>
        </w:rPr>
        <w:t>ośrodków </w:t>
      </w:r>
      <w:r>
        <w:rPr>
          <w:rFonts w:ascii="Times New Roman" w:hAnsi="Times New Roman"/>
          <w:sz w:val="24"/>
        </w:rPr>
        <w:t>interwencji</w:t>
      </w:r>
      <w:r>
        <w:rPr>
          <w:rFonts w:ascii="Times New Roman" w:hAnsi="Times New Roman"/>
          <w:spacing w:val="-12"/>
          <w:sz w:val="24"/>
        </w:rPr>
        <w:t> </w:t>
      </w:r>
      <w:r>
        <w:rPr>
          <w:rFonts w:ascii="Times New Roman" w:hAnsi="Times New Roman"/>
          <w:sz w:val="24"/>
        </w:rPr>
        <w:t>kryzysowej;</w:t>
      </w:r>
    </w:p>
    <w:p>
      <w:pPr>
        <w:pStyle w:val="ListParagraph"/>
        <w:numPr>
          <w:ilvl w:val="0"/>
          <w:numId w:val="2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udzielanie informacji o prawach i</w:t>
      </w:r>
      <w:r>
        <w:rPr>
          <w:rFonts w:ascii="Times New Roman"/>
          <w:spacing w:val="-14"/>
          <w:sz w:val="24"/>
        </w:rPr>
        <w:t> </w:t>
      </w:r>
      <w:r>
        <w:rPr>
          <w:rFonts w:ascii="Times New Roman"/>
          <w:sz w:val="24"/>
        </w:rPr>
        <w:t>uprawnieniach;</w:t>
      </w:r>
    </w:p>
    <w:p>
      <w:pPr>
        <w:pStyle w:val="ListParagraph"/>
        <w:numPr>
          <w:ilvl w:val="0"/>
          <w:numId w:val="2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szkolenie i doskonalenie zawodowe kadr pomocy </w:t>
      </w:r>
      <w:r>
        <w:rPr>
          <w:rFonts w:ascii="Times New Roman" w:hAnsi="Times New Roman"/>
          <w:sz w:val="24"/>
        </w:rPr>
        <w:t>społecznej </w:t>
      </w:r>
      <w:r>
        <w:rPr>
          <w:rFonts w:ascii="Times New Roman" w:hAnsi="Times New Roman"/>
          <w:sz w:val="24"/>
        </w:rPr>
        <w:t>z terenu</w:t>
      </w:r>
      <w:r>
        <w:rPr>
          <w:rFonts w:ascii="Times New Roman" w:hAnsi="Times New Roman"/>
          <w:spacing w:val="-13"/>
          <w:sz w:val="24"/>
        </w:rPr>
        <w:t> </w:t>
      </w:r>
      <w:r>
        <w:rPr>
          <w:rFonts w:ascii="Times New Roman" w:hAnsi="Times New Roman"/>
          <w:sz w:val="24"/>
        </w:rPr>
        <w:t>powiatu;</w:t>
      </w:r>
    </w:p>
    <w:p>
      <w:pPr>
        <w:pStyle w:val="ListParagraph"/>
        <w:numPr>
          <w:ilvl w:val="0"/>
          <w:numId w:val="26"/>
        </w:numPr>
        <w:tabs>
          <w:tab w:pos="630" w:val="left" w:leader="none"/>
        </w:tabs>
        <w:spacing w:line="360" w:lineRule="auto" w:before="137"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doradztwo metodyczne dla kierowników i pracowników jednostek organizacyjnych pomocy </w:t>
      </w:r>
      <w:r>
        <w:rPr>
          <w:rFonts w:ascii="Times New Roman" w:hAnsi="Times New Roman"/>
          <w:sz w:val="24"/>
        </w:rPr>
        <w:t>społecznej </w:t>
      </w:r>
      <w:r>
        <w:rPr>
          <w:rFonts w:ascii="Times New Roman" w:hAnsi="Times New Roman"/>
          <w:sz w:val="24"/>
        </w:rPr>
        <w:t>z terenu</w:t>
      </w:r>
      <w:r>
        <w:rPr>
          <w:rFonts w:ascii="Times New Roman" w:hAnsi="Times New Roman"/>
          <w:spacing w:val="-9"/>
          <w:sz w:val="24"/>
        </w:rPr>
        <w:t> </w:t>
      </w:r>
      <w:r>
        <w:rPr>
          <w:rFonts w:ascii="Times New Roman" w:hAnsi="Times New Roman"/>
          <w:sz w:val="24"/>
        </w:rPr>
        <w:t>powiatu;</w:t>
      </w:r>
    </w:p>
    <w:p>
      <w:pPr>
        <w:pStyle w:val="ListParagraph"/>
        <w:numPr>
          <w:ilvl w:val="0"/>
          <w:numId w:val="26"/>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podejmowanie innych </w:t>
      </w:r>
      <w:r>
        <w:rPr>
          <w:rFonts w:ascii="Times New Roman" w:hAnsi="Times New Roman"/>
          <w:sz w:val="24"/>
        </w:rPr>
        <w:t>działań wynikających </w:t>
      </w:r>
      <w:r>
        <w:rPr>
          <w:rFonts w:ascii="Times New Roman" w:hAnsi="Times New Roman"/>
          <w:sz w:val="24"/>
        </w:rPr>
        <w:t>z rozeznanych potrzeb, w tym tworzenie i realizacja programów</w:t>
      </w:r>
      <w:r>
        <w:rPr>
          <w:rFonts w:ascii="Times New Roman" w:hAnsi="Times New Roman"/>
          <w:spacing w:val="-12"/>
          <w:sz w:val="24"/>
        </w:rPr>
        <w:t> </w:t>
      </w:r>
      <w:r>
        <w:rPr>
          <w:rFonts w:ascii="Times New Roman" w:hAnsi="Times New Roman"/>
          <w:sz w:val="24"/>
        </w:rPr>
        <w:t>osłonowych;</w:t>
      </w:r>
    </w:p>
    <w:p>
      <w:pPr>
        <w:pStyle w:val="ListParagraph"/>
        <w:numPr>
          <w:ilvl w:val="0"/>
          <w:numId w:val="26"/>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sporządzanie sprawozdawczości </w:t>
      </w:r>
      <w:r>
        <w:rPr>
          <w:rFonts w:ascii="Times New Roman" w:hAnsi="Times New Roman"/>
          <w:sz w:val="24"/>
        </w:rPr>
        <w:t>oraz przekazywanie jej </w:t>
      </w:r>
      <w:r>
        <w:rPr>
          <w:rFonts w:ascii="Times New Roman" w:hAnsi="Times New Roman"/>
          <w:sz w:val="24"/>
        </w:rPr>
        <w:t>właściwemu </w:t>
      </w:r>
      <w:r>
        <w:rPr>
          <w:rFonts w:ascii="Times New Roman" w:hAnsi="Times New Roman"/>
          <w:sz w:val="24"/>
        </w:rPr>
        <w:t>wojewodzie, </w:t>
      </w:r>
      <w:r>
        <w:rPr>
          <w:rFonts w:ascii="Times New Roman" w:hAnsi="Times New Roman"/>
          <w:sz w:val="24"/>
        </w:rPr>
        <w:t>również </w:t>
      </w:r>
      <w:r>
        <w:rPr>
          <w:rFonts w:ascii="Times New Roman" w:hAnsi="Times New Roman"/>
          <w:sz w:val="24"/>
        </w:rPr>
        <w:t>w formie dokumentu elektronicznego, z zastosowaniem systemu</w:t>
      </w:r>
      <w:r>
        <w:rPr>
          <w:rFonts w:ascii="Times New Roman" w:hAnsi="Times New Roman"/>
          <w:spacing w:val="-8"/>
          <w:sz w:val="24"/>
        </w:rPr>
        <w:t> </w:t>
      </w:r>
      <w:r>
        <w:rPr>
          <w:rFonts w:ascii="Times New Roman" w:hAnsi="Times New Roman"/>
          <w:sz w:val="24"/>
        </w:rPr>
        <w:t>teleinformatycznego;</w:t>
      </w:r>
    </w:p>
    <w:p>
      <w:pPr>
        <w:pStyle w:val="ListParagraph"/>
        <w:numPr>
          <w:ilvl w:val="0"/>
          <w:numId w:val="26"/>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sporządzanie, </w:t>
      </w:r>
      <w:r>
        <w:rPr>
          <w:rFonts w:ascii="Times New Roman" w:hAnsi="Times New Roman"/>
          <w:sz w:val="24"/>
        </w:rPr>
        <w:t>zgodnie z art. 16a, oceny w zakresie pomocy</w:t>
      </w:r>
      <w:r>
        <w:rPr>
          <w:rFonts w:ascii="Times New Roman" w:hAnsi="Times New Roman"/>
          <w:spacing w:val="-11"/>
          <w:sz w:val="24"/>
        </w:rPr>
        <w:t> </w:t>
      </w:r>
      <w:r>
        <w:rPr>
          <w:rFonts w:ascii="Times New Roman" w:hAnsi="Times New Roman"/>
          <w:sz w:val="24"/>
        </w:rPr>
        <w:t>społecznej;</w:t>
      </w:r>
    </w:p>
    <w:p>
      <w:pPr>
        <w:pStyle w:val="ListParagraph"/>
        <w:numPr>
          <w:ilvl w:val="0"/>
          <w:numId w:val="26"/>
        </w:numPr>
        <w:tabs>
          <w:tab w:pos="630" w:val="left" w:leader="none"/>
        </w:tabs>
        <w:spacing w:line="360" w:lineRule="auto" w:before="137"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utworzenie i utrzymywanie powiatowego centrum pomocy rodzinie, w tym zapewnienie </w:t>
      </w:r>
      <w:r>
        <w:rPr>
          <w:rFonts w:ascii="Times New Roman" w:hAnsi="Times New Roman"/>
          <w:sz w:val="24"/>
        </w:rPr>
        <w:t>środków </w:t>
      </w:r>
      <w:r>
        <w:rPr>
          <w:rFonts w:ascii="Times New Roman" w:hAnsi="Times New Roman"/>
          <w:sz w:val="24"/>
        </w:rPr>
        <w:t>na wynagrodzenia</w:t>
      </w:r>
      <w:r>
        <w:rPr>
          <w:rFonts w:ascii="Times New Roman" w:hAnsi="Times New Roman"/>
          <w:spacing w:val="-9"/>
          <w:sz w:val="24"/>
        </w:rPr>
        <w:t> </w:t>
      </w:r>
      <w:r>
        <w:rPr>
          <w:rFonts w:ascii="Times New Roman" w:hAnsi="Times New Roman"/>
          <w:sz w:val="24"/>
        </w:rPr>
        <w:t>pracowników.</w:t>
      </w:r>
    </w:p>
    <w:p>
      <w:pPr>
        <w:pStyle w:val="BodyText"/>
        <w:spacing w:line="362" w:lineRule="auto" w:before="121"/>
        <w:ind w:right="1017"/>
        <w:jc w:val="left"/>
        <w:rPr>
          <w:rFonts w:ascii="Times New Roman" w:hAnsi="Times New Roman" w:cs="Times New Roman" w:eastAsia="Times New Roman" w:hint="default"/>
        </w:rPr>
      </w:pPr>
      <w:r>
        <w:rPr>
          <w:rFonts w:ascii="Times New Roman" w:hAnsi="Times New Roman"/>
          <w:b/>
        </w:rPr>
        <w:t>Art. 20. </w:t>
      </w:r>
      <w:r>
        <w:rPr/>
        <w:t>1. Do </w:t>
      </w:r>
      <w:r>
        <w:rPr>
          <w:rFonts w:ascii="Times New Roman" w:hAnsi="Times New Roman"/>
        </w:rPr>
        <w:t>zadań </w:t>
      </w:r>
      <w:r>
        <w:rPr/>
        <w:t>z zakresu administracji </w:t>
      </w:r>
      <w:r>
        <w:rPr>
          <w:rFonts w:ascii="Times New Roman" w:hAnsi="Times New Roman"/>
        </w:rPr>
        <w:t>rządowej </w:t>
      </w:r>
      <w:r>
        <w:rPr/>
        <w:t>realizowanych przez powiat</w:t>
      </w:r>
      <w:r>
        <w:rPr>
          <w:spacing w:val="-5"/>
        </w:rPr>
        <w:t> </w:t>
      </w:r>
      <w:r>
        <w:rPr>
          <w:rFonts w:ascii="Times New Roman" w:hAnsi="Times New Roman"/>
        </w:rPr>
        <w:t>należy:</w:t>
      </w:r>
    </w:p>
    <w:p>
      <w:pPr>
        <w:pStyle w:val="ListParagraph"/>
        <w:numPr>
          <w:ilvl w:val="0"/>
          <w:numId w:val="27"/>
        </w:numPr>
        <w:tabs>
          <w:tab w:pos="630" w:val="left" w:leader="none"/>
        </w:tabs>
        <w:spacing w:line="360" w:lineRule="auto" w:before="3"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pomoc cudzoziemcom, którzy uzyskali w Rzeczypospolitej Polskiej status </w:t>
      </w:r>
      <w:r>
        <w:rPr>
          <w:rFonts w:ascii="Times New Roman" w:hAnsi="Times New Roman"/>
          <w:sz w:val="24"/>
        </w:rPr>
        <w:t>uchodźcy, ochronę uzupełniającą </w:t>
      </w:r>
      <w:r>
        <w:rPr>
          <w:rFonts w:ascii="Times New Roman" w:hAnsi="Times New Roman"/>
          <w:sz w:val="24"/>
        </w:rPr>
        <w:t>lub zezwolenie na pobyt czasowy udzielone w </w:t>
      </w:r>
      <w:r>
        <w:rPr>
          <w:rFonts w:ascii="Times New Roman" w:hAnsi="Times New Roman"/>
          <w:sz w:val="24"/>
        </w:rPr>
        <w:t>związku</w:t>
      </w:r>
      <w:r>
        <w:rPr>
          <w:rFonts w:ascii="Times New Roman" w:hAnsi="Times New Roman"/>
          <w:spacing w:val="42"/>
          <w:sz w:val="24"/>
        </w:rPr>
        <w:t> </w:t>
      </w:r>
      <w:r>
        <w:rPr>
          <w:rFonts w:ascii="Times New Roman" w:hAnsi="Times New Roman"/>
          <w:sz w:val="24"/>
        </w:rPr>
        <w:t>z</w:t>
      </w:r>
      <w:r>
        <w:rPr>
          <w:rFonts w:ascii="Times New Roman" w:hAnsi="Times New Roman"/>
          <w:spacing w:val="41"/>
          <w:sz w:val="24"/>
        </w:rPr>
        <w:t> </w:t>
      </w:r>
      <w:r>
        <w:rPr>
          <w:rFonts w:ascii="Times New Roman" w:hAnsi="Times New Roman"/>
          <w:sz w:val="24"/>
        </w:rPr>
        <w:t>okolicznością,</w:t>
      </w:r>
      <w:r>
        <w:rPr>
          <w:rFonts w:ascii="Times New Roman" w:hAnsi="Times New Roman"/>
          <w:spacing w:val="39"/>
          <w:sz w:val="24"/>
        </w:rPr>
        <w:t> </w:t>
      </w:r>
      <w:r>
        <w:rPr>
          <w:rFonts w:ascii="Times New Roman" w:hAnsi="Times New Roman"/>
          <w:sz w:val="24"/>
        </w:rPr>
        <w:t>o</w:t>
      </w:r>
      <w:r>
        <w:rPr>
          <w:rFonts w:ascii="Times New Roman" w:hAnsi="Times New Roman"/>
          <w:spacing w:val="39"/>
          <w:sz w:val="24"/>
        </w:rPr>
        <w:t> </w:t>
      </w:r>
      <w:r>
        <w:rPr>
          <w:rFonts w:ascii="Times New Roman" w:hAnsi="Times New Roman"/>
          <w:sz w:val="24"/>
        </w:rPr>
        <w:t>której</w:t>
      </w:r>
      <w:r>
        <w:rPr>
          <w:rFonts w:ascii="Times New Roman" w:hAnsi="Times New Roman"/>
          <w:spacing w:val="42"/>
          <w:sz w:val="24"/>
        </w:rPr>
        <w:t> </w:t>
      </w:r>
      <w:r>
        <w:rPr>
          <w:rFonts w:ascii="Times New Roman" w:hAnsi="Times New Roman"/>
          <w:sz w:val="24"/>
        </w:rPr>
        <w:t>mowa</w:t>
      </w:r>
      <w:r>
        <w:rPr>
          <w:rFonts w:ascii="Times New Roman" w:hAnsi="Times New Roman"/>
          <w:spacing w:val="41"/>
          <w:sz w:val="24"/>
        </w:rPr>
        <w:t> </w:t>
      </w:r>
      <w:r>
        <w:rPr>
          <w:rFonts w:ascii="Times New Roman" w:hAnsi="Times New Roman"/>
          <w:sz w:val="24"/>
        </w:rPr>
        <w:t>w</w:t>
      </w:r>
      <w:r>
        <w:rPr>
          <w:rFonts w:ascii="Times New Roman" w:hAnsi="Times New Roman"/>
          <w:spacing w:val="41"/>
          <w:sz w:val="24"/>
        </w:rPr>
        <w:t> </w:t>
      </w:r>
      <w:r>
        <w:rPr>
          <w:rFonts w:ascii="Times New Roman" w:hAnsi="Times New Roman"/>
          <w:sz w:val="24"/>
        </w:rPr>
        <w:t>art.</w:t>
      </w:r>
      <w:r>
        <w:rPr>
          <w:rFonts w:ascii="Times New Roman" w:hAnsi="Times New Roman"/>
          <w:spacing w:val="42"/>
          <w:sz w:val="24"/>
        </w:rPr>
        <w:t> </w:t>
      </w:r>
      <w:r>
        <w:rPr>
          <w:rFonts w:ascii="Times New Roman" w:hAnsi="Times New Roman"/>
          <w:sz w:val="24"/>
        </w:rPr>
        <w:t>159</w:t>
      </w:r>
      <w:r>
        <w:rPr>
          <w:rFonts w:ascii="Times New Roman" w:hAnsi="Times New Roman"/>
          <w:spacing w:val="39"/>
          <w:sz w:val="24"/>
        </w:rPr>
        <w:t> </w:t>
      </w:r>
      <w:r>
        <w:rPr>
          <w:rFonts w:ascii="Times New Roman" w:hAnsi="Times New Roman"/>
          <w:sz w:val="24"/>
        </w:rPr>
        <w:t>ust.</w:t>
      </w:r>
      <w:r>
        <w:rPr>
          <w:rFonts w:ascii="Times New Roman" w:hAnsi="Times New Roman"/>
          <w:spacing w:val="39"/>
          <w:sz w:val="24"/>
        </w:rPr>
        <w:t> </w:t>
      </w:r>
      <w:r>
        <w:rPr>
          <w:rFonts w:ascii="Times New Roman" w:hAnsi="Times New Roman"/>
          <w:sz w:val="24"/>
        </w:rPr>
        <w:t>1</w:t>
      </w:r>
      <w:r>
        <w:rPr>
          <w:rFonts w:ascii="Times New Roman" w:hAnsi="Times New Roman"/>
          <w:spacing w:val="39"/>
          <w:sz w:val="24"/>
        </w:rPr>
        <w:t> </w:t>
      </w:r>
      <w:r>
        <w:rPr>
          <w:rFonts w:ascii="Times New Roman" w:hAnsi="Times New Roman"/>
          <w:sz w:val="24"/>
        </w:rPr>
        <w:t>pkt</w:t>
      </w:r>
      <w:r>
        <w:rPr>
          <w:rFonts w:ascii="Times New Roman" w:hAnsi="Times New Roman"/>
          <w:spacing w:val="40"/>
          <w:sz w:val="24"/>
        </w:rPr>
        <w:t> </w:t>
      </w:r>
      <w:r>
        <w:rPr>
          <w:rFonts w:ascii="Times New Roman" w:hAnsi="Times New Roman"/>
          <w:sz w:val="24"/>
        </w:rPr>
        <w:t>1</w:t>
      </w:r>
      <w:r>
        <w:rPr>
          <w:rFonts w:ascii="Times New Roman" w:hAnsi="Times New Roman"/>
          <w:spacing w:val="42"/>
          <w:sz w:val="24"/>
        </w:rPr>
        <w:t> </w:t>
      </w:r>
      <w:r>
        <w:rPr>
          <w:rFonts w:ascii="Times New Roman" w:hAnsi="Times New Roman"/>
          <w:sz w:val="24"/>
        </w:rPr>
        <w:t>lit.</w:t>
      </w:r>
      <w:r>
        <w:rPr>
          <w:rFonts w:ascii="Times New Roman" w:hAnsi="Times New Roman"/>
          <w:spacing w:val="39"/>
          <w:sz w:val="24"/>
        </w:rPr>
        <w:t> </w:t>
      </w:r>
      <w:r>
        <w:rPr>
          <w:rFonts w:ascii="Times New Roman" w:hAnsi="Times New Roman"/>
          <w:sz w:val="24"/>
        </w:rPr>
        <w:t>c</w:t>
      </w:r>
      <w:r>
        <w:rPr>
          <w:rFonts w:ascii="Times New Roman" w:hAnsi="Times New Roman"/>
          <w:spacing w:val="41"/>
          <w:sz w:val="24"/>
        </w:rPr>
        <w:t> </w:t>
      </w:r>
      <w:r>
        <w:rPr>
          <w:rFonts w:ascii="Times New Roman" w:hAnsi="Times New Roman"/>
          <w:sz w:val="24"/>
        </w:rPr>
        <w:t>lub</w:t>
      </w:r>
      <w:r>
        <w:rPr>
          <w:rFonts w:ascii="Times New Roman" w:hAnsi="Times New Roman"/>
          <w:spacing w:val="39"/>
          <w:sz w:val="24"/>
        </w:rPr>
        <w:t> </w:t>
      </w:r>
      <w:r>
        <w:rPr>
          <w:rFonts w:ascii="Times New Roman" w:hAnsi="Times New Roman"/>
          <w:sz w:val="24"/>
        </w:rPr>
        <w:t>d</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left="629" w:right="965" w:firstLine="0"/>
        <w:jc w:val="both"/>
      </w:pPr>
      <w:r>
        <w:rPr/>
        <w:t>ustawy z dnia 12 grudnia 2013 r. o cudzoziemcach, w zakresie indywidualnego programu integracji, oraz </w:t>
      </w:r>
      <w:r>
        <w:rPr>
          <w:rFonts w:ascii="Times New Roman" w:hAnsi="Times New Roman"/>
        </w:rPr>
        <w:t>opłacanie </w:t>
      </w:r>
      <w:r>
        <w:rPr/>
        <w:t>za te osoby </w:t>
      </w:r>
      <w:r>
        <w:rPr>
          <w:rFonts w:ascii="Times New Roman" w:hAnsi="Times New Roman"/>
        </w:rPr>
        <w:t>składek </w:t>
      </w:r>
      <w:r>
        <w:rPr/>
        <w:t>na ubezpieczenie zdrowotne </w:t>
      </w:r>
      <w:r>
        <w:rPr>
          <w:rFonts w:ascii="Times New Roman" w:hAnsi="Times New Roman"/>
        </w:rPr>
        <w:t>określonych </w:t>
      </w:r>
      <w:r>
        <w:rPr/>
        <w:t>w przepisach o </w:t>
      </w:r>
      <w:r>
        <w:rPr>
          <w:rFonts w:ascii="Times New Roman" w:hAnsi="Times New Roman"/>
        </w:rPr>
        <w:t>świadczeniach </w:t>
      </w:r>
      <w:r>
        <w:rPr/>
        <w:t>opieki zdrowotnej finansowanych ze </w:t>
      </w:r>
      <w:r>
        <w:rPr>
          <w:rFonts w:ascii="Times New Roman" w:hAnsi="Times New Roman"/>
        </w:rPr>
        <w:t>środków</w:t>
      </w:r>
      <w:r>
        <w:rPr>
          <w:rFonts w:ascii="Times New Roman" w:hAnsi="Times New Roman"/>
          <w:spacing w:val="-9"/>
        </w:rPr>
        <w:t> </w:t>
      </w:r>
      <w:r>
        <w:rPr/>
        <w:t>publicznych;</w:t>
      </w:r>
    </w:p>
    <w:p>
      <w:pPr>
        <w:pStyle w:val="ListParagraph"/>
        <w:numPr>
          <w:ilvl w:val="0"/>
          <w:numId w:val="27"/>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prowadzenie i rozwój infrastruktury </w:t>
      </w:r>
      <w:r>
        <w:rPr>
          <w:rFonts w:ascii="Times New Roman" w:hAnsi="Times New Roman"/>
          <w:sz w:val="24"/>
        </w:rPr>
        <w:t>ośrodków </w:t>
      </w:r>
      <w:r>
        <w:rPr>
          <w:rFonts w:ascii="Times New Roman" w:hAnsi="Times New Roman"/>
          <w:sz w:val="24"/>
        </w:rPr>
        <w:t>wsparcia dla osób z zaburzeniami</w:t>
      </w:r>
      <w:r>
        <w:rPr>
          <w:rFonts w:ascii="Times New Roman" w:hAnsi="Times New Roman"/>
          <w:spacing w:val="-4"/>
          <w:sz w:val="24"/>
        </w:rPr>
        <w:t> </w:t>
      </w:r>
      <w:r>
        <w:rPr>
          <w:rFonts w:ascii="Times New Roman" w:hAnsi="Times New Roman"/>
          <w:sz w:val="24"/>
        </w:rPr>
        <w:t>psychicznymi;</w:t>
      </w:r>
    </w:p>
    <w:p>
      <w:pPr>
        <w:pStyle w:val="ListParagraph"/>
        <w:numPr>
          <w:ilvl w:val="0"/>
          <w:numId w:val="27"/>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realizacja </w:t>
      </w:r>
      <w:r>
        <w:rPr>
          <w:rFonts w:ascii="Times New Roman" w:hAnsi="Times New Roman"/>
          <w:sz w:val="24"/>
        </w:rPr>
        <w:t>zadań wynikających </w:t>
      </w:r>
      <w:r>
        <w:rPr>
          <w:rFonts w:ascii="Times New Roman" w:hAnsi="Times New Roman"/>
          <w:sz w:val="24"/>
        </w:rPr>
        <w:t>z </w:t>
      </w:r>
      <w:r>
        <w:rPr>
          <w:rFonts w:ascii="Times New Roman" w:hAnsi="Times New Roman"/>
          <w:sz w:val="24"/>
        </w:rPr>
        <w:t>rządowych </w:t>
      </w:r>
      <w:r>
        <w:rPr>
          <w:rFonts w:ascii="Times New Roman" w:hAnsi="Times New Roman"/>
          <w:sz w:val="24"/>
        </w:rPr>
        <w:t>programów pomocy </w:t>
      </w:r>
      <w:r>
        <w:rPr>
          <w:rFonts w:ascii="Times New Roman" w:hAnsi="Times New Roman"/>
          <w:sz w:val="24"/>
        </w:rPr>
        <w:t>społecznej, mających </w:t>
      </w:r>
      <w:r>
        <w:rPr>
          <w:rFonts w:ascii="Times New Roman" w:hAnsi="Times New Roman"/>
          <w:sz w:val="24"/>
        </w:rPr>
        <w:t>na celu </w:t>
      </w:r>
      <w:r>
        <w:rPr>
          <w:rFonts w:ascii="Times New Roman" w:hAnsi="Times New Roman"/>
          <w:sz w:val="24"/>
        </w:rPr>
        <w:t>ochronę </w:t>
      </w:r>
      <w:r>
        <w:rPr>
          <w:rFonts w:ascii="Times New Roman" w:hAnsi="Times New Roman"/>
          <w:sz w:val="24"/>
        </w:rPr>
        <w:t>poziomu </w:t>
      </w:r>
      <w:r>
        <w:rPr>
          <w:rFonts w:ascii="Times New Roman" w:hAnsi="Times New Roman"/>
          <w:sz w:val="24"/>
        </w:rPr>
        <w:t>życia </w:t>
      </w:r>
      <w:r>
        <w:rPr>
          <w:rFonts w:ascii="Times New Roman" w:hAnsi="Times New Roman"/>
          <w:sz w:val="24"/>
        </w:rPr>
        <w:t>osób, rodzin i grup </w:t>
      </w:r>
      <w:r>
        <w:rPr>
          <w:rFonts w:ascii="Times New Roman" w:hAnsi="Times New Roman"/>
          <w:sz w:val="24"/>
        </w:rPr>
        <w:t>społecznych </w:t>
      </w:r>
      <w:r>
        <w:rPr>
          <w:rFonts w:ascii="Times New Roman" w:hAnsi="Times New Roman"/>
          <w:sz w:val="24"/>
        </w:rPr>
        <w:t>oraz rozwój specjalistycznego</w:t>
      </w:r>
      <w:r>
        <w:rPr>
          <w:rFonts w:ascii="Times New Roman" w:hAnsi="Times New Roman"/>
          <w:spacing w:val="-12"/>
          <w:sz w:val="24"/>
        </w:rPr>
        <w:t> </w:t>
      </w:r>
      <w:r>
        <w:rPr>
          <w:rFonts w:ascii="Times New Roman" w:hAnsi="Times New Roman"/>
          <w:sz w:val="24"/>
        </w:rPr>
        <w:t>wsparcia;</w:t>
      </w:r>
    </w:p>
    <w:p>
      <w:pPr>
        <w:pStyle w:val="ListParagraph"/>
        <w:numPr>
          <w:ilvl w:val="0"/>
          <w:numId w:val="27"/>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udzielanie cudzoziemcom, o których mowa w art. 5a, pomocy w zakresie interwencji</w:t>
      </w:r>
      <w:r>
        <w:rPr>
          <w:rFonts w:ascii="Times New Roman" w:hAnsi="Times New Roman"/>
          <w:spacing w:val="-8"/>
          <w:sz w:val="24"/>
        </w:rPr>
        <w:t> </w:t>
      </w:r>
      <w:r>
        <w:rPr>
          <w:rFonts w:ascii="Times New Roman" w:hAnsi="Times New Roman"/>
          <w:sz w:val="24"/>
        </w:rPr>
        <w:t>kryzysowej.</w:t>
      </w:r>
    </w:p>
    <w:p>
      <w:pPr>
        <w:pStyle w:val="ListParagraph"/>
        <w:numPr>
          <w:ilvl w:val="0"/>
          <w:numId w:val="27"/>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8"/>
        </w:numPr>
        <w:tabs>
          <w:tab w:pos="930" w:val="left" w:leader="none"/>
        </w:tabs>
        <w:spacing w:line="360" w:lineRule="auto" w:before="139"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Środki </w:t>
      </w:r>
      <w:r>
        <w:rPr>
          <w:rFonts w:ascii="Times New Roman" w:hAnsi="Times New Roman"/>
          <w:sz w:val="24"/>
        </w:rPr>
        <w:t>na </w:t>
      </w:r>
      <w:r>
        <w:rPr>
          <w:rFonts w:ascii="Times New Roman" w:hAnsi="Times New Roman"/>
          <w:sz w:val="24"/>
        </w:rPr>
        <w:t>realizację zadań, </w:t>
      </w:r>
      <w:r>
        <w:rPr>
          <w:rFonts w:ascii="Times New Roman" w:hAnsi="Times New Roman"/>
          <w:sz w:val="24"/>
        </w:rPr>
        <w:t>o których mowa w ust. 1, zapewnia </w:t>
      </w:r>
      <w:r>
        <w:rPr>
          <w:rFonts w:ascii="Times New Roman" w:hAnsi="Times New Roman"/>
          <w:sz w:val="24"/>
        </w:rPr>
        <w:t>budżet państwa.</w:t>
      </w:r>
    </w:p>
    <w:p>
      <w:pPr>
        <w:pStyle w:val="ListParagraph"/>
        <w:numPr>
          <w:ilvl w:val="0"/>
          <w:numId w:val="28"/>
        </w:numPr>
        <w:tabs>
          <w:tab w:pos="870" w:val="left" w:leader="none"/>
        </w:tabs>
        <w:spacing w:line="240" w:lineRule="auto" w:before="6" w:after="0"/>
        <w:ind w:left="869" w:right="0" w:hanging="240"/>
        <w:jc w:val="both"/>
        <w:rPr>
          <w:rFonts w:ascii="Times New Roman" w:hAnsi="Times New Roman" w:cs="Times New Roman" w:eastAsia="Times New Roman" w:hint="default"/>
          <w:sz w:val="24"/>
          <w:szCs w:val="24"/>
        </w:rPr>
      </w:pPr>
      <w:r>
        <w:rPr>
          <w:rFonts w:ascii="Times New Roman"/>
          <w:sz w:val="24"/>
        </w:rPr>
        <w:t>(uchylony)</w:t>
      </w:r>
    </w:p>
    <w:p>
      <w:pPr>
        <w:spacing w:line="240" w:lineRule="auto" w:before="1"/>
        <w:rPr>
          <w:rFonts w:ascii="Times New Roman" w:hAnsi="Times New Roman" w:cs="Times New Roman" w:eastAsia="Times New Roman" w:hint="default"/>
          <w:sz w:val="22"/>
          <w:szCs w:val="22"/>
        </w:rPr>
      </w:pPr>
    </w:p>
    <w:p>
      <w:pPr>
        <w:pStyle w:val="BodyText"/>
        <w:spacing w:line="240" w:lineRule="auto" w:before="0"/>
        <w:ind w:left="629" w:right="0" w:firstLine="0"/>
        <w:jc w:val="both"/>
        <w:rPr>
          <w:rFonts w:ascii="Times New Roman" w:hAnsi="Times New Roman" w:cs="Times New Roman" w:eastAsia="Times New Roman" w:hint="default"/>
        </w:rPr>
      </w:pPr>
      <w:r>
        <w:rPr>
          <w:rFonts w:ascii="Times New Roman" w:hAnsi="Times New Roman"/>
          <w:b/>
        </w:rPr>
        <w:t>Art. 21. </w:t>
      </w:r>
      <w:r>
        <w:rPr/>
        <w:t>Do </w:t>
      </w:r>
      <w:r>
        <w:rPr>
          <w:rFonts w:ascii="Times New Roman" w:hAnsi="Times New Roman"/>
        </w:rPr>
        <w:t>zadań samorządu </w:t>
      </w:r>
      <w:r>
        <w:rPr/>
        <w:t>województwa</w:t>
      </w:r>
      <w:r>
        <w:rPr>
          <w:spacing w:val="-8"/>
        </w:rPr>
        <w:t> </w:t>
      </w:r>
      <w:r>
        <w:rPr>
          <w:rFonts w:ascii="Times New Roman" w:hAnsi="Times New Roman"/>
        </w:rPr>
        <w:t>należy:</w:t>
      </w:r>
    </w:p>
    <w:p>
      <w:pPr>
        <w:pStyle w:val="ListParagraph"/>
        <w:numPr>
          <w:ilvl w:val="0"/>
          <w:numId w:val="29"/>
        </w:numPr>
        <w:tabs>
          <w:tab w:pos="630" w:val="left" w:leader="none"/>
        </w:tabs>
        <w:spacing w:line="360" w:lineRule="auto" w:before="141"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opracowanie, aktualizowanie i realizacja strategii wojewódzkiej w zakresie polityki </w:t>
      </w:r>
      <w:r>
        <w:rPr>
          <w:rFonts w:ascii="Times New Roman" w:hAnsi="Times New Roman" w:cs="Times New Roman" w:eastAsia="Times New Roman" w:hint="default"/>
          <w:sz w:val="24"/>
          <w:szCs w:val="24"/>
        </w:rPr>
        <w:t>społecznej będącej integralną częścią </w:t>
      </w:r>
      <w:r>
        <w:rPr>
          <w:rFonts w:ascii="Times New Roman" w:hAnsi="Times New Roman" w:cs="Times New Roman" w:eastAsia="Times New Roman" w:hint="default"/>
          <w:sz w:val="24"/>
          <w:szCs w:val="24"/>
        </w:rPr>
        <w:t>strategii rozwoju województwa </w:t>
      </w:r>
      <w:r>
        <w:rPr>
          <w:rFonts w:ascii="Times New Roman" w:hAnsi="Times New Roman" w:cs="Times New Roman" w:eastAsia="Times New Roman" w:hint="default"/>
          <w:sz w:val="24"/>
          <w:szCs w:val="24"/>
        </w:rPr>
        <w:t>obejmującej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szczególności </w:t>
      </w:r>
      <w:r>
        <w:rPr>
          <w:rFonts w:ascii="Times New Roman" w:hAnsi="Times New Roman" w:cs="Times New Roman" w:eastAsia="Times New Roman" w:hint="default"/>
          <w:sz w:val="24"/>
          <w:szCs w:val="24"/>
        </w:rPr>
        <w:t>programy: </w:t>
      </w:r>
      <w:r>
        <w:rPr>
          <w:rFonts w:ascii="Times New Roman" w:hAnsi="Times New Roman" w:cs="Times New Roman" w:eastAsia="Times New Roman" w:hint="default"/>
          <w:sz w:val="24"/>
          <w:szCs w:val="24"/>
        </w:rPr>
        <w:t>przeciwdziałania </w:t>
      </w:r>
      <w:r>
        <w:rPr>
          <w:rFonts w:ascii="Times New Roman" w:hAnsi="Times New Roman" w:cs="Times New Roman" w:eastAsia="Times New Roman" w:hint="default"/>
          <w:sz w:val="24"/>
          <w:szCs w:val="24"/>
        </w:rPr>
        <w:t>wykluczeniu </w:t>
      </w:r>
      <w:r>
        <w:rPr>
          <w:rFonts w:ascii="Times New Roman" w:hAnsi="Times New Roman" w:cs="Times New Roman" w:eastAsia="Times New Roman" w:hint="default"/>
          <w:sz w:val="24"/>
          <w:szCs w:val="24"/>
        </w:rPr>
        <w:t>społecznemu, </w:t>
      </w:r>
      <w:r>
        <w:rPr>
          <w:rFonts w:ascii="Times New Roman" w:hAnsi="Times New Roman" w:cs="Times New Roman" w:eastAsia="Times New Roman" w:hint="default"/>
          <w:sz w:val="24"/>
          <w:szCs w:val="24"/>
        </w:rPr>
        <w:t>wyrównywania szans osób </w:t>
      </w:r>
      <w:r>
        <w:rPr>
          <w:rFonts w:ascii="Times New Roman" w:hAnsi="Times New Roman" w:cs="Times New Roman" w:eastAsia="Times New Roman" w:hint="default"/>
          <w:sz w:val="24"/>
          <w:szCs w:val="24"/>
        </w:rPr>
        <w:t>niepełnosprawnych, </w:t>
      </w:r>
      <w:r>
        <w:rPr>
          <w:rFonts w:ascii="Times New Roman" w:hAnsi="Times New Roman" w:cs="Times New Roman" w:eastAsia="Times New Roman" w:hint="default"/>
          <w:sz w:val="24"/>
          <w:szCs w:val="24"/>
        </w:rPr>
        <w:t>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profilaktyki i </w:t>
      </w:r>
      <w:r>
        <w:rPr>
          <w:rFonts w:ascii="Times New Roman" w:hAnsi="Times New Roman" w:cs="Times New Roman" w:eastAsia="Times New Roman" w:hint="default"/>
          <w:sz w:val="24"/>
          <w:szCs w:val="24"/>
        </w:rPr>
        <w:t>rozwiązywania </w:t>
      </w:r>
      <w:r>
        <w:rPr>
          <w:rFonts w:ascii="Times New Roman" w:hAnsi="Times New Roman" w:cs="Times New Roman" w:eastAsia="Times New Roman" w:hint="default"/>
          <w:sz w:val="24"/>
          <w:szCs w:val="24"/>
        </w:rPr>
        <w:t>problemów alkoholowych, </w:t>
      </w:r>
      <w:r>
        <w:rPr>
          <w:rFonts w:ascii="Times New Roman" w:hAnsi="Times New Roman" w:cs="Times New Roman" w:eastAsia="Times New Roman" w:hint="default"/>
          <w:sz w:val="24"/>
          <w:szCs w:val="24"/>
        </w:rPr>
        <w:t>współpracy </w:t>
      </w:r>
      <w:r>
        <w:rPr>
          <w:rFonts w:ascii="Times New Roman" w:hAnsi="Times New Roman" w:cs="Times New Roman" w:eastAsia="Times New Roman" w:hint="default"/>
          <w:sz w:val="24"/>
          <w:szCs w:val="24"/>
        </w:rPr>
        <w:t>z organizacjami </w:t>
      </w:r>
      <w:r>
        <w:rPr>
          <w:rFonts w:ascii="Times New Roman" w:hAnsi="Times New Roman" w:cs="Times New Roman" w:eastAsia="Times New Roman" w:hint="default"/>
          <w:sz w:val="24"/>
          <w:szCs w:val="24"/>
        </w:rPr>
        <w:t>pozarządowymi </w:t>
      </w:r>
      <w:r>
        <w:rPr>
          <w:rFonts w:ascii="Times New Roman" w:hAnsi="Times New Roman" w:cs="Times New Roman" w:eastAsia="Times New Roman" w:hint="default"/>
          <w:sz w:val="24"/>
          <w:szCs w:val="24"/>
        </w:rPr>
        <w:t>– po konsultacji z</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powiatami;</w:t>
      </w:r>
    </w:p>
    <w:p>
      <w:pPr>
        <w:pStyle w:val="ListParagraph"/>
        <w:numPr>
          <w:ilvl w:val="0"/>
          <w:numId w:val="29"/>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organizowanie </w:t>
      </w:r>
      <w:r>
        <w:rPr>
          <w:rFonts w:ascii="Times New Roman" w:hAnsi="Times New Roman"/>
          <w:sz w:val="24"/>
        </w:rPr>
        <w:t>kształcenia, </w:t>
      </w:r>
      <w:r>
        <w:rPr>
          <w:rFonts w:ascii="Times New Roman" w:hAnsi="Times New Roman"/>
          <w:sz w:val="24"/>
        </w:rPr>
        <w:t>w tym prowadzenie publicznych </w:t>
      </w:r>
      <w:r>
        <w:rPr>
          <w:rFonts w:ascii="Times New Roman" w:hAnsi="Times New Roman"/>
          <w:sz w:val="24"/>
        </w:rPr>
        <w:t>szkół służb społecznych </w:t>
      </w:r>
      <w:r>
        <w:rPr>
          <w:rFonts w:ascii="Times New Roman" w:hAnsi="Times New Roman"/>
          <w:sz w:val="24"/>
        </w:rPr>
        <w:t>oraz szkolenia zawodowego kadr pomocy</w:t>
      </w:r>
      <w:r>
        <w:rPr>
          <w:rFonts w:ascii="Times New Roman" w:hAnsi="Times New Roman"/>
          <w:spacing w:val="-10"/>
          <w:sz w:val="24"/>
        </w:rPr>
        <w:t> </w:t>
      </w:r>
      <w:r>
        <w:rPr>
          <w:rFonts w:ascii="Times New Roman" w:hAnsi="Times New Roman"/>
          <w:sz w:val="24"/>
        </w:rPr>
        <w:t>społecznej;</w:t>
      </w:r>
    </w:p>
    <w:p>
      <w:pPr>
        <w:pStyle w:val="ListParagraph"/>
        <w:numPr>
          <w:ilvl w:val="0"/>
          <w:numId w:val="29"/>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rozpoznawanie przyczyn ubóstwa oraz opracowywanie regionalnych programów pomocy </w:t>
      </w:r>
      <w:r>
        <w:rPr>
          <w:rFonts w:ascii="Times New Roman" w:hAnsi="Times New Roman"/>
          <w:sz w:val="24"/>
        </w:rPr>
        <w:t>społecznej wspierających samorządy </w:t>
      </w:r>
      <w:r>
        <w:rPr>
          <w:rFonts w:ascii="Times New Roman" w:hAnsi="Times New Roman"/>
          <w:sz w:val="24"/>
        </w:rPr>
        <w:t>lokalne w </w:t>
      </w:r>
      <w:r>
        <w:rPr>
          <w:rFonts w:ascii="Times New Roman" w:hAnsi="Times New Roman"/>
          <w:sz w:val="24"/>
        </w:rPr>
        <w:t>działaniach </w:t>
      </w:r>
      <w:r>
        <w:rPr>
          <w:rFonts w:ascii="Times New Roman" w:hAnsi="Times New Roman"/>
          <w:sz w:val="24"/>
        </w:rPr>
        <w:t>na rzecz ograniczania tego</w:t>
      </w:r>
      <w:r>
        <w:rPr>
          <w:rFonts w:ascii="Times New Roman" w:hAnsi="Times New Roman"/>
          <w:spacing w:val="-11"/>
          <w:sz w:val="24"/>
        </w:rPr>
        <w:t> </w:t>
      </w:r>
      <w:r>
        <w:rPr>
          <w:rFonts w:ascii="Times New Roman" w:hAnsi="Times New Roman"/>
          <w:sz w:val="24"/>
        </w:rPr>
        <w:t>zjawiska;</w:t>
      </w:r>
    </w:p>
    <w:p>
      <w:pPr>
        <w:pStyle w:val="BodyText"/>
        <w:spacing w:line="360" w:lineRule="auto"/>
        <w:ind w:left="629" w:right="965" w:hanging="512"/>
        <w:jc w:val="both"/>
      </w:pPr>
      <w:r>
        <w:rPr/>
        <w:t>3a) diagnozowanie i monitorowanie wybranych problemów  </w:t>
      </w:r>
      <w:r>
        <w:rPr>
          <w:rFonts w:ascii="Times New Roman" w:hAnsi="Times New Roman"/>
        </w:rPr>
        <w:t>społecznych  </w:t>
      </w:r>
      <w:r>
        <w:rPr/>
        <w:t>w  regionie;</w:t>
      </w:r>
    </w:p>
    <w:p>
      <w:pPr>
        <w:pStyle w:val="ListParagraph"/>
        <w:numPr>
          <w:ilvl w:val="0"/>
          <w:numId w:val="29"/>
        </w:numPr>
        <w:tabs>
          <w:tab w:pos="630" w:val="left" w:leader="none"/>
        </w:tabs>
        <w:spacing w:line="360" w:lineRule="auto" w:before="6" w:after="0"/>
        <w:ind w:left="118" w:right="1132" w:firstLine="0"/>
        <w:jc w:val="left"/>
        <w:rPr>
          <w:rFonts w:ascii="Times New Roman" w:hAnsi="Times New Roman" w:cs="Times New Roman" w:eastAsia="Times New Roman" w:hint="default"/>
          <w:sz w:val="24"/>
          <w:szCs w:val="24"/>
        </w:rPr>
      </w:pPr>
      <w:r>
        <w:rPr>
          <w:rFonts w:ascii="Times New Roman" w:hAnsi="Times New Roman"/>
          <w:sz w:val="24"/>
        </w:rPr>
        <w:t>inspirowanie i promowanie nowych </w:t>
      </w:r>
      <w:r>
        <w:rPr>
          <w:rFonts w:ascii="Times New Roman" w:hAnsi="Times New Roman"/>
          <w:sz w:val="24"/>
        </w:rPr>
        <w:t>rozwiązań </w:t>
      </w:r>
      <w:r>
        <w:rPr>
          <w:rFonts w:ascii="Times New Roman" w:hAnsi="Times New Roman"/>
          <w:sz w:val="24"/>
        </w:rPr>
        <w:t>w zakresie pomocy </w:t>
      </w:r>
      <w:r>
        <w:rPr>
          <w:rFonts w:ascii="Times New Roman" w:hAnsi="Times New Roman"/>
          <w:sz w:val="24"/>
        </w:rPr>
        <w:t>społecznej; </w:t>
      </w:r>
      <w:r>
        <w:rPr>
          <w:rFonts w:ascii="Times New Roman" w:hAnsi="Times New Roman"/>
          <w:sz w:val="24"/>
        </w:rPr>
        <w:t>4a)</w:t>
        <w:tab/>
        <w:t>koordynowanie </w:t>
      </w:r>
      <w:r>
        <w:rPr>
          <w:rFonts w:ascii="Times New Roman" w:hAnsi="Times New Roman"/>
          <w:sz w:val="24"/>
        </w:rPr>
        <w:t>działań </w:t>
      </w:r>
      <w:r>
        <w:rPr>
          <w:rFonts w:ascii="Times New Roman" w:hAnsi="Times New Roman"/>
          <w:sz w:val="24"/>
        </w:rPr>
        <w:t>na rzecz sektora ekonomii </w:t>
      </w:r>
      <w:r>
        <w:rPr>
          <w:rFonts w:ascii="Times New Roman" w:hAnsi="Times New Roman"/>
          <w:sz w:val="24"/>
        </w:rPr>
        <w:t>społecznej </w:t>
      </w:r>
      <w:r>
        <w:rPr>
          <w:rFonts w:ascii="Times New Roman" w:hAnsi="Times New Roman"/>
          <w:sz w:val="24"/>
        </w:rPr>
        <w:t>w</w:t>
      </w:r>
      <w:r>
        <w:rPr>
          <w:rFonts w:ascii="Times New Roman" w:hAnsi="Times New Roman"/>
          <w:spacing w:val="-13"/>
          <w:sz w:val="24"/>
        </w:rPr>
        <w:t> </w:t>
      </w:r>
      <w:r>
        <w:rPr>
          <w:rFonts w:ascii="Times New Roman" w:hAnsi="Times New Roman"/>
          <w:sz w:val="24"/>
        </w:rPr>
        <w:t>regionie;</w:t>
      </w:r>
    </w:p>
    <w:p>
      <w:pPr>
        <w:spacing w:after="0" w:line="36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29"/>
        </w:numPr>
        <w:tabs>
          <w:tab w:pos="630" w:val="left" w:leader="none"/>
        </w:tabs>
        <w:spacing w:line="360" w:lineRule="auto" w:before="193"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organizowanie i prowadzenie regionalnych jednostek organizacyjnych pomocy </w:t>
      </w:r>
      <w:r>
        <w:rPr>
          <w:rFonts w:ascii="Times New Roman" w:hAnsi="Times New Roman"/>
          <w:sz w:val="24"/>
        </w:rPr>
        <w:t>społecznej;</w:t>
      </w:r>
    </w:p>
    <w:p>
      <w:pPr>
        <w:pStyle w:val="ListParagraph"/>
        <w:numPr>
          <w:ilvl w:val="0"/>
          <w:numId w:val="29"/>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29"/>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sporządzanie sprawozdawczości </w:t>
      </w:r>
      <w:r>
        <w:rPr>
          <w:rFonts w:ascii="Times New Roman" w:hAnsi="Times New Roman"/>
          <w:sz w:val="24"/>
        </w:rPr>
        <w:t>oraz przekazywanie jej </w:t>
      </w:r>
      <w:r>
        <w:rPr>
          <w:rFonts w:ascii="Times New Roman" w:hAnsi="Times New Roman"/>
          <w:sz w:val="24"/>
        </w:rPr>
        <w:t>właściwemu </w:t>
      </w:r>
      <w:r>
        <w:rPr>
          <w:rFonts w:ascii="Times New Roman" w:hAnsi="Times New Roman"/>
          <w:sz w:val="24"/>
        </w:rPr>
        <w:t>wojewodzie, </w:t>
      </w:r>
      <w:r>
        <w:rPr>
          <w:rFonts w:ascii="Times New Roman" w:hAnsi="Times New Roman"/>
          <w:sz w:val="24"/>
        </w:rPr>
        <w:t>również </w:t>
      </w:r>
      <w:r>
        <w:rPr>
          <w:rFonts w:ascii="Times New Roman" w:hAnsi="Times New Roman"/>
          <w:sz w:val="24"/>
        </w:rPr>
        <w:t>w formie dokumentu elektronicznego, z zastosowaniem systemu</w:t>
      </w:r>
      <w:r>
        <w:rPr>
          <w:rFonts w:ascii="Times New Roman" w:hAnsi="Times New Roman"/>
          <w:spacing w:val="-8"/>
          <w:sz w:val="24"/>
        </w:rPr>
        <w:t> </w:t>
      </w:r>
      <w:r>
        <w:rPr>
          <w:rFonts w:ascii="Times New Roman" w:hAnsi="Times New Roman"/>
          <w:sz w:val="24"/>
        </w:rPr>
        <w:t>teleinformatycznego;</w:t>
      </w:r>
    </w:p>
    <w:p>
      <w:pPr>
        <w:pStyle w:val="ListParagraph"/>
        <w:numPr>
          <w:ilvl w:val="0"/>
          <w:numId w:val="29"/>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sporządzanie </w:t>
      </w:r>
      <w:r>
        <w:rPr>
          <w:rFonts w:ascii="Times New Roman" w:hAnsi="Times New Roman"/>
          <w:sz w:val="24"/>
        </w:rPr>
        <w:t>oceny, o której mowa w art. 16a, na podstawie ocen </w:t>
      </w:r>
      <w:r>
        <w:rPr>
          <w:rFonts w:ascii="Times New Roman" w:hAnsi="Times New Roman"/>
          <w:sz w:val="24"/>
        </w:rPr>
        <w:t>sporządzonych </w:t>
      </w:r>
      <w:r>
        <w:rPr>
          <w:rFonts w:ascii="Times New Roman" w:hAnsi="Times New Roman"/>
          <w:sz w:val="24"/>
        </w:rPr>
        <w:t>przez gminy i powiaty z obszaru województwa, </w:t>
      </w:r>
      <w:r>
        <w:rPr>
          <w:rFonts w:ascii="Times New Roman" w:hAnsi="Times New Roman"/>
          <w:sz w:val="24"/>
        </w:rPr>
        <w:t>uwzględniającej </w:t>
      </w:r>
      <w:r>
        <w:rPr>
          <w:rFonts w:ascii="Times New Roman" w:hAnsi="Times New Roman"/>
          <w:sz w:val="24"/>
        </w:rPr>
        <w:t>kwestie i problemy </w:t>
      </w:r>
      <w:r>
        <w:rPr>
          <w:rFonts w:ascii="Times New Roman" w:hAnsi="Times New Roman"/>
          <w:sz w:val="24"/>
        </w:rPr>
        <w:t>społeczne wynikające </w:t>
      </w:r>
      <w:r>
        <w:rPr>
          <w:rFonts w:ascii="Times New Roman" w:hAnsi="Times New Roman"/>
          <w:sz w:val="24"/>
        </w:rPr>
        <w:t>z </w:t>
      </w:r>
      <w:r>
        <w:rPr>
          <w:rFonts w:ascii="Times New Roman" w:hAnsi="Times New Roman"/>
          <w:sz w:val="24"/>
        </w:rPr>
        <w:t>przyjętej </w:t>
      </w:r>
      <w:r>
        <w:rPr>
          <w:rFonts w:ascii="Times New Roman" w:hAnsi="Times New Roman"/>
          <w:sz w:val="24"/>
        </w:rPr>
        <w:t>strategii wraz  z projektami, o których mowa w pkt 3 i przekazanie ich </w:t>
      </w:r>
      <w:r>
        <w:rPr>
          <w:rFonts w:ascii="Times New Roman" w:hAnsi="Times New Roman"/>
          <w:sz w:val="24"/>
        </w:rPr>
        <w:t>właściwemu </w:t>
      </w:r>
      <w:r>
        <w:rPr>
          <w:rFonts w:ascii="Times New Roman" w:hAnsi="Times New Roman"/>
          <w:sz w:val="24"/>
        </w:rPr>
        <w:t>wojewodzie do dnia 31 lipca </w:t>
      </w:r>
      <w:r>
        <w:rPr>
          <w:rFonts w:ascii="Times New Roman" w:hAnsi="Times New Roman"/>
          <w:sz w:val="24"/>
        </w:rPr>
        <w:t>każdego</w:t>
      </w:r>
      <w:r>
        <w:rPr>
          <w:rFonts w:ascii="Times New Roman" w:hAnsi="Times New Roman"/>
          <w:spacing w:val="-3"/>
          <w:sz w:val="24"/>
        </w:rPr>
        <w:t> </w:t>
      </w:r>
      <w:r>
        <w:rPr>
          <w:rFonts w:ascii="Times New Roman" w:hAnsi="Times New Roman"/>
          <w:sz w:val="24"/>
        </w:rPr>
        <w:t>roku;</w:t>
      </w:r>
    </w:p>
    <w:p>
      <w:pPr>
        <w:pStyle w:val="ListParagraph"/>
        <w:numPr>
          <w:ilvl w:val="0"/>
          <w:numId w:val="29"/>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utworzenie i utrzymanie regionalnego </w:t>
      </w:r>
      <w:r>
        <w:rPr>
          <w:rFonts w:ascii="Times New Roman" w:hAnsi="Times New Roman"/>
          <w:sz w:val="24"/>
        </w:rPr>
        <w:t>ośrodka </w:t>
      </w:r>
      <w:r>
        <w:rPr>
          <w:rFonts w:ascii="Times New Roman" w:hAnsi="Times New Roman"/>
          <w:sz w:val="24"/>
        </w:rPr>
        <w:t>polityki </w:t>
      </w:r>
      <w:r>
        <w:rPr>
          <w:rFonts w:ascii="Times New Roman" w:hAnsi="Times New Roman"/>
          <w:sz w:val="24"/>
        </w:rPr>
        <w:t>społecznej, </w:t>
      </w:r>
      <w:r>
        <w:rPr>
          <w:rFonts w:ascii="Times New Roman" w:hAnsi="Times New Roman"/>
          <w:sz w:val="24"/>
        </w:rPr>
        <w:t>w tym zapewnienie </w:t>
      </w:r>
      <w:r>
        <w:rPr>
          <w:rFonts w:ascii="Times New Roman" w:hAnsi="Times New Roman"/>
          <w:sz w:val="24"/>
        </w:rPr>
        <w:t>środków </w:t>
      </w:r>
      <w:r>
        <w:rPr>
          <w:rFonts w:ascii="Times New Roman" w:hAnsi="Times New Roman"/>
          <w:sz w:val="24"/>
        </w:rPr>
        <w:t>na wynagrodzenia</w:t>
      </w:r>
      <w:r>
        <w:rPr>
          <w:rFonts w:ascii="Times New Roman" w:hAnsi="Times New Roman"/>
          <w:spacing w:val="-9"/>
          <w:sz w:val="24"/>
        </w:rPr>
        <w:t> </w:t>
      </w:r>
      <w:r>
        <w:rPr>
          <w:rFonts w:ascii="Times New Roman" w:hAnsi="Times New Roman"/>
          <w:sz w:val="24"/>
        </w:rPr>
        <w:t>pracowników.</w:t>
      </w:r>
    </w:p>
    <w:p>
      <w:pPr>
        <w:pStyle w:val="BodyText"/>
        <w:spacing w:line="362" w:lineRule="auto" w:before="124"/>
        <w:ind w:right="1017"/>
        <w:jc w:val="left"/>
        <w:rPr>
          <w:rFonts w:ascii="Times New Roman" w:hAnsi="Times New Roman" w:cs="Times New Roman" w:eastAsia="Times New Roman" w:hint="default"/>
        </w:rPr>
      </w:pPr>
      <w:r>
        <w:rPr>
          <w:rFonts w:ascii="Times New Roman" w:hAnsi="Times New Roman"/>
          <w:b/>
        </w:rPr>
        <w:t>Art. 21a. </w:t>
      </w:r>
      <w:r>
        <w:rPr>
          <w:rFonts w:ascii="Times New Roman" w:hAnsi="Times New Roman"/>
        </w:rPr>
        <w:t>Działania, </w:t>
      </w:r>
      <w:r>
        <w:rPr/>
        <w:t>o których mowa w art. 21 pkt 4a, </w:t>
      </w:r>
      <w:r>
        <w:rPr>
          <w:rFonts w:ascii="Times New Roman" w:hAnsi="Times New Roman"/>
        </w:rPr>
        <w:t>obejmują </w:t>
      </w:r>
      <w:r>
        <w:rPr/>
        <w:t>w </w:t>
      </w:r>
      <w:r>
        <w:rPr>
          <w:rFonts w:ascii="Times New Roman" w:hAnsi="Times New Roman"/>
        </w:rPr>
        <w:t>szczególności:</w:t>
      </w:r>
    </w:p>
    <w:p>
      <w:pPr>
        <w:pStyle w:val="ListParagraph"/>
        <w:numPr>
          <w:ilvl w:val="0"/>
          <w:numId w:val="30"/>
        </w:numPr>
        <w:tabs>
          <w:tab w:pos="630" w:val="left" w:leader="none"/>
        </w:tabs>
        <w:spacing w:line="360" w:lineRule="auto" w:before="1"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rozwój infrastruktury </w:t>
      </w:r>
      <w:r>
        <w:rPr>
          <w:rFonts w:ascii="Times New Roman" w:hAnsi="Times New Roman"/>
          <w:sz w:val="24"/>
        </w:rPr>
        <w:t>usług </w:t>
      </w:r>
      <w:r>
        <w:rPr>
          <w:rFonts w:ascii="Times New Roman" w:hAnsi="Times New Roman"/>
          <w:sz w:val="24"/>
        </w:rPr>
        <w:t>aktywizacji, integracji oraz reintegracji </w:t>
      </w:r>
      <w:r>
        <w:rPr>
          <w:rFonts w:ascii="Times New Roman" w:hAnsi="Times New Roman"/>
          <w:sz w:val="24"/>
        </w:rPr>
        <w:t>społecznej </w:t>
      </w:r>
      <w:r>
        <w:rPr>
          <w:rFonts w:ascii="Times New Roman" w:hAnsi="Times New Roman"/>
          <w:sz w:val="24"/>
        </w:rPr>
        <w:t>i zawodowej na rzecz osób i rodzin </w:t>
      </w:r>
      <w:r>
        <w:rPr>
          <w:rFonts w:ascii="Times New Roman" w:hAnsi="Times New Roman"/>
          <w:sz w:val="24"/>
        </w:rPr>
        <w:t>zagrożonych </w:t>
      </w:r>
      <w:r>
        <w:rPr>
          <w:rFonts w:ascii="Times New Roman" w:hAnsi="Times New Roman"/>
          <w:sz w:val="24"/>
        </w:rPr>
        <w:t>wykluczeniem</w:t>
      </w:r>
      <w:r>
        <w:rPr>
          <w:rFonts w:ascii="Times New Roman" w:hAnsi="Times New Roman"/>
          <w:spacing w:val="-10"/>
          <w:sz w:val="24"/>
        </w:rPr>
        <w:t> </w:t>
      </w:r>
      <w:r>
        <w:rPr>
          <w:rFonts w:ascii="Times New Roman" w:hAnsi="Times New Roman"/>
          <w:sz w:val="24"/>
        </w:rPr>
        <w:t>społecznym;</w:t>
      </w:r>
    </w:p>
    <w:p>
      <w:pPr>
        <w:pStyle w:val="ListParagraph"/>
        <w:numPr>
          <w:ilvl w:val="0"/>
          <w:numId w:val="30"/>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inspirowanie i promowanie nowych metod </w:t>
      </w:r>
      <w:r>
        <w:rPr>
          <w:rFonts w:ascii="Times New Roman" w:hAnsi="Times New Roman"/>
          <w:sz w:val="24"/>
        </w:rPr>
        <w:t>działań </w:t>
      </w:r>
      <w:r>
        <w:rPr>
          <w:rFonts w:ascii="Times New Roman" w:hAnsi="Times New Roman"/>
          <w:sz w:val="24"/>
        </w:rPr>
        <w:t>w zakresie aktywizacji, integracji oraz reintegracji </w:t>
      </w:r>
      <w:r>
        <w:rPr>
          <w:rFonts w:ascii="Times New Roman" w:hAnsi="Times New Roman"/>
          <w:sz w:val="24"/>
        </w:rPr>
        <w:t>społecznej </w:t>
      </w:r>
      <w:r>
        <w:rPr>
          <w:rFonts w:ascii="Times New Roman" w:hAnsi="Times New Roman"/>
          <w:sz w:val="24"/>
        </w:rPr>
        <w:t>i zawodowej osób i rodzin </w:t>
      </w:r>
      <w:r>
        <w:rPr>
          <w:rFonts w:ascii="Times New Roman" w:hAnsi="Times New Roman"/>
          <w:sz w:val="24"/>
        </w:rPr>
        <w:t>zagrożonych </w:t>
      </w:r>
      <w:r>
        <w:rPr>
          <w:rFonts w:ascii="Times New Roman" w:hAnsi="Times New Roman"/>
          <w:sz w:val="24"/>
        </w:rPr>
        <w:t>wykluczeniem</w:t>
      </w:r>
      <w:r>
        <w:rPr>
          <w:rFonts w:ascii="Times New Roman" w:hAnsi="Times New Roman"/>
          <w:spacing w:val="-4"/>
          <w:sz w:val="24"/>
        </w:rPr>
        <w:t> </w:t>
      </w:r>
      <w:r>
        <w:rPr>
          <w:rFonts w:ascii="Times New Roman" w:hAnsi="Times New Roman"/>
          <w:sz w:val="24"/>
        </w:rPr>
        <w:t>społecznym;</w:t>
      </w:r>
    </w:p>
    <w:p>
      <w:pPr>
        <w:pStyle w:val="ListParagraph"/>
        <w:numPr>
          <w:ilvl w:val="0"/>
          <w:numId w:val="30"/>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wspieranie rozwoju partnerskiej </w:t>
      </w:r>
      <w:r>
        <w:rPr>
          <w:rFonts w:ascii="Times New Roman" w:hAnsi="Times New Roman"/>
          <w:sz w:val="24"/>
        </w:rPr>
        <w:t>współpracy pomiędzy samorządami </w:t>
      </w:r>
      <w:r>
        <w:rPr>
          <w:rFonts w:ascii="Times New Roman" w:hAnsi="Times New Roman"/>
          <w:sz w:val="24"/>
        </w:rPr>
        <w:t>lokalnymi a podmiotami </w:t>
      </w:r>
      <w:r>
        <w:rPr>
          <w:rFonts w:ascii="Times New Roman" w:hAnsi="Times New Roman"/>
          <w:sz w:val="24"/>
        </w:rPr>
        <w:t>świadczącymi usługi </w:t>
      </w:r>
      <w:r>
        <w:rPr>
          <w:rFonts w:ascii="Times New Roman" w:hAnsi="Times New Roman"/>
          <w:sz w:val="24"/>
        </w:rPr>
        <w:t>aktywizacji, integracji oraz reintegracji </w:t>
      </w:r>
      <w:r>
        <w:rPr>
          <w:rFonts w:ascii="Times New Roman" w:hAnsi="Times New Roman"/>
          <w:sz w:val="24"/>
        </w:rPr>
        <w:t>społecznej </w:t>
      </w:r>
      <w:r>
        <w:rPr>
          <w:rFonts w:ascii="Times New Roman" w:hAnsi="Times New Roman"/>
          <w:sz w:val="24"/>
        </w:rPr>
        <w:t>i zawodowej na rzecz osób i rodzin </w:t>
      </w:r>
      <w:r>
        <w:rPr>
          <w:rFonts w:ascii="Times New Roman" w:hAnsi="Times New Roman"/>
          <w:sz w:val="24"/>
        </w:rPr>
        <w:t>zagrożonych </w:t>
      </w:r>
      <w:r>
        <w:rPr>
          <w:rFonts w:ascii="Times New Roman" w:hAnsi="Times New Roman"/>
          <w:sz w:val="24"/>
        </w:rPr>
        <w:t>wykluczeniem </w:t>
      </w:r>
      <w:r>
        <w:rPr>
          <w:rFonts w:ascii="Times New Roman" w:hAnsi="Times New Roman"/>
          <w:sz w:val="24"/>
        </w:rPr>
        <w:t>społecznym;</w:t>
      </w:r>
    </w:p>
    <w:p>
      <w:pPr>
        <w:pStyle w:val="ListParagraph"/>
        <w:numPr>
          <w:ilvl w:val="0"/>
          <w:numId w:val="30"/>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monitorowanie rozwoju lokalnej </w:t>
      </w:r>
      <w:r>
        <w:rPr>
          <w:rFonts w:ascii="Times New Roman" w:hAnsi="Times New Roman"/>
          <w:sz w:val="24"/>
        </w:rPr>
        <w:t>przedsiębiorczości społecznej służącej zwiększeniu aktywności społecznej </w:t>
      </w:r>
      <w:r>
        <w:rPr>
          <w:rFonts w:ascii="Times New Roman" w:hAnsi="Times New Roman"/>
          <w:sz w:val="24"/>
        </w:rPr>
        <w:t>i zawodowej osób i rodzin </w:t>
      </w:r>
      <w:r>
        <w:rPr>
          <w:rFonts w:ascii="Times New Roman" w:hAnsi="Times New Roman"/>
          <w:sz w:val="24"/>
        </w:rPr>
        <w:t>zagrożonych </w:t>
      </w:r>
      <w:r>
        <w:rPr>
          <w:rFonts w:ascii="Times New Roman" w:hAnsi="Times New Roman"/>
          <w:sz w:val="24"/>
        </w:rPr>
        <w:t>wykluczeniem</w:t>
      </w:r>
      <w:r>
        <w:rPr>
          <w:rFonts w:ascii="Times New Roman" w:hAnsi="Times New Roman"/>
          <w:spacing w:val="-4"/>
          <w:sz w:val="24"/>
        </w:rPr>
        <w:t> </w:t>
      </w:r>
      <w:r>
        <w:rPr>
          <w:rFonts w:ascii="Times New Roman" w:hAnsi="Times New Roman"/>
          <w:sz w:val="24"/>
        </w:rPr>
        <w:t>społecznym;</w:t>
      </w:r>
    </w:p>
    <w:p>
      <w:pPr>
        <w:pStyle w:val="ListParagraph"/>
        <w:numPr>
          <w:ilvl w:val="0"/>
          <w:numId w:val="30"/>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zwiększanie </w:t>
      </w:r>
      <w:r>
        <w:rPr>
          <w:rFonts w:ascii="Times New Roman" w:hAnsi="Times New Roman"/>
          <w:sz w:val="24"/>
        </w:rPr>
        <w:t>kompetencji </w:t>
      </w:r>
      <w:r>
        <w:rPr>
          <w:rFonts w:ascii="Times New Roman" w:hAnsi="Times New Roman"/>
          <w:sz w:val="24"/>
        </w:rPr>
        <w:t>służb zajmujących się aktywizacją, integracją </w:t>
      </w:r>
      <w:r>
        <w:rPr>
          <w:rFonts w:ascii="Times New Roman" w:hAnsi="Times New Roman"/>
          <w:sz w:val="24"/>
        </w:rPr>
        <w:t>oraz </w:t>
      </w:r>
      <w:r>
        <w:rPr>
          <w:rFonts w:ascii="Times New Roman" w:hAnsi="Times New Roman"/>
          <w:sz w:val="24"/>
        </w:rPr>
        <w:t>reintegracją społeczną </w:t>
      </w:r>
      <w:r>
        <w:rPr>
          <w:rFonts w:ascii="Times New Roman" w:hAnsi="Times New Roman"/>
          <w:sz w:val="24"/>
        </w:rPr>
        <w:t>i </w:t>
      </w:r>
      <w:r>
        <w:rPr>
          <w:rFonts w:ascii="Times New Roman" w:hAnsi="Times New Roman"/>
          <w:sz w:val="24"/>
        </w:rPr>
        <w:t>zawodową </w:t>
      </w:r>
      <w:r>
        <w:rPr>
          <w:rFonts w:ascii="Times New Roman" w:hAnsi="Times New Roman"/>
          <w:sz w:val="24"/>
        </w:rPr>
        <w:t>osób i rodzin </w:t>
      </w:r>
      <w:r>
        <w:rPr>
          <w:rFonts w:ascii="Times New Roman" w:hAnsi="Times New Roman"/>
          <w:sz w:val="24"/>
        </w:rPr>
        <w:t>zagrożonych </w:t>
      </w:r>
      <w:r>
        <w:rPr>
          <w:rFonts w:ascii="Times New Roman" w:hAnsi="Times New Roman"/>
          <w:sz w:val="24"/>
        </w:rPr>
        <w:t>wykluczeniem </w:t>
      </w:r>
      <w:r>
        <w:rPr>
          <w:rFonts w:ascii="Times New Roman" w:hAnsi="Times New Roman"/>
          <w:sz w:val="24"/>
        </w:rPr>
        <w:t>społecznym.</w:t>
      </w:r>
    </w:p>
    <w:p>
      <w:pPr>
        <w:spacing w:before="124"/>
        <w:ind w:left="629" w:right="1017" w:firstLine="0"/>
        <w:jc w:val="left"/>
        <w:rPr>
          <w:rFonts w:ascii="Times New Roman" w:hAnsi="Times New Roman" w:cs="Times New Roman" w:eastAsia="Times New Roman" w:hint="default"/>
          <w:sz w:val="24"/>
          <w:szCs w:val="24"/>
        </w:rPr>
      </w:pPr>
      <w:r>
        <w:rPr>
          <w:rFonts w:ascii="Times New Roman" w:hAnsi="Times New Roman"/>
          <w:b/>
          <w:sz w:val="24"/>
        </w:rPr>
        <w:t>Art. 22. </w:t>
      </w:r>
      <w:r>
        <w:rPr>
          <w:rFonts w:ascii="Times New Roman" w:hAnsi="Times New Roman"/>
          <w:sz w:val="24"/>
        </w:rPr>
        <w:t>Do </w:t>
      </w:r>
      <w:r>
        <w:rPr>
          <w:rFonts w:ascii="Times New Roman" w:hAnsi="Times New Roman"/>
          <w:sz w:val="24"/>
        </w:rPr>
        <w:t>zadań </w:t>
      </w:r>
      <w:r>
        <w:rPr>
          <w:rFonts w:ascii="Times New Roman" w:hAnsi="Times New Roman"/>
          <w:sz w:val="24"/>
        </w:rPr>
        <w:t>wojewody</w:t>
      </w:r>
      <w:r>
        <w:rPr>
          <w:rFonts w:ascii="Times New Roman" w:hAnsi="Times New Roman"/>
          <w:spacing w:val="-7"/>
          <w:sz w:val="24"/>
        </w:rPr>
        <w:t> </w:t>
      </w:r>
      <w:r>
        <w:rPr>
          <w:rFonts w:ascii="Times New Roman" w:hAnsi="Times New Roman"/>
          <w:sz w:val="24"/>
        </w:rPr>
        <w:t>należy:</w:t>
      </w:r>
    </w:p>
    <w:p>
      <w:pPr>
        <w:spacing w:after="0"/>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31"/>
        </w:numPr>
        <w:tabs>
          <w:tab w:pos="630" w:val="left" w:leader="none"/>
        </w:tabs>
        <w:spacing w:line="360" w:lineRule="auto" w:before="193"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ustalanie sposobu wykonywania </w:t>
      </w:r>
      <w:r>
        <w:rPr>
          <w:rFonts w:ascii="Times New Roman" w:hAnsi="Times New Roman"/>
          <w:sz w:val="24"/>
        </w:rPr>
        <w:t>zadań </w:t>
      </w:r>
      <w:r>
        <w:rPr>
          <w:rFonts w:ascii="Times New Roman" w:hAnsi="Times New Roman"/>
          <w:sz w:val="24"/>
        </w:rPr>
        <w:t>z zakresu administracji </w:t>
      </w:r>
      <w:r>
        <w:rPr>
          <w:rFonts w:ascii="Times New Roman" w:hAnsi="Times New Roman"/>
          <w:sz w:val="24"/>
        </w:rPr>
        <w:t>rządowej </w:t>
      </w:r>
      <w:r>
        <w:rPr>
          <w:rFonts w:ascii="Times New Roman" w:hAnsi="Times New Roman"/>
          <w:sz w:val="24"/>
        </w:rPr>
        <w:t>realizowanych przez jednostki </w:t>
      </w:r>
      <w:r>
        <w:rPr>
          <w:rFonts w:ascii="Times New Roman" w:hAnsi="Times New Roman"/>
          <w:sz w:val="24"/>
        </w:rPr>
        <w:t>samorządu</w:t>
      </w:r>
      <w:r>
        <w:rPr>
          <w:rFonts w:ascii="Times New Roman" w:hAnsi="Times New Roman"/>
          <w:spacing w:val="-11"/>
          <w:sz w:val="24"/>
        </w:rPr>
        <w:t> </w:t>
      </w:r>
      <w:r>
        <w:rPr>
          <w:rFonts w:ascii="Times New Roman" w:hAnsi="Times New Roman"/>
          <w:sz w:val="24"/>
        </w:rPr>
        <w:t>terytorialnego;</w:t>
      </w:r>
    </w:p>
    <w:p>
      <w:pPr>
        <w:pStyle w:val="ListParagraph"/>
        <w:numPr>
          <w:ilvl w:val="0"/>
          <w:numId w:val="31"/>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stwierdzenie </w:t>
      </w:r>
      <w:r>
        <w:rPr>
          <w:rFonts w:ascii="Times New Roman" w:hAnsi="Times New Roman"/>
          <w:sz w:val="24"/>
        </w:rPr>
        <w:t>zgodności </w:t>
      </w:r>
      <w:r>
        <w:rPr>
          <w:rFonts w:ascii="Times New Roman" w:hAnsi="Times New Roman"/>
          <w:sz w:val="24"/>
        </w:rPr>
        <w:t>programów naprawczych w zakresie </w:t>
      </w:r>
      <w:r>
        <w:rPr>
          <w:rFonts w:ascii="Times New Roman" w:hAnsi="Times New Roman"/>
          <w:sz w:val="24"/>
        </w:rPr>
        <w:t>osiągania </w:t>
      </w:r>
      <w:r>
        <w:rPr>
          <w:rFonts w:ascii="Times New Roman" w:hAnsi="Times New Roman"/>
          <w:sz w:val="24"/>
        </w:rPr>
        <w:t>standardów w jednostkach organizacyjnych pomocy </w:t>
      </w:r>
      <w:r>
        <w:rPr>
          <w:rFonts w:ascii="Times New Roman" w:hAnsi="Times New Roman"/>
          <w:sz w:val="24"/>
        </w:rPr>
        <w:t>społecznej </w:t>
      </w:r>
      <w:r>
        <w:rPr>
          <w:rFonts w:ascii="Times New Roman" w:hAnsi="Times New Roman"/>
          <w:sz w:val="24"/>
        </w:rPr>
        <w:t>oraz ocena stopnia ich</w:t>
      </w:r>
      <w:r>
        <w:rPr>
          <w:rFonts w:ascii="Times New Roman" w:hAnsi="Times New Roman"/>
          <w:spacing w:val="-6"/>
          <w:sz w:val="24"/>
        </w:rPr>
        <w:t> </w:t>
      </w:r>
      <w:r>
        <w:rPr>
          <w:rFonts w:ascii="Times New Roman" w:hAnsi="Times New Roman"/>
          <w:sz w:val="24"/>
        </w:rPr>
        <w:t>realizacji;</w:t>
      </w:r>
    </w:p>
    <w:p>
      <w:pPr>
        <w:pStyle w:val="ListParagraph"/>
        <w:numPr>
          <w:ilvl w:val="0"/>
          <w:numId w:val="31"/>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wydawanie i cofanie </w:t>
      </w:r>
      <w:r>
        <w:rPr>
          <w:rFonts w:ascii="Times New Roman" w:hAnsi="Times New Roman"/>
          <w:sz w:val="24"/>
        </w:rPr>
        <w:t>zezwoleń </w:t>
      </w:r>
      <w:r>
        <w:rPr>
          <w:rFonts w:ascii="Times New Roman" w:hAnsi="Times New Roman"/>
          <w:sz w:val="24"/>
        </w:rPr>
        <w:t>lub </w:t>
      </w:r>
      <w:r>
        <w:rPr>
          <w:rFonts w:ascii="Times New Roman" w:hAnsi="Times New Roman"/>
          <w:sz w:val="24"/>
        </w:rPr>
        <w:t>zezwoleń </w:t>
      </w:r>
      <w:r>
        <w:rPr>
          <w:rFonts w:ascii="Times New Roman" w:hAnsi="Times New Roman"/>
          <w:sz w:val="24"/>
        </w:rPr>
        <w:t>warunkowych na prowadzenie domów pomocy </w:t>
      </w:r>
      <w:r>
        <w:rPr>
          <w:rFonts w:ascii="Times New Roman" w:hAnsi="Times New Roman"/>
          <w:sz w:val="24"/>
        </w:rPr>
        <w:t>społecznej </w:t>
      </w:r>
      <w:r>
        <w:rPr>
          <w:rFonts w:ascii="Times New Roman" w:hAnsi="Times New Roman"/>
          <w:sz w:val="24"/>
        </w:rPr>
        <w:t>oraz wydawanie i cofanie </w:t>
      </w:r>
      <w:r>
        <w:rPr>
          <w:rFonts w:ascii="Times New Roman" w:hAnsi="Times New Roman"/>
          <w:sz w:val="24"/>
        </w:rPr>
        <w:t>zezwoleń </w:t>
      </w:r>
      <w:r>
        <w:rPr>
          <w:rFonts w:ascii="Times New Roman" w:hAnsi="Times New Roman"/>
          <w:sz w:val="24"/>
        </w:rPr>
        <w:t>na prowadzenie placówek </w:t>
      </w:r>
      <w:r>
        <w:rPr>
          <w:rFonts w:ascii="Times New Roman" w:hAnsi="Times New Roman"/>
          <w:sz w:val="24"/>
        </w:rPr>
        <w:t>zapewniających całodobową opiekę </w:t>
      </w:r>
      <w:r>
        <w:rPr>
          <w:rFonts w:ascii="Times New Roman" w:hAnsi="Times New Roman"/>
          <w:sz w:val="24"/>
        </w:rPr>
        <w:t>osobom </w:t>
      </w:r>
      <w:r>
        <w:rPr>
          <w:rFonts w:ascii="Times New Roman" w:hAnsi="Times New Roman"/>
          <w:sz w:val="24"/>
        </w:rPr>
        <w:t>niepełnosprawnym, </w:t>
      </w:r>
      <w:r>
        <w:rPr>
          <w:rFonts w:ascii="Times New Roman" w:hAnsi="Times New Roman"/>
          <w:sz w:val="24"/>
        </w:rPr>
        <w:t>przewlekle chorym lub osobom w </w:t>
      </w:r>
      <w:r>
        <w:rPr>
          <w:rFonts w:ascii="Times New Roman" w:hAnsi="Times New Roman"/>
          <w:sz w:val="24"/>
        </w:rPr>
        <w:t>podeszłym </w:t>
      </w:r>
      <w:r>
        <w:rPr>
          <w:rFonts w:ascii="Times New Roman" w:hAnsi="Times New Roman"/>
          <w:sz w:val="24"/>
        </w:rPr>
        <w:t>wieku, w tym prowadzonych na podstawie przepisów o </w:t>
      </w:r>
      <w:r>
        <w:rPr>
          <w:rFonts w:ascii="Times New Roman" w:hAnsi="Times New Roman"/>
          <w:sz w:val="24"/>
        </w:rPr>
        <w:t>działalności</w:t>
      </w:r>
      <w:r>
        <w:rPr>
          <w:rFonts w:ascii="Times New Roman" w:hAnsi="Times New Roman"/>
          <w:spacing w:val="-10"/>
          <w:sz w:val="24"/>
        </w:rPr>
        <w:t> </w:t>
      </w:r>
      <w:r>
        <w:rPr>
          <w:rFonts w:ascii="Times New Roman" w:hAnsi="Times New Roman"/>
          <w:sz w:val="24"/>
        </w:rPr>
        <w:t>gospodarczej;</w:t>
      </w:r>
    </w:p>
    <w:p>
      <w:pPr>
        <w:pStyle w:val="BodyText"/>
        <w:tabs>
          <w:tab w:pos="629" w:val="left" w:leader="none"/>
        </w:tabs>
        <w:spacing w:line="240" w:lineRule="auto" w:before="4"/>
        <w:ind w:right="1017" w:firstLine="0"/>
        <w:jc w:val="left"/>
      </w:pPr>
      <w:r>
        <w:rPr/>
        <w:t>3a)</w:t>
        <w:tab/>
        <w:t>(uchylony)</w:t>
      </w:r>
    </w:p>
    <w:p>
      <w:pPr>
        <w:pStyle w:val="ListParagraph"/>
        <w:numPr>
          <w:ilvl w:val="0"/>
          <w:numId w:val="31"/>
        </w:numPr>
        <w:tabs>
          <w:tab w:pos="630" w:val="left" w:leader="none"/>
        </w:tabs>
        <w:spacing w:line="360" w:lineRule="auto" w:before="139"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prowadzenie rejestru domów pomocy </w:t>
      </w:r>
      <w:r>
        <w:rPr>
          <w:rFonts w:ascii="Times New Roman" w:hAnsi="Times New Roman"/>
          <w:sz w:val="24"/>
        </w:rPr>
        <w:t>społecznej, </w:t>
      </w:r>
      <w:r>
        <w:rPr>
          <w:rFonts w:ascii="Times New Roman" w:hAnsi="Times New Roman"/>
          <w:sz w:val="24"/>
        </w:rPr>
        <w:t>placówek </w:t>
      </w:r>
      <w:r>
        <w:rPr>
          <w:rFonts w:ascii="Times New Roman" w:hAnsi="Times New Roman"/>
          <w:sz w:val="24"/>
        </w:rPr>
        <w:t>zapewniających całodobową opiekę </w:t>
      </w:r>
      <w:r>
        <w:rPr>
          <w:rFonts w:ascii="Times New Roman" w:hAnsi="Times New Roman"/>
          <w:sz w:val="24"/>
        </w:rPr>
        <w:t>osobom </w:t>
      </w:r>
      <w:r>
        <w:rPr>
          <w:rFonts w:ascii="Times New Roman" w:hAnsi="Times New Roman"/>
          <w:sz w:val="24"/>
        </w:rPr>
        <w:t>niepełnosprawnym, </w:t>
      </w:r>
      <w:r>
        <w:rPr>
          <w:rFonts w:ascii="Times New Roman" w:hAnsi="Times New Roman"/>
          <w:sz w:val="24"/>
        </w:rPr>
        <w:t>przewlekle chorym lub  osobom w </w:t>
      </w:r>
      <w:r>
        <w:rPr>
          <w:rFonts w:ascii="Times New Roman" w:hAnsi="Times New Roman"/>
          <w:sz w:val="24"/>
        </w:rPr>
        <w:t>podeszłym </w:t>
      </w:r>
      <w:r>
        <w:rPr>
          <w:rFonts w:ascii="Times New Roman" w:hAnsi="Times New Roman"/>
          <w:sz w:val="24"/>
        </w:rPr>
        <w:t>wieku, w tym prowadzonych na podstawie przepisów o </w:t>
      </w:r>
      <w:r>
        <w:rPr>
          <w:rFonts w:ascii="Times New Roman" w:hAnsi="Times New Roman"/>
          <w:sz w:val="24"/>
        </w:rPr>
        <w:t>działalności </w:t>
      </w:r>
      <w:r>
        <w:rPr>
          <w:rFonts w:ascii="Times New Roman" w:hAnsi="Times New Roman"/>
          <w:sz w:val="24"/>
        </w:rPr>
        <w:t>gospodarczej, placówek </w:t>
      </w:r>
      <w:r>
        <w:rPr>
          <w:rFonts w:ascii="Times New Roman" w:hAnsi="Times New Roman"/>
          <w:sz w:val="24"/>
        </w:rPr>
        <w:t>zapewniających </w:t>
      </w:r>
      <w:r>
        <w:rPr>
          <w:rFonts w:ascii="Times New Roman" w:hAnsi="Times New Roman"/>
          <w:sz w:val="24"/>
        </w:rPr>
        <w:t>miejsca noclegowe oraz jednostek specjalistycznego</w:t>
      </w:r>
      <w:r>
        <w:rPr>
          <w:rFonts w:ascii="Times New Roman" w:hAnsi="Times New Roman"/>
          <w:spacing w:val="-10"/>
          <w:sz w:val="24"/>
        </w:rPr>
        <w:t> </w:t>
      </w:r>
      <w:r>
        <w:rPr>
          <w:rFonts w:ascii="Times New Roman" w:hAnsi="Times New Roman"/>
          <w:sz w:val="24"/>
        </w:rPr>
        <w:t>poradnictwa;</w:t>
      </w:r>
    </w:p>
    <w:p>
      <w:pPr>
        <w:pStyle w:val="ListParagraph"/>
        <w:numPr>
          <w:ilvl w:val="0"/>
          <w:numId w:val="31"/>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koordynowanie </w:t>
      </w:r>
      <w:r>
        <w:rPr>
          <w:rFonts w:ascii="Times New Roman" w:hAnsi="Times New Roman"/>
          <w:sz w:val="24"/>
        </w:rPr>
        <w:t>działań </w:t>
      </w:r>
      <w:r>
        <w:rPr>
          <w:rFonts w:ascii="Times New Roman" w:hAnsi="Times New Roman"/>
          <w:sz w:val="24"/>
        </w:rPr>
        <w:t>w zakresie integracji cudzoziemców, którzy uzyskali w Rzeczypospolitej Polskiej status </w:t>
      </w:r>
      <w:r>
        <w:rPr>
          <w:rFonts w:ascii="Times New Roman" w:hAnsi="Times New Roman"/>
          <w:sz w:val="24"/>
        </w:rPr>
        <w:t>uchodźcy, ochronę uzupełniającą </w:t>
      </w:r>
      <w:r>
        <w:rPr>
          <w:rFonts w:ascii="Times New Roman" w:hAnsi="Times New Roman"/>
          <w:sz w:val="24"/>
        </w:rPr>
        <w:t>lub zezwolenie na pobyt czasowy udzielone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2013 r. o cudzoziemcach, w </w:t>
      </w:r>
      <w:r>
        <w:rPr>
          <w:rFonts w:ascii="Times New Roman" w:hAnsi="Times New Roman"/>
          <w:sz w:val="24"/>
        </w:rPr>
        <w:t>szczególności </w:t>
      </w:r>
      <w:r>
        <w:rPr>
          <w:rFonts w:ascii="Times New Roman" w:hAnsi="Times New Roman"/>
          <w:sz w:val="24"/>
        </w:rPr>
        <w:t>w zakresie wskazania im miejsca zamieszkania, oraz prowadzenie rejestru zatwierdzonych indywidualnych programów</w:t>
      </w:r>
      <w:r>
        <w:rPr>
          <w:rFonts w:ascii="Times New Roman" w:hAnsi="Times New Roman"/>
          <w:spacing w:val="-6"/>
          <w:sz w:val="24"/>
        </w:rPr>
        <w:t> </w:t>
      </w:r>
      <w:r>
        <w:rPr>
          <w:rFonts w:ascii="Times New Roman" w:hAnsi="Times New Roman"/>
          <w:sz w:val="24"/>
        </w:rPr>
        <w:t>integracji;</w:t>
      </w:r>
    </w:p>
    <w:p>
      <w:pPr>
        <w:pStyle w:val="ListParagraph"/>
        <w:numPr>
          <w:ilvl w:val="0"/>
          <w:numId w:val="31"/>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31"/>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realizacja lub zlecanie jednostkom </w:t>
      </w:r>
      <w:r>
        <w:rPr>
          <w:rFonts w:ascii="Times New Roman" w:hAnsi="Times New Roman"/>
          <w:sz w:val="24"/>
        </w:rPr>
        <w:t>samorządu </w:t>
      </w:r>
      <w:r>
        <w:rPr>
          <w:rFonts w:ascii="Times New Roman" w:hAnsi="Times New Roman"/>
          <w:sz w:val="24"/>
        </w:rPr>
        <w:t>terytorialnego lub podmiotom niepublicznym </w:t>
      </w:r>
      <w:r>
        <w:rPr>
          <w:rFonts w:ascii="Times New Roman" w:hAnsi="Times New Roman"/>
          <w:sz w:val="24"/>
        </w:rPr>
        <w:t>zadań wynikających </w:t>
      </w:r>
      <w:r>
        <w:rPr>
          <w:rFonts w:ascii="Times New Roman" w:hAnsi="Times New Roman"/>
          <w:sz w:val="24"/>
        </w:rPr>
        <w:t>z programów</w:t>
      </w:r>
      <w:r>
        <w:rPr>
          <w:rFonts w:ascii="Times New Roman" w:hAnsi="Times New Roman"/>
          <w:spacing w:val="-9"/>
          <w:sz w:val="24"/>
        </w:rPr>
        <w:t> </w:t>
      </w:r>
      <w:r>
        <w:rPr>
          <w:rFonts w:ascii="Times New Roman" w:hAnsi="Times New Roman"/>
          <w:sz w:val="24"/>
        </w:rPr>
        <w:t>rządowych;</w:t>
      </w:r>
    </w:p>
    <w:p>
      <w:pPr>
        <w:pStyle w:val="ListParagraph"/>
        <w:numPr>
          <w:ilvl w:val="0"/>
          <w:numId w:val="31"/>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nadzór nad </w:t>
      </w:r>
      <w:r>
        <w:rPr>
          <w:rFonts w:ascii="Times New Roman" w:hAnsi="Times New Roman"/>
          <w:sz w:val="24"/>
        </w:rPr>
        <w:t>realizacją zadań samorządu </w:t>
      </w:r>
      <w:r>
        <w:rPr>
          <w:rFonts w:ascii="Times New Roman" w:hAnsi="Times New Roman"/>
          <w:sz w:val="24"/>
        </w:rPr>
        <w:t>gminnego, powiatowego i  województwa, w tym nad </w:t>
      </w:r>
      <w:r>
        <w:rPr>
          <w:rFonts w:ascii="Times New Roman" w:hAnsi="Times New Roman"/>
          <w:sz w:val="24"/>
        </w:rPr>
        <w:t>jakością działalności </w:t>
      </w:r>
      <w:r>
        <w:rPr>
          <w:rFonts w:ascii="Times New Roman" w:hAnsi="Times New Roman"/>
          <w:sz w:val="24"/>
        </w:rPr>
        <w:t>jednostek organizacyjnych pomocy </w:t>
      </w:r>
      <w:r>
        <w:rPr>
          <w:rFonts w:ascii="Times New Roman" w:hAnsi="Times New Roman"/>
          <w:sz w:val="24"/>
        </w:rPr>
        <w:t>społecznej </w:t>
      </w:r>
      <w:r>
        <w:rPr>
          <w:rFonts w:ascii="Times New Roman" w:hAnsi="Times New Roman"/>
          <w:sz w:val="24"/>
        </w:rPr>
        <w:t>oraz nad </w:t>
      </w:r>
      <w:r>
        <w:rPr>
          <w:rFonts w:ascii="Times New Roman" w:hAnsi="Times New Roman"/>
          <w:sz w:val="24"/>
        </w:rPr>
        <w:t>jakością usług, </w:t>
      </w:r>
      <w:r>
        <w:rPr>
          <w:rFonts w:ascii="Times New Roman" w:hAnsi="Times New Roman"/>
          <w:sz w:val="24"/>
        </w:rPr>
        <w:t>dla których 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określił </w:t>
      </w:r>
      <w:r>
        <w:rPr>
          <w:rFonts w:ascii="Times New Roman" w:hAnsi="Times New Roman"/>
          <w:sz w:val="24"/>
        </w:rPr>
        <w:t>standardy, a </w:t>
      </w:r>
      <w:r>
        <w:rPr>
          <w:rFonts w:ascii="Times New Roman" w:hAnsi="Times New Roman"/>
          <w:sz w:val="24"/>
        </w:rPr>
        <w:t>także </w:t>
      </w:r>
      <w:r>
        <w:rPr>
          <w:rFonts w:ascii="Times New Roman" w:hAnsi="Times New Roman"/>
          <w:sz w:val="24"/>
        </w:rPr>
        <w:t>nad </w:t>
      </w:r>
      <w:r>
        <w:rPr>
          <w:rFonts w:ascii="Times New Roman" w:hAnsi="Times New Roman"/>
          <w:sz w:val="24"/>
        </w:rPr>
        <w:t>zgodnością </w:t>
      </w:r>
      <w:r>
        <w:rPr>
          <w:rFonts w:ascii="Times New Roman" w:hAnsi="Times New Roman"/>
          <w:sz w:val="24"/>
        </w:rPr>
        <w:t>zatrudnienia pracowników jednostek organizacyjnych pomocy </w:t>
      </w:r>
      <w:r>
        <w:rPr>
          <w:rFonts w:ascii="Times New Roman" w:hAnsi="Times New Roman"/>
          <w:sz w:val="24"/>
        </w:rPr>
        <w:t>społecznej </w:t>
      </w:r>
      <w:r>
        <w:rPr>
          <w:rFonts w:ascii="Times New Roman" w:hAnsi="Times New Roman"/>
          <w:sz w:val="24"/>
        </w:rPr>
        <w:t>z wymaganymi</w:t>
      </w:r>
      <w:r>
        <w:rPr>
          <w:rFonts w:ascii="Times New Roman" w:hAnsi="Times New Roman"/>
          <w:spacing w:val="-8"/>
          <w:sz w:val="24"/>
        </w:rPr>
        <w:t> </w:t>
      </w:r>
      <w:r>
        <w:rPr>
          <w:rFonts w:ascii="Times New Roman" w:hAnsi="Times New Roman"/>
          <w:sz w:val="24"/>
        </w:rPr>
        <w:t>kwalifikacjami;</w:t>
      </w:r>
    </w:p>
    <w:p>
      <w:pPr>
        <w:pStyle w:val="BodyText"/>
        <w:tabs>
          <w:tab w:pos="629" w:val="left" w:leader="none"/>
        </w:tabs>
        <w:spacing w:line="240" w:lineRule="auto" w:before="4"/>
        <w:ind w:right="1017" w:firstLine="0"/>
        <w:jc w:val="left"/>
      </w:pPr>
      <w:r>
        <w:rPr/>
        <w:t>8a)</w:t>
        <w:tab/>
        <w:t>(uchylony)</w:t>
      </w:r>
    </w:p>
    <w:p>
      <w:pPr>
        <w:spacing w:after="0" w:line="240" w:lineRule="auto"/>
        <w:jc w:val="left"/>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31"/>
        </w:numPr>
        <w:tabs>
          <w:tab w:pos="630" w:val="left" w:leader="none"/>
        </w:tabs>
        <w:spacing w:line="360" w:lineRule="auto" w:before="193"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kontrola </w:t>
      </w:r>
      <w:r>
        <w:rPr>
          <w:rFonts w:ascii="Times New Roman" w:hAnsi="Times New Roman"/>
          <w:sz w:val="24"/>
        </w:rPr>
        <w:t>jakości usług, </w:t>
      </w:r>
      <w:r>
        <w:rPr>
          <w:rFonts w:ascii="Times New Roman" w:hAnsi="Times New Roman"/>
          <w:sz w:val="24"/>
        </w:rPr>
        <w:t>o których mowa w pkt 8, wykonywanych przez  podmioty niepubliczne na podstawie umowy z organami administracji </w:t>
      </w:r>
      <w:r>
        <w:rPr>
          <w:rFonts w:ascii="Times New Roman" w:hAnsi="Times New Roman"/>
          <w:sz w:val="24"/>
        </w:rPr>
        <w:t>rządowej </w:t>
      </w:r>
      <w:r>
        <w:rPr>
          <w:rFonts w:ascii="Times New Roman" w:hAnsi="Times New Roman"/>
          <w:sz w:val="24"/>
        </w:rPr>
        <w:t>i</w:t>
      </w:r>
      <w:r>
        <w:rPr>
          <w:rFonts w:ascii="Times New Roman" w:hAnsi="Times New Roman"/>
          <w:spacing w:val="-4"/>
          <w:sz w:val="24"/>
        </w:rPr>
        <w:t> </w:t>
      </w:r>
      <w:r>
        <w:rPr>
          <w:rFonts w:ascii="Times New Roman" w:hAnsi="Times New Roman"/>
          <w:sz w:val="24"/>
        </w:rPr>
        <w:t>samorządowej;</w:t>
      </w:r>
    </w:p>
    <w:p>
      <w:pPr>
        <w:pStyle w:val="BodyText"/>
        <w:spacing w:line="360" w:lineRule="auto" w:before="4"/>
        <w:ind w:left="629" w:right="963" w:hanging="512"/>
        <w:jc w:val="both"/>
      </w:pPr>
      <w:r>
        <w:rPr/>
        <w:t>9a) kontrola </w:t>
      </w:r>
      <w:r>
        <w:rPr>
          <w:rFonts w:ascii="Times New Roman" w:hAnsi="Times New Roman" w:cs="Times New Roman" w:eastAsia="Times New Roman" w:hint="default"/>
        </w:rPr>
        <w:t>jakości usług, </w:t>
      </w:r>
      <w:r>
        <w:rPr/>
        <w:t>o których mowa w pkt 8, wykonywanych przez domy pomocy </w:t>
      </w:r>
      <w:r>
        <w:rPr>
          <w:rFonts w:ascii="Times New Roman" w:hAnsi="Times New Roman" w:cs="Times New Roman" w:eastAsia="Times New Roman" w:hint="default"/>
        </w:rPr>
        <w:t>społecznej </w:t>
      </w:r>
      <w:r>
        <w:rPr/>
        <w:t>prowadzone nie na zlecenie organu jednostki </w:t>
      </w:r>
      <w:r>
        <w:rPr>
          <w:rFonts w:ascii="Times New Roman" w:hAnsi="Times New Roman" w:cs="Times New Roman" w:eastAsia="Times New Roman" w:hint="default"/>
        </w:rPr>
        <w:t>samorządu </w:t>
      </w:r>
      <w:r>
        <w:rPr/>
        <w:t>terytorialnego przez podmioty niepubliczne, o których mowa w art. 57 ust. 1  pkt 2–4;</w:t>
      </w:r>
    </w:p>
    <w:p>
      <w:pPr>
        <w:pStyle w:val="ListParagraph"/>
        <w:numPr>
          <w:ilvl w:val="0"/>
          <w:numId w:val="31"/>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kontrola placówek </w:t>
      </w:r>
      <w:r>
        <w:rPr>
          <w:rFonts w:ascii="Times New Roman" w:hAnsi="Times New Roman"/>
          <w:sz w:val="24"/>
        </w:rPr>
        <w:t>zapewniających całodobową opiekę </w:t>
      </w:r>
      <w:r>
        <w:rPr>
          <w:rFonts w:ascii="Times New Roman" w:hAnsi="Times New Roman"/>
          <w:sz w:val="24"/>
        </w:rPr>
        <w:t>osobom </w:t>
      </w:r>
      <w:r>
        <w:rPr>
          <w:rFonts w:ascii="Times New Roman" w:hAnsi="Times New Roman"/>
          <w:sz w:val="24"/>
        </w:rPr>
        <w:t>niepełnosprawnym, </w:t>
      </w:r>
      <w:r>
        <w:rPr>
          <w:rFonts w:ascii="Times New Roman" w:hAnsi="Times New Roman"/>
          <w:sz w:val="24"/>
        </w:rPr>
        <w:t>przewlekle chorym lub osobom w </w:t>
      </w:r>
      <w:r>
        <w:rPr>
          <w:rFonts w:ascii="Times New Roman" w:hAnsi="Times New Roman"/>
          <w:sz w:val="24"/>
        </w:rPr>
        <w:t>podeszłym </w:t>
      </w:r>
      <w:r>
        <w:rPr>
          <w:rFonts w:ascii="Times New Roman" w:hAnsi="Times New Roman"/>
          <w:sz w:val="24"/>
        </w:rPr>
        <w:t>wieku, w tym prowadzonych na podstawie przepisów o </w:t>
      </w:r>
      <w:r>
        <w:rPr>
          <w:rFonts w:ascii="Times New Roman" w:hAnsi="Times New Roman"/>
          <w:sz w:val="24"/>
        </w:rPr>
        <w:t>działalności </w:t>
      </w:r>
      <w:r>
        <w:rPr>
          <w:rFonts w:ascii="Times New Roman" w:hAnsi="Times New Roman"/>
          <w:sz w:val="24"/>
        </w:rPr>
        <w:t>gospodarczej, w zakresie standardów </w:t>
      </w:r>
      <w:r>
        <w:rPr>
          <w:rFonts w:ascii="Times New Roman" w:hAnsi="Times New Roman"/>
          <w:sz w:val="24"/>
        </w:rPr>
        <w:t>usług </w:t>
      </w:r>
      <w:r>
        <w:rPr>
          <w:rFonts w:ascii="Times New Roman" w:hAnsi="Times New Roman"/>
          <w:sz w:val="24"/>
        </w:rPr>
        <w:t>socjalno-bytowych i przestrzegania praw tych</w:t>
      </w:r>
      <w:r>
        <w:rPr>
          <w:rFonts w:ascii="Times New Roman" w:hAnsi="Times New Roman"/>
          <w:spacing w:val="-14"/>
          <w:sz w:val="24"/>
        </w:rPr>
        <w:t> </w:t>
      </w:r>
      <w:r>
        <w:rPr>
          <w:rFonts w:ascii="Times New Roman" w:hAnsi="Times New Roman"/>
          <w:sz w:val="24"/>
        </w:rPr>
        <w:t>osób;</w:t>
      </w:r>
    </w:p>
    <w:p>
      <w:pPr>
        <w:pStyle w:val="ListParagraph"/>
        <w:numPr>
          <w:ilvl w:val="0"/>
          <w:numId w:val="31"/>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analiza stanu i </w:t>
      </w:r>
      <w:r>
        <w:rPr>
          <w:rFonts w:ascii="Times New Roman" w:hAnsi="Times New Roman"/>
          <w:sz w:val="24"/>
        </w:rPr>
        <w:t>skuteczności </w:t>
      </w:r>
      <w:r>
        <w:rPr>
          <w:rFonts w:ascii="Times New Roman" w:hAnsi="Times New Roman"/>
          <w:sz w:val="24"/>
        </w:rPr>
        <w:t>pomocy </w:t>
      </w:r>
      <w:r>
        <w:rPr>
          <w:rFonts w:ascii="Times New Roman" w:hAnsi="Times New Roman"/>
          <w:sz w:val="24"/>
        </w:rPr>
        <w:t>społecznej </w:t>
      </w:r>
      <w:r>
        <w:rPr>
          <w:rFonts w:ascii="Times New Roman" w:hAnsi="Times New Roman"/>
          <w:sz w:val="24"/>
        </w:rPr>
        <w:t>w oparciu o </w:t>
      </w:r>
      <w:r>
        <w:rPr>
          <w:rFonts w:ascii="Times New Roman" w:hAnsi="Times New Roman"/>
          <w:sz w:val="24"/>
        </w:rPr>
        <w:t>ocenę </w:t>
      </w:r>
      <w:r>
        <w:rPr>
          <w:rFonts w:ascii="Times New Roman" w:hAnsi="Times New Roman"/>
          <w:sz w:val="24"/>
        </w:rPr>
        <w:t>zasobów pomocy </w:t>
      </w:r>
      <w:r>
        <w:rPr>
          <w:rFonts w:ascii="Times New Roman" w:hAnsi="Times New Roman"/>
          <w:sz w:val="24"/>
        </w:rPr>
        <w:t>społecznej przyjętą </w:t>
      </w:r>
      <w:r>
        <w:rPr>
          <w:rFonts w:ascii="Times New Roman" w:hAnsi="Times New Roman"/>
          <w:sz w:val="24"/>
        </w:rPr>
        <w:t>przez </w:t>
      </w:r>
      <w:r>
        <w:rPr>
          <w:rFonts w:ascii="Times New Roman" w:hAnsi="Times New Roman"/>
          <w:sz w:val="24"/>
        </w:rPr>
        <w:t>samorząd </w:t>
      </w:r>
      <w:r>
        <w:rPr>
          <w:rFonts w:ascii="Times New Roman" w:hAnsi="Times New Roman"/>
          <w:sz w:val="24"/>
        </w:rPr>
        <w:t>województwa z </w:t>
      </w:r>
      <w:r>
        <w:rPr>
          <w:rFonts w:ascii="Times New Roman" w:hAnsi="Times New Roman"/>
          <w:sz w:val="24"/>
        </w:rPr>
        <w:t>uwzględnieniem założeń </w:t>
      </w:r>
      <w:r>
        <w:rPr>
          <w:rFonts w:ascii="Times New Roman" w:hAnsi="Times New Roman"/>
          <w:sz w:val="24"/>
        </w:rPr>
        <w:t>przewidzianych w</w:t>
      </w:r>
      <w:r>
        <w:rPr>
          <w:rFonts w:ascii="Times New Roman" w:hAnsi="Times New Roman"/>
          <w:spacing w:val="-9"/>
          <w:sz w:val="24"/>
        </w:rPr>
        <w:t> </w:t>
      </w:r>
      <w:r>
        <w:rPr>
          <w:rFonts w:ascii="Times New Roman" w:hAnsi="Times New Roman"/>
          <w:sz w:val="24"/>
        </w:rPr>
        <w:t>strategii;</w:t>
      </w:r>
    </w:p>
    <w:p>
      <w:pPr>
        <w:pStyle w:val="ListParagraph"/>
        <w:numPr>
          <w:ilvl w:val="0"/>
          <w:numId w:val="31"/>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sporządzanie sprawozdawczości </w:t>
      </w:r>
      <w:r>
        <w:rPr>
          <w:rFonts w:ascii="Times New Roman" w:hAnsi="Times New Roman"/>
          <w:sz w:val="24"/>
        </w:rPr>
        <w:t>oraz przekazywanie jej  ministrowi </w:t>
      </w:r>
      <w:r>
        <w:rPr>
          <w:rFonts w:ascii="Times New Roman" w:hAnsi="Times New Roman"/>
          <w:sz w:val="24"/>
        </w:rPr>
        <w:t>właściwemu </w:t>
      </w:r>
      <w:r>
        <w:rPr>
          <w:rFonts w:ascii="Times New Roman" w:hAnsi="Times New Roman"/>
          <w:sz w:val="24"/>
        </w:rPr>
        <w:t>do spraw zabezpieczenia </w:t>
      </w:r>
      <w:r>
        <w:rPr>
          <w:rFonts w:ascii="Times New Roman" w:hAnsi="Times New Roman"/>
          <w:sz w:val="24"/>
        </w:rPr>
        <w:t>społecznego, również </w:t>
      </w:r>
      <w:r>
        <w:rPr>
          <w:rFonts w:ascii="Times New Roman" w:hAnsi="Times New Roman"/>
          <w:sz w:val="24"/>
        </w:rPr>
        <w:t>w formie dokumentu elektronicznego, z zastosowaniem systemu</w:t>
      </w:r>
      <w:r>
        <w:rPr>
          <w:rFonts w:ascii="Times New Roman" w:hAnsi="Times New Roman"/>
          <w:spacing w:val="-13"/>
          <w:sz w:val="24"/>
        </w:rPr>
        <w:t> </w:t>
      </w:r>
      <w:r>
        <w:rPr>
          <w:rFonts w:ascii="Times New Roman" w:hAnsi="Times New Roman"/>
          <w:sz w:val="24"/>
        </w:rPr>
        <w:t>teleinformatycznego;</w:t>
      </w:r>
    </w:p>
    <w:p>
      <w:pPr>
        <w:pStyle w:val="ListParagraph"/>
        <w:numPr>
          <w:ilvl w:val="0"/>
          <w:numId w:val="31"/>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realizacja </w:t>
      </w:r>
      <w:r>
        <w:rPr>
          <w:rFonts w:ascii="Times New Roman" w:hAnsi="Times New Roman"/>
          <w:sz w:val="24"/>
        </w:rPr>
        <w:t>zadań określanych </w:t>
      </w:r>
      <w:r>
        <w:rPr>
          <w:rFonts w:ascii="Times New Roman" w:hAnsi="Times New Roman"/>
          <w:sz w:val="24"/>
        </w:rPr>
        <w:t>przez ministra </w:t>
      </w:r>
      <w:r>
        <w:rPr>
          <w:rFonts w:ascii="Times New Roman" w:hAnsi="Times New Roman"/>
          <w:sz w:val="24"/>
        </w:rPr>
        <w:t>właściwego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w zakresie utrzymania i rozwoju systemu informatycznego w jednostkach organizacyjnych pomocy </w:t>
      </w:r>
      <w:r>
        <w:rPr>
          <w:rFonts w:ascii="Times New Roman" w:hAnsi="Times New Roman"/>
          <w:sz w:val="24"/>
        </w:rPr>
        <w:t>społecznej </w:t>
      </w:r>
      <w:r>
        <w:rPr>
          <w:rFonts w:ascii="Times New Roman" w:hAnsi="Times New Roman"/>
          <w:sz w:val="24"/>
        </w:rPr>
        <w:t>w województwie oraz </w:t>
      </w:r>
      <w:r>
        <w:rPr>
          <w:rFonts w:ascii="Times New Roman" w:hAnsi="Times New Roman"/>
          <w:sz w:val="24"/>
        </w:rPr>
        <w:t>współfinansowanie </w:t>
      </w:r>
      <w:r>
        <w:rPr>
          <w:rFonts w:ascii="Times New Roman" w:hAnsi="Times New Roman"/>
          <w:sz w:val="24"/>
        </w:rPr>
        <w:t>i sprawowanie nadzoru nad jego funkcjonowaniem;</w:t>
      </w:r>
    </w:p>
    <w:p>
      <w:pPr>
        <w:pStyle w:val="ListParagraph"/>
        <w:numPr>
          <w:ilvl w:val="0"/>
          <w:numId w:val="31"/>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finansowe wspieranie programów w </w:t>
      </w:r>
      <w:r>
        <w:rPr>
          <w:rFonts w:ascii="Times New Roman" w:hAnsi="Times New Roman" w:cs="Times New Roman" w:eastAsia="Times New Roman" w:hint="default"/>
          <w:sz w:val="24"/>
          <w:szCs w:val="24"/>
        </w:rPr>
        <w:t>określonym </w:t>
      </w:r>
      <w:r>
        <w:rPr>
          <w:rFonts w:ascii="Times New Roman" w:hAnsi="Times New Roman" w:cs="Times New Roman" w:eastAsia="Times New Roman" w:hint="default"/>
          <w:sz w:val="24"/>
          <w:szCs w:val="24"/>
        </w:rPr>
        <w:t>przez </w:t>
      </w:r>
      <w:r>
        <w:rPr>
          <w:rFonts w:ascii="Times New Roman" w:hAnsi="Times New Roman" w:cs="Times New Roman" w:eastAsia="Times New Roman" w:hint="default"/>
          <w:sz w:val="24"/>
          <w:szCs w:val="24"/>
        </w:rPr>
        <w:t>wojewodę </w:t>
      </w:r>
      <w:r>
        <w:rPr>
          <w:rFonts w:ascii="Times New Roman" w:hAnsi="Times New Roman" w:cs="Times New Roman" w:eastAsia="Times New Roman" w:hint="default"/>
          <w:sz w:val="24"/>
          <w:szCs w:val="24"/>
        </w:rPr>
        <w:t>obszarze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realizowanych przez jednostki </w:t>
      </w:r>
      <w:r>
        <w:rPr>
          <w:rFonts w:ascii="Times New Roman" w:hAnsi="Times New Roman" w:cs="Times New Roman" w:eastAsia="Times New Roman" w:hint="default"/>
          <w:sz w:val="24"/>
          <w:szCs w:val="24"/>
        </w:rPr>
        <w:t>samorządu </w:t>
      </w:r>
      <w:r>
        <w:rPr>
          <w:rFonts w:ascii="Times New Roman" w:hAnsi="Times New Roman" w:cs="Times New Roman" w:eastAsia="Times New Roman" w:hint="default"/>
          <w:sz w:val="24"/>
          <w:szCs w:val="24"/>
        </w:rPr>
        <w:t>terytorialnego  lub podmioty uprawnione, o których mowa w art. 25 ust. 1; do wyboru programów stosuje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odpowiednio art. 25, </w:t>
      </w:r>
      <w:r>
        <w:rPr>
          <w:rFonts w:ascii="Times New Roman" w:hAnsi="Times New Roman" w:cs="Times New Roman" w:eastAsia="Times New Roman" w:hint="default"/>
          <w:i/>
          <w:sz w:val="24"/>
          <w:szCs w:val="24"/>
        </w:rPr>
        <w:t>26</w:t>
      </w:r>
      <w:r>
        <w:rPr>
          <w:rFonts w:ascii="Times New Roman" w:hAnsi="Times New Roman" w:cs="Times New Roman" w:eastAsia="Times New Roman" w:hint="default"/>
          <w:sz w:val="24"/>
          <w:szCs w:val="24"/>
        </w:rPr>
        <w:t>,</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i/>
          <w:sz w:val="24"/>
          <w:szCs w:val="24"/>
        </w:rPr>
        <w:t>28–35</w:t>
      </w:r>
      <w:r>
        <w:rPr>
          <w:rFonts w:ascii="Times New Roman" w:hAnsi="Times New Roman" w:cs="Times New Roman" w:eastAsia="Times New Roman" w:hint="default"/>
          <w:sz w:val="24"/>
          <w:szCs w:val="24"/>
        </w:rPr>
        <w:t>;</w:t>
      </w:r>
    </w:p>
    <w:p>
      <w:pPr>
        <w:pStyle w:val="ListParagraph"/>
        <w:numPr>
          <w:ilvl w:val="0"/>
          <w:numId w:val="31"/>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koordynowanie, w ramach systemu pomocy </w:t>
      </w:r>
      <w:r>
        <w:rPr>
          <w:rFonts w:ascii="Times New Roman" w:hAnsi="Times New Roman"/>
          <w:sz w:val="24"/>
        </w:rPr>
        <w:t>społecznej, działań </w:t>
      </w:r>
      <w:r>
        <w:rPr>
          <w:rFonts w:ascii="Times New Roman" w:hAnsi="Times New Roman"/>
          <w:sz w:val="24"/>
        </w:rPr>
        <w:t>w zakresie zapobiegania handlowi </w:t>
      </w:r>
      <w:r>
        <w:rPr>
          <w:rFonts w:ascii="Times New Roman" w:hAnsi="Times New Roman"/>
          <w:sz w:val="24"/>
        </w:rPr>
        <w:t>ludźmi </w:t>
      </w:r>
      <w:r>
        <w:rPr>
          <w:rFonts w:ascii="Times New Roman" w:hAnsi="Times New Roman"/>
          <w:sz w:val="24"/>
        </w:rPr>
        <w:t>oraz wsparcia udzielanego ofiarom handlu </w:t>
      </w:r>
      <w:r>
        <w:rPr>
          <w:rFonts w:ascii="Times New Roman" w:hAnsi="Times New Roman"/>
          <w:sz w:val="24"/>
        </w:rPr>
        <w:t>ludźmi.</w:t>
      </w:r>
    </w:p>
    <w:p>
      <w:pPr>
        <w:pStyle w:val="BodyText"/>
        <w:spacing w:line="362" w:lineRule="auto" w:before="124"/>
        <w:ind w:right="1017"/>
        <w:jc w:val="left"/>
        <w:rPr>
          <w:rFonts w:ascii="Times New Roman" w:hAnsi="Times New Roman" w:cs="Times New Roman" w:eastAsia="Times New Roman" w:hint="default"/>
        </w:rPr>
      </w:pPr>
      <w:r>
        <w:rPr>
          <w:rFonts w:ascii="Times New Roman" w:hAnsi="Times New Roman"/>
          <w:b/>
        </w:rPr>
        <w:t>Art. 23. </w:t>
      </w:r>
      <w:r>
        <w:rPr/>
        <w:t>1. Do </w:t>
      </w:r>
      <w:r>
        <w:rPr>
          <w:rFonts w:ascii="Times New Roman" w:hAnsi="Times New Roman"/>
        </w:rPr>
        <w:t>zadań </w:t>
      </w:r>
      <w:r>
        <w:rPr/>
        <w:t>ministra </w:t>
      </w:r>
      <w:r>
        <w:rPr>
          <w:rFonts w:ascii="Times New Roman" w:hAnsi="Times New Roman"/>
        </w:rPr>
        <w:t>właściwego </w:t>
      </w:r>
      <w:r>
        <w:rPr/>
        <w:t>do spraw zabezpieczenia  </w:t>
      </w:r>
      <w:r>
        <w:rPr>
          <w:rFonts w:ascii="Times New Roman" w:hAnsi="Times New Roman"/>
        </w:rPr>
        <w:t>społecznego</w:t>
      </w:r>
      <w:r>
        <w:rPr>
          <w:rFonts w:ascii="Times New Roman" w:hAnsi="Times New Roman"/>
          <w:spacing w:val="-5"/>
        </w:rPr>
        <w:t> </w:t>
      </w:r>
      <w:r>
        <w:rPr>
          <w:rFonts w:ascii="Times New Roman" w:hAnsi="Times New Roman"/>
        </w:rPr>
        <w:t>należy:</w:t>
      </w:r>
    </w:p>
    <w:p>
      <w:pPr>
        <w:pStyle w:val="ListParagraph"/>
        <w:numPr>
          <w:ilvl w:val="0"/>
          <w:numId w:val="32"/>
        </w:numPr>
        <w:tabs>
          <w:tab w:pos="630" w:val="left" w:leader="none"/>
        </w:tabs>
        <w:spacing w:line="360" w:lineRule="auto" w:before="1"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tworzenie koncepcji i </w:t>
      </w:r>
      <w:r>
        <w:rPr>
          <w:rFonts w:ascii="Times New Roman" w:hAnsi="Times New Roman"/>
          <w:sz w:val="24"/>
        </w:rPr>
        <w:t>określanie </w:t>
      </w:r>
      <w:r>
        <w:rPr>
          <w:rFonts w:ascii="Times New Roman" w:hAnsi="Times New Roman"/>
          <w:sz w:val="24"/>
        </w:rPr>
        <w:t>kierunków rozwoju w obszarze pomocy </w:t>
      </w:r>
      <w:r>
        <w:rPr>
          <w:rFonts w:ascii="Times New Roman" w:hAnsi="Times New Roman"/>
          <w:sz w:val="24"/>
        </w:rPr>
        <w:t>społecznej;</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32"/>
        </w:numPr>
        <w:tabs>
          <w:tab w:pos="630" w:val="left" w:leader="none"/>
        </w:tabs>
        <w:spacing w:line="360" w:lineRule="auto" w:before="193"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zlecanie i finansowanie </w:t>
      </w:r>
      <w:r>
        <w:rPr>
          <w:rFonts w:ascii="Times New Roman" w:hAnsi="Times New Roman"/>
          <w:sz w:val="24"/>
        </w:rPr>
        <w:t>badań, </w:t>
      </w:r>
      <w:r>
        <w:rPr>
          <w:rFonts w:ascii="Times New Roman" w:hAnsi="Times New Roman"/>
          <w:sz w:val="24"/>
        </w:rPr>
        <w:t>ekspertyz i analiz w obszarze pomocy </w:t>
      </w:r>
      <w:r>
        <w:rPr>
          <w:rFonts w:ascii="Times New Roman" w:hAnsi="Times New Roman"/>
          <w:sz w:val="24"/>
        </w:rPr>
        <w:t>społecznej;</w:t>
      </w:r>
    </w:p>
    <w:p>
      <w:pPr>
        <w:pStyle w:val="ListParagraph"/>
        <w:numPr>
          <w:ilvl w:val="0"/>
          <w:numId w:val="3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monitorowanie standardów, o których mowa w art. 22 pkt</w:t>
      </w:r>
      <w:r>
        <w:rPr>
          <w:rFonts w:ascii="Times New Roman" w:hAnsi="Times New Roman"/>
          <w:spacing w:val="-10"/>
          <w:sz w:val="24"/>
        </w:rPr>
        <w:t> </w:t>
      </w:r>
      <w:r>
        <w:rPr>
          <w:rFonts w:ascii="Times New Roman" w:hAnsi="Times New Roman"/>
          <w:sz w:val="24"/>
        </w:rPr>
        <w:t>8;</w:t>
      </w:r>
    </w:p>
    <w:p>
      <w:pPr>
        <w:pStyle w:val="ListParagraph"/>
        <w:numPr>
          <w:ilvl w:val="0"/>
          <w:numId w:val="3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analiza </w:t>
      </w:r>
      <w:r>
        <w:rPr>
          <w:rFonts w:ascii="Times New Roman" w:hAnsi="Times New Roman"/>
          <w:sz w:val="24"/>
        </w:rPr>
        <w:t>skuteczności </w:t>
      </w:r>
      <w:r>
        <w:rPr>
          <w:rFonts w:ascii="Times New Roman" w:hAnsi="Times New Roman"/>
          <w:sz w:val="24"/>
        </w:rPr>
        <w:t>pomocy</w:t>
      </w:r>
      <w:r>
        <w:rPr>
          <w:rFonts w:ascii="Times New Roman" w:hAnsi="Times New Roman"/>
          <w:spacing w:val="-7"/>
          <w:sz w:val="24"/>
        </w:rPr>
        <w:t> </w:t>
      </w:r>
      <w:r>
        <w:rPr>
          <w:rFonts w:ascii="Times New Roman" w:hAnsi="Times New Roman"/>
          <w:sz w:val="24"/>
        </w:rPr>
        <w:t>społecznej;</w:t>
      </w:r>
    </w:p>
    <w:p>
      <w:pPr>
        <w:pStyle w:val="ListParagraph"/>
        <w:numPr>
          <w:ilvl w:val="0"/>
          <w:numId w:val="32"/>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inspirowanie i promowanie nowych form i metod </w:t>
      </w:r>
      <w:r>
        <w:rPr>
          <w:rFonts w:ascii="Times New Roman" w:hAnsi="Times New Roman"/>
          <w:sz w:val="24"/>
        </w:rPr>
        <w:t>działania, </w:t>
      </w:r>
      <w:r>
        <w:rPr>
          <w:rFonts w:ascii="Times New Roman" w:hAnsi="Times New Roman"/>
          <w:sz w:val="24"/>
        </w:rPr>
        <w:t>a </w:t>
      </w:r>
      <w:r>
        <w:rPr>
          <w:rFonts w:ascii="Times New Roman" w:hAnsi="Times New Roman"/>
          <w:sz w:val="24"/>
        </w:rPr>
        <w:t>także </w:t>
      </w:r>
      <w:r>
        <w:rPr>
          <w:rFonts w:ascii="Times New Roman" w:hAnsi="Times New Roman"/>
          <w:sz w:val="24"/>
        </w:rPr>
        <w:t>szkolenie kadr;</w:t>
      </w:r>
    </w:p>
    <w:p>
      <w:pPr>
        <w:pStyle w:val="ListParagraph"/>
        <w:numPr>
          <w:ilvl w:val="0"/>
          <w:numId w:val="32"/>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nadzór merytoryczny nad szkoleniem w zakresie organizacji pomocy  </w:t>
      </w:r>
      <w:r>
        <w:rPr>
          <w:rFonts w:ascii="Times New Roman" w:hAnsi="Times New Roman"/>
          <w:sz w:val="24"/>
        </w:rPr>
        <w:t>społecznej </w:t>
      </w:r>
      <w:r>
        <w:rPr>
          <w:rFonts w:ascii="Times New Roman" w:hAnsi="Times New Roman"/>
          <w:sz w:val="24"/>
        </w:rPr>
        <w:t>i specjalizacji w zawodzie pracownik</w:t>
      </w:r>
      <w:r>
        <w:rPr>
          <w:rFonts w:ascii="Times New Roman" w:hAnsi="Times New Roman"/>
          <w:spacing w:val="-12"/>
          <w:sz w:val="24"/>
        </w:rPr>
        <w:t> </w:t>
      </w:r>
      <w:r>
        <w:rPr>
          <w:rFonts w:ascii="Times New Roman" w:hAnsi="Times New Roman"/>
          <w:sz w:val="24"/>
        </w:rPr>
        <w:t>socjalny;</w:t>
      </w:r>
    </w:p>
    <w:p>
      <w:pPr>
        <w:pStyle w:val="ListParagraph"/>
        <w:numPr>
          <w:ilvl w:val="0"/>
          <w:numId w:val="3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opracowywanie i finansowanie programów</w:t>
      </w:r>
      <w:r>
        <w:rPr>
          <w:rFonts w:ascii="Times New Roman" w:hAnsi="Times New Roman"/>
          <w:spacing w:val="-11"/>
          <w:sz w:val="24"/>
        </w:rPr>
        <w:t> </w:t>
      </w:r>
      <w:r>
        <w:rPr>
          <w:rFonts w:ascii="Times New Roman" w:hAnsi="Times New Roman"/>
          <w:sz w:val="24"/>
        </w:rPr>
        <w:t>osłonowych;</w:t>
      </w:r>
    </w:p>
    <w:p>
      <w:pPr>
        <w:pStyle w:val="BodyText"/>
        <w:spacing w:line="360" w:lineRule="auto" w:before="139"/>
        <w:ind w:left="629" w:right="963" w:hanging="512"/>
        <w:jc w:val="both"/>
      </w:pPr>
      <w:r>
        <w:rPr/>
        <w:t>7a) finansowe wspieranie programów w </w:t>
      </w:r>
      <w:r>
        <w:rPr>
          <w:rFonts w:ascii="Times New Roman" w:hAnsi="Times New Roman"/>
        </w:rPr>
        <w:t>określonym </w:t>
      </w:r>
      <w:r>
        <w:rPr/>
        <w:t>przez ministra obszarze  pomocy </w:t>
      </w:r>
      <w:r>
        <w:rPr>
          <w:rFonts w:ascii="Times New Roman" w:hAnsi="Times New Roman"/>
        </w:rPr>
        <w:t>społecznej, </w:t>
      </w:r>
      <w:r>
        <w:rPr/>
        <w:t>realizowanych przez jednostki </w:t>
      </w:r>
      <w:r>
        <w:rPr>
          <w:rFonts w:ascii="Times New Roman" w:hAnsi="Times New Roman"/>
        </w:rPr>
        <w:t>samorządu </w:t>
      </w:r>
      <w:r>
        <w:rPr/>
        <w:t>terytorialnego  lub podmioty uprawnione, o których mowa w art. 25 ust.</w:t>
      </w:r>
      <w:r>
        <w:rPr>
          <w:spacing w:val="-8"/>
        </w:rPr>
        <w:t> </w:t>
      </w:r>
      <w:r>
        <w:rPr/>
        <w:t>1;</w:t>
      </w:r>
    </w:p>
    <w:p>
      <w:pPr>
        <w:pStyle w:val="ListParagraph"/>
        <w:numPr>
          <w:ilvl w:val="0"/>
          <w:numId w:val="3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32"/>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określanie zadań </w:t>
      </w:r>
      <w:r>
        <w:rPr>
          <w:rFonts w:ascii="Times New Roman" w:hAnsi="Times New Roman"/>
          <w:sz w:val="24"/>
        </w:rPr>
        <w:t>administracji publicznej w zakresie utrzymania i rozwoju systemu informatycznego w jednostkach organizacyjnych pomocy </w:t>
      </w:r>
      <w:r>
        <w:rPr>
          <w:rFonts w:ascii="Times New Roman" w:hAnsi="Times New Roman"/>
          <w:sz w:val="24"/>
        </w:rPr>
        <w:t>społecznej </w:t>
      </w:r>
      <w:r>
        <w:rPr>
          <w:rFonts w:ascii="Times New Roman" w:hAnsi="Times New Roman"/>
          <w:sz w:val="24"/>
        </w:rPr>
        <w:t>w województwach, przekazywanie </w:t>
      </w:r>
      <w:r>
        <w:rPr>
          <w:rFonts w:ascii="Times New Roman" w:hAnsi="Times New Roman"/>
          <w:sz w:val="24"/>
        </w:rPr>
        <w:t>środków </w:t>
      </w:r>
      <w:r>
        <w:rPr>
          <w:rFonts w:ascii="Times New Roman" w:hAnsi="Times New Roman"/>
          <w:sz w:val="24"/>
        </w:rPr>
        <w:t>na </w:t>
      </w:r>
      <w:r>
        <w:rPr>
          <w:rFonts w:ascii="Times New Roman" w:hAnsi="Times New Roman"/>
          <w:sz w:val="24"/>
        </w:rPr>
        <w:t>współfinansowanie </w:t>
      </w:r>
      <w:r>
        <w:rPr>
          <w:rFonts w:ascii="Times New Roman" w:hAnsi="Times New Roman"/>
          <w:sz w:val="24"/>
        </w:rPr>
        <w:t>oraz sprawowanie nadzoru nad funkcjonowaniem tego</w:t>
      </w:r>
      <w:r>
        <w:rPr>
          <w:rFonts w:ascii="Times New Roman" w:hAnsi="Times New Roman"/>
          <w:spacing w:val="-10"/>
          <w:sz w:val="24"/>
        </w:rPr>
        <w:t> </w:t>
      </w:r>
      <w:r>
        <w:rPr>
          <w:rFonts w:ascii="Times New Roman" w:hAnsi="Times New Roman"/>
          <w:sz w:val="24"/>
        </w:rPr>
        <w:t>systemu;</w:t>
      </w:r>
    </w:p>
    <w:p>
      <w:pPr>
        <w:pStyle w:val="ListParagraph"/>
        <w:numPr>
          <w:ilvl w:val="0"/>
          <w:numId w:val="3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współdziałanie </w:t>
      </w:r>
      <w:r>
        <w:rPr>
          <w:rFonts w:ascii="Times New Roman" w:hAnsi="Times New Roman"/>
          <w:sz w:val="24"/>
        </w:rPr>
        <w:t>z organizacjami</w:t>
      </w:r>
      <w:r>
        <w:rPr>
          <w:rFonts w:ascii="Times New Roman" w:hAnsi="Times New Roman"/>
          <w:spacing w:val="-10"/>
          <w:sz w:val="24"/>
        </w:rPr>
        <w:t> </w:t>
      </w:r>
      <w:r>
        <w:rPr>
          <w:rFonts w:ascii="Times New Roman" w:hAnsi="Times New Roman"/>
          <w:sz w:val="24"/>
        </w:rPr>
        <w:t>pozarządowymi.</w:t>
      </w:r>
    </w:p>
    <w:p>
      <w:pPr>
        <w:pStyle w:val="BodyText"/>
        <w:spacing w:line="360" w:lineRule="auto" w:before="137"/>
        <w:ind w:right="965"/>
        <w:jc w:val="both"/>
      </w:pPr>
      <w:r>
        <w:rPr/>
        <w:t>1a. Do wyboru programów, o których mowa w ust. 1 pkt 7a, stosuje </w:t>
      </w:r>
      <w:r>
        <w:rPr>
          <w:rFonts w:ascii="Times New Roman" w:hAnsi="Times New Roman"/>
        </w:rPr>
        <w:t>się </w:t>
      </w:r>
      <w:r>
        <w:rPr/>
        <w:t>odpowiednio przepisy ustawy z dnia 24 kwietnia 2003 r. o </w:t>
      </w:r>
      <w:r>
        <w:rPr>
          <w:rFonts w:ascii="Times New Roman" w:hAnsi="Times New Roman"/>
        </w:rPr>
        <w:t>działalności pożytku </w:t>
      </w:r>
      <w:r>
        <w:rPr/>
        <w:t>publicznego i o wolontariacie (Dz. U. z 2014 r. poz. 1118, 1138 i</w:t>
      </w:r>
      <w:r>
        <w:rPr>
          <w:spacing w:val="-10"/>
        </w:rPr>
        <w:t> </w:t>
      </w:r>
      <w:r>
        <w:rPr/>
        <w:t>1146).</w:t>
      </w:r>
    </w:p>
    <w:p>
      <w:pPr>
        <w:pStyle w:val="BodyText"/>
        <w:spacing w:line="360" w:lineRule="auto"/>
        <w:ind w:right="962"/>
        <w:jc w:val="both"/>
      </w:pPr>
      <w:r>
        <w:rPr/>
        <w:t>1b. Minister </w:t>
      </w:r>
      <w:r>
        <w:rPr>
          <w:rFonts w:ascii="Times New Roman" w:hAnsi="Times New Roman"/>
        </w:rPr>
        <w:t>może dokonywać </w:t>
      </w:r>
      <w:r>
        <w:rPr/>
        <w:t>kontroli i oceny realizacji programów, które wspiera</w:t>
      </w:r>
      <w:r>
        <w:rPr>
          <w:spacing w:val="-6"/>
        </w:rPr>
        <w:t> </w:t>
      </w:r>
      <w:r>
        <w:rPr/>
        <w:t>finansowo.</w:t>
      </w:r>
    </w:p>
    <w:p>
      <w:pPr>
        <w:pStyle w:val="ListParagraph"/>
        <w:numPr>
          <w:ilvl w:val="0"/>
          <w:numId w:val="33"/>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33"/>
        </w:numPr>
        <w:tabs>
          <w:tab w:pos="887" w:val="left" w:leader="none"/>
        </w:tabs>
        <w:spacing w:line="360" w:lineRule="auto" w:before="137"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w porozumieniu z ministrem </w:t>
      </w:r>
      <w:r>
        <w:rPr>
          <w:rFonts w:ascii="Times New Roman" w:hAnsi="Times New Roman"/>
          <w:sz w:val="24"/>
        </w:rPr>
        <w:t>właściwym </w:t>
      </w:r>
      <w:r>
        <w:rPr>
          <w:rFonts w:ascii="Times New Roman" w:hAnsi="Times New Roman"/>
          <w:sz w:val="24"/>
        </w:rPr>
        <w:t>do spraw informatyzacji, </w:t>
      </w:r>
      <w:r>
        <w:rPr>
          <w:rFonts w:ascii="Times New Roman" w:hAnsi="Times New Roman"/>
          <w:sz w:val="24"/>
        </w:rPr>
        <w:t>określi, </w:t>
      </w:r>
      <w:r>
        <w:rPr>
          <w:rFonts w:ascii="Times New Roman" w:hAnsi="Times New Roman"/>
          <w:sz w:val="24"/>
        </w:rPr>
        <w:t>w drodze</w:t>
      </w:r>
      <w:r>
        <w:rPr>
          <w:rFonts w:ascii="Times New Roman" w:hAnsi="Times New Roman"/>
          <w:spacing w:val="-20"/>
          <w:sz w:val="24"/>
        </w:rPr>
        <w:t> </w:t>
      </w:r>
      <w:r>
        <w:rPr>
          <w:rFonts w:ascii="Times New Roman" w:hAnsi="Times New Roman"/>
          <w:sz w:val="24"/>
        </w:rPr>
        <w:t>rozporządzenia:</w:t>
      </w:r>
    </w:p>
    <w:p>
      <w:pPr>
        <w:pStyle w:val="ListParagraph"/>
        <w:numPr>
          <w:ilvl w:val="0"/>
          <w:numId w:val="3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opis systemów teleinformatycznych, o których mowa w art. 17 ust. 1 pkt 17,  art. 19 pkt 17, art. 21 pkt 7 i art. 22 pkt 12, stosowanych w jednostkach organizacyjnych pomocy </w:t>
      </w:r>
      <w:r>
        <w:rPr>
          <w:rFonts w:ascii="Times New Roman" w:hAnsi="Times New Roman"/>
          <w:sz w:val="24"/>
        </w:rPr>
        <w:t>społecznej, zawierający strukturę </w:t>
      </w:r>
      <w:r>
        <w:rPr>
          <w:rFonts w:ascii="Times New Roman" w:hAnsi="Times New Roman"/>
          <w:sz w:val="24"/>
        </w:rPr>
        <w:t>systemu, </w:t>
      </w:r>
      <w:r>
        <w:rPr>
          <w:rFonts w:ascii="Times New Roman" w:hAnsi="Times New Roman"/>
          <w:sz w:val="24"/>
        </w:rPr>
        <w:t>wymaganą minimalną funkcjonalność </w:t>
      </w:r>
      <w:r>
        <w:rPr>
          <w:rFonts w:ascii="Times New Roman" w:hAnsi="Times New Roman"/>
          <w:sz w:val="24"/>
        </w:rPr>
        <w:t>systemu oraz zakres komunikacji </w:t>
      </w:r>
      <w:r>
        <w:rPr>
          <w:rFonts w:ascii="Times New Roman" w:hAnsi="Times New Roman"/>
          <w:sz w:val="24"/>
        </w:rPr>
        <w:t>między </w:t>
      </w:r>
      <w:r>
        <w:rPr>
          <w:rFonts w:ascii="Times New Roman" w:hAnsi="Times New Roman"/>
          <w:sz w:val="24"/>
        </w:rPr>
        <w:t>elementami struktury systemu, w tym zestawienie struktur dokumentów elektronicznych, formatów danych oraz </w:t>
      </w:r>
      <w:r>
        <w:rPr>
          <w:rFonts w:ascii="Times New Roman" w:hAnsi="Times New Roman"/>
          <w:sz w:val="24"/>
        </w:rPr>
        <w:t>protokołów </w:t>
      </w:r>
      <w:r>
        <w:rPr>
          <w:rFonts w:ascii="Times New Roman" w:hAnsi="Times New Roman"/>
          <w:sz w:val="24"/>
        </w:rPr>
        <w:t>komunikacyjnych i </w:t>
      </w:r>
      <w:r>
        <w:rPr>
          <w:rFonts w:ascii="Times New Roman" w:hAnsi="Times New Roman"/>
          <w:sz w:val="24"/>
        </w:rPr>
        <w:t>szyfrujących,</w:t>
      </w:r>
      <w:r>
        <w:rPr>
          <w:rFonts w:ascii="Times New Roman" w:hAnsi="Times New Roman"/>
          <w:spacing w:val="37"/>
          <w:sz w:val="24"/>
        </w:rPr>
        <w:t> </w:t>
      </w:r>
      <w:r>
        <w:rPr>
          <w:rFonts w:ascii="Times New Roman" w:hAnsi="Times New Roman"/>
          <w:sz w:val="24"/>
        </w:rPr>
        <w:t>o</w:t>
      </w:r>
      <w:r>
        <w:rPr>
          <w:rFonts w:ascii="Times New Roman" w:hAnsi="Times New Roman"/>
          <w:spacing w:val="37"/>
          <w:sz w:val="24"/>
        </w:rPr>
        <w:t> </w:t>
      </w:r>
      <w:r>
        <w:rPr>
          <w:rFonts w:ascii="Times New Roman" w:hAnsi="Times New Roman"/>
          <w:sz w:val="24"/>
        </w:rPr>
        <w:t>których</w:t>
      </w:r>
      <w:r>
        <w:rPr>
          <w:rFonts w:ascii="Times New Roman" w:hAnsi="Times New Roman"/>
          <w:spacing w:val="39"/>
          <w:sz w:val="24"/>
        </w:rPr>
        <w:t> </w:t>
      </w:r>
      <w:r>
        <w:rPr>
          <w:rFonts w:ascii="Times New Roman" w:hAnsi="Times New Roman"/>
          <w:sz w:val="24"/>
        </w:rPr>
        <w:t>mowa</w:t>
      </w:r>
      <w:r>
        <w:rPr>
          <w:rFonts w:ascii="Times New Roman" w:hAnsi="Times New Roman"/>
          <w:spacing w:val="36"/>
          <w:sz w:val="24"/>
        </w:rPr>
        <w:t> </w:t>
      </w:r>
      <w:r>
        <w:rPr>
          <w:rFonts w:ascii="Times New Roman" w:hAnsi="Times New Roman"/>
          <w:sz w:val="24"/>
        </w:rPr>
        <w:t>w</w:t>
      </w:r>
      <w:r>
        <w:rPr>
          <w:rFonts w:ascii="Times New Roman" w:hAnsi="Times New Roman"/>
          <w:spacing w:val="36"/>
          <w:sz w:val="24"/>
        </w:rPr>
        <w:t> </w:t>
      </w:r>
      <w:r>
        <w:rPr>
          <w:rFonts w:ascii="Times New Roman" w:hAnsi="Times New Roman"/>
          <w:sz w:val="24"/>
        </w:rPr>
        <w:t>art.</w:t>
      </w:r>
      <w:r>
        <w:rPr>
          <w:rFonts w:ascii="Times New Roman" w:hAnsi="Times New Roman"/>
          <w:spacing w:val="37"/>
          <w:sz w:val="24"/>
        </w:rPr>
        <w:t> </w:t>
      </w:r>
      <w:r>
        <w:rPr>
          <w:rFonts w:ascii="Times New Roman" w:hAnsi="Times New Roman"/>
          <w:sz w:val="24"/>
        </w:rPr>
        <w:t>13</w:t>
      </w:r>
      <w:r>
        <w:rPr>
          <w:rFonts w:ascii="Times New Roman" w:hAnsi="Times New Roman"/>
          <w:spacing w:val="37"/>
          <w:sz w:val="24"/>
        </w:rPr>
        <w:t> </w:t>
      </w:r>
      <w:r>
        <w:rPr>
          <w:rFonts w:ascii="Times New Roman" w:hAnsi="Times New Roman"/>
          <w:sz w:val="24"/>
        </w:rPr>
        <w:t>ust.</w:t>
      </w:r>
      <w:r>
        <w:rPr>
          <w:rFonts w:ascii="Times New Roman" w:hAnsi="Times New Roman"/>
          <w:spacing w:val="37"/>
          <w:sz w:val="24"/>
        </w:rPr>
        <w:t> </w:t>
      </w:r>
      <w:r>
        <w:rPr>
          <w:rFonts w:ascii="Times New Roman" w:hAnsi="Times New Roman"/>
          <w:sz w:val="24"/>
        </w:rPr>
        <w:t>2</w:t>
      </w:r>
      <w:r>
        <w:rPr>
          <w:rFonts w:ascii="Times New Roman" w:hAnsi="Times New Roman"/>
          <w:spacing w:val="35"/>
          <w:sz w:val="24"/>
        </w:rPr>
        <w:t> </w:t>
      </w:r>
      <w:r>
        <w:rPr>
          <w:rFonts w:ascii="Times New Roman" w:hAnsi="Times New Roman"/>
          <w:sz w:val="24"/>
        </w:rPr>
        <w:t>pkt</w:t>
      </w:r>
      <w:r>
        <w:rPr>
          <w:rFonts w:ascii="Times New Roman" w:hAnsi="Times New Roman"/>
          <w:spacing w:val="37"/>
          <w:sz w:val="24"/>
        </w:rPr>
        <w:t> </w:t>
      </w:r>
      <w:r>
        <w:rPr>
          <w:rFonts w:ascii="Times New Roman" w:hAnsi="Times New Roman"/>
          <w:sz w:val="24"/>
        </w:rPr>
        <w:t>2</w:t>
      </w:r>
      <w:r>
        <w:rPr>
          <w:rFonts w:ascii="Times New Roman" w:hAnsi="Times New Roman"/>
          <w:spacing w:val="37"/>
          <w:sz w:val="24"/>
        </w:rPr>
        <w:t> </w:t>
      </w:r>
      <w:r>
        <w:rPr>
          <w:rFonts w:ascii="Times New Roman" w:hAnsi="Times New Roman"/>
          <w:sz w:val="24"/>
        </w:rPr>
        <w:t>lit.</w:t>
      </w:r>
      <w:r>
        <w:rPr>
          <w:rFonts w:ascii="Times New Roman" w:hAnsi="Times New Roman"/>
          <w:spacing w:val="35"/>
          <w:sz w:val="24"/>
        </w:rPr>
        <w:t> </w:t>
      </w:r>
      <w:r>
        <w:rPr>
          <w:rFonts w:ascii="Times New Roman" w:hAnsi="Times New Roman"/>
          <w:sz w:val="24"/>
        </w:rPr>
        <w:t>a</w:t>
      </w:r>
      <w:r>
        <w:rPr>
          <w:rFonts w:ascii="Times New Roman" w:hAnsi="Times New Roman"/>
          <w:spacing w:val="36"/>
          <w:sz w:val="24"/>
        </w:rPr>
        <w:t> </w:t>
      </w:r>
      <w:r>
        <w:rPr>
          <w:rFonts w:ascii="Times New Roman" w:hAnsi="Times New Roman"/>
          <w:sz w:val="24"/>
        </w:rPr>
        <w:t>ustawy</w:t>
      </w:r>
      <w:r>
        <w:rPr>
          <w:rFonts w:ascii="Times New Roman" w:hAnsi="Times New Roman"/>
          <w:spacing w:val="37"/>
          <w:sz w:val="24"/>
        </w:rPr>
        <w:t> </w:t>
      </w:r>
      <w:r>
        <w:rPr>
          <w:rFonts w:ascii="Times New Roman" w:hAnsi="Times New Roman"/>
          <w:sz w:val="24"/>
        </w:rPr>
        <w:t>z</w:t>
      </w:r>
      <w:r>
        <w:rPr>
          <w:rFonts w:ascii="Times New Roman" w:hAnsi="Times New Roman"/>
          <w:spacing w:val="36"/>
          <w:sz w:val="24"/>
        </w:rPr>
        <w:t> </w:t>
      </w:r>
      <w:r>
        <w:rPr>
          <w:rFonts w:ascii="Times New Roman" w:hAnsi="Times New Roman"/>
          <w:sz w:val="24"/>
        </w:rPr>
        <w:t>dnia</w:t>
      </w:r>
      <w:r>
        <w:rPr>
          <w:rFonts w:ascii="Times New Roman" w:hAnsi="Times New Roman"/>
          <w:spacing w:val="36"/>
          <w:sz w:val="24"/>
        </w:rPr>
        <w:t> </w:t>
      </w:r>
      <w:r>
        <w:rPr>
          <w:rFonts w:ascii="Times New Roman" w:hAnsi="Times New Roman"/>
          <w:sz w:val="24"/>
        </w:rPr>
        <w:t>17</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left="629" w:right="1017" w:firstLine="0"/>
        <w:jc w:val="left"/>
      </w:pPr>
      <w:r>
        <w:rPr/>
        <w:t>lutego 2005 r. o informatyzacji </w:t>
      </w:r>
      <w:r>
        <w:rPr>
          <w:rFonts w:ascii="Times New Roman" w:hAnsi="Times New Roman"/>
        </w:rPr>
        <w:t>działalności </w:t>
      </w:r>
      <w:r>
        <w:rPr/>
        <w:t>podmiotów </w:t>
      </w:r>
      <w:r>
        <w:rPr>
          <w:rFonts w:ascii="Times New Roman" w:hAnsi="Times New Roman"/>
        </w:rPr>
        <w:t>realizujących </w:t>
      </w:r>
      <w:r>
        <w:rPr/>
        <w:t>zadania publiczne (Dz. U. z 2014 r. poz.</w:t>
      </w:r>
      <w:r>
        <w:rPr>
          <w:spacing w:val="-8"/>
        </w:rPr>
        <w:t> </w:t>
      </w:r>
      <w:r>
        <w:rPr/>
        <w:t>1114),</w:t>
      </w:r>
    </w:p>
    <w:p>
      <w:pPr>
        <w:pStyle w:val="ListParagraph"/>
        <w:numPr>
          <w:ilvl w:val="0"/>
          <w:numId w:val="34"/>
        </w:numPr>
        <w:tabs>
          <w:tab w:pos="630" w:val="left" w:leader="none"/>
        </w:tabs>
        <w:spacing w:line="360" w:lineRule="auto" w:before="6"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wymagania </w:t>
      </w:r>
      <w:r>
        <w:rPr>
          <w:rFonts w:ascii="Times New Roman" w:hAnsi="Times New Roman"/>
          <w:sz w:val="24"/>
        </w:rPr>
        <w:t>standaryzujące </w:t>
      </w:r>
      <w:r>
        <w:rPr>
          <w:rFonts w:ascii="Times New Roman" w:hAnsi="Times New Roman"/>
          <w:sz w:val="24"/>
        </w:rPr>
        <w:t>w zakresie </w:t>
      </w:r>
      <w:r>
        <w:rPr>
          <w:rFonts w:ascii="Times New Roman" w:hAnsi="Times New Roman"/>
          <w:sz w:val="24"/>
        </w:rPr>
        <w:t>bezpieczeństwa, wydajności </w:t>
      </w:r>
      <w:r>
        <w:rPr>
          <w:rFonts w:ascii="Times New Roman" w:hAnsi="Times New Roman"/>
          <w:sz w:val="24"/>
        </w:rPr>
        <w:t>i rozwoju systemu,</w:t>
      </w:r>
    </w:p>
    <w:p>
      <w:pPr>
        <w:pStyle w:val="ListParagraph"/>
        <w:numPr>
          <w:ilvl w:val="0"/>
          <w:numId w:val="34"/>
        </w:numPr>
        <w:tabs>
          <w:tab w:pos="630" w:val="left" w:leader="none"/>
        </w:tabs>
        <w:spacing w:line="360" w:lineRule="auto" w:before="6"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sposób </w:t>
      </w:r>
      <w:r>
        <w:rPr>
          <w:rFonts w:ascii="Times New Roman" w:hAnsi="Times New Roman"/>
          <w:sz w:val="24"/>
        </w:rPr>
        <w:t>postępowania </w:t>
      </w:r>
      <w:r>
        <w:rPr>
          <w:rFonts w:ascii="Times New Roman" w:hAnsi="Times New Roman"/>
          <w:sz w:val="24"/>
        </w:rPr>
        <w:t>w zakresie stwierdzania </w:t>
      </w:r>
      <w:r>
        <w:rPr>
          <w:rFonts w:ascii="Times New Roman" w:hAnsi="Times New Roman"/>
          <w:sz w:val="24"/>
        </w:rPr>
        <w:t>zgodności </w:t>
      </w:r>
      <w:r>
        <w:rPr>
          <w:rFonts w:ascii="Times New Roman" w:hAnsi="Times New Roman"/>
          <w:sz w:val="24"/>
        </w:rPr>
        <w:t>oprogramowania z opisem</w:t>
      </w:r>
      <w:r>
        <w:rPr>
          <w:rFonts w:ascii="Times New Roman" w:hAnsi="Times New Roman"/>
          <w:spacing w:val="-3"/>
          <w:sz w:val="24"/>
        </w:rPr>
        <w:t> </w:t>
      </w:r>
      <w:r>
        <w:rPr>
          <w:rFonts w:ascii="Times New Roman" w:hAnsi="Times New Roman"/>
          <w:sz w:val="24"/>
        </w:rPr>
        <w:t>systemu</w:t>
      </w:r>
    </w:p>
    <w:p>
      <w:pPr>
        <w:pStyle w:val="ListParagraph"/>
        <w:numPr>
          <w:ilvl w:val="0"/>
          <w:numId w:val="7"/>
        </w:numPr>
        <w:tabs>
          <w:tab w:pos="364" w:val="left" w:leader="none"/>
        </w:tabs>
        <w:spacing w:line="360" w:lineRule="auto" w:before="4" w:after="0"/>
        <w:ind w:left="118" w:right="965" w:firstLine="0"/>
        <w:jc w:val="both"/>
        <w:rPr>
          <w:rFonts w:ascii="Times New Roman" w:hAnsi="Times New Roman" w:cs="Times New Roman" w:eastAsia="Times New Roman" w:hint="default"/>
          <w:sz w:val="24"/>
          <w:szCs w:val="24"/>
        </w:rPr>
      </w:pPr>
      <w:r>
        <w:rPr>
          <w:rFonts w:ascii="Times New Roman" w:hAnsi="Times New Roman"/>
          <w:sz w:val="24"/>
        </w:rPr>
        <w:t>mając </w:t>
      </w:r>
      <w:r>
        <w:rPr>
          <w:rFonts w:ascii="Times New Roman" w:hAnsi="Times New Roman"/>
          <w:sz w:val="24"/>
        </w:rPr>
        <w:t>na uwadze zapewnienie </w:t>
      </w:r>
      <w:r>
        <w:rPr>
          <w:rFonts w:ascii="Times New Roman" w:hAnsi="Times New Roman"/>
          <w:sz w:val="24"/>
        </w:rPr>
        <w:t>jednorodności </w:t>
      </w:r>
      <w:r>
        <w:rPr>
          <w:rFonts w:ascii="Times New Roman" w:hAnsi="Times New Roman"/>
          <w:sz w:val="24"/>
        </w:rPr>
        <w:t>zakresu i rodzaju danych, która </w:t>
      </w:r>
      <w:r>
        <w:rPr>
          <w:rFonts w:ascii="Times New Roman" w:hAnsi="Times New Roman"/>
          <w:sz w:val="24"/>
        </w:rPr>
        <w:t>umożliwi </w:t>
      </w:r>
      <w:r>
        <w:rPr>
          <w:rFonts w:ascii="Times New Roman" w:hAnsi="Times New Roman"/>
          <w:sz w:val="24"/>
        </w:rPr>
        <w:t>ich scalanie w zbiór centralny, a </w:t>
      </w:r>
      <w:r>
        <w:rPr>
          <w:rFonts w:ascii="Times New Roman" w:hAnsi="Times New Roman"/>
          <w:sz w:val="24"/>
        </w:rPr>
        <w:t>także </w:t>
      </w:r>
      <w:r>
        <w:rPr>
          <w:rFonts w:ascii="Times New Roman" w:hAnsi="Times New Roman"/>
          <w:sz w:val="24"/>
        </w:rPr>
        <w:t>zachowanie </w:t>
      </w:r>
      <w:r>
        <w:rPr>
          <w:rFonts w:ascii="Times New Roman" w:hAnsi="Times New Roman"/>
          <w:sz w:val="24"/>
        </w:rPr>
        <w:t>zgodności </w:t>
      </w:r>
      <w:r>
        <w:rPr>
          <w:rFonts w:ascii="Times New Roman" w:hAnsi="Times New Roman"/>
          <w:sz w:val="24"/>
        </w:rPr>
        <w:t>z minimalnymi wymaganiami i sposobem stwierdzania </w:t>
      </w:r>
      <w:r>
        <w:rPr>
          <w:rFonts w:ascii="Times New Roman" w:hAnsi="Times New Roman"/>
          <w:sz w:val="24"/>
        </w:rPr>
        <w:t>zgodności </w:t>
      </w:r>
      <w:r>
        <w:rPr>
          <w:rFonts w:ascii="Times New Roman" w:hAnsi="Times New Roman"/>
          <w:sz w:val="24"/>
        </w:rPr>
        <w:t>oprogramowania, </w:t>
      </w:r>
      <w:r>
        <w:rPr>
          <w:rFonts w:ascii="Times New Roman" w:hAnsi="Times New Roman"/>
          <w:sz w:val="24"/>
        </w:rPr>
        <w:t>określonymi </w:t>
      </w:r>
      <w:r>
        <w:rPr>
          <w:rFonts w:ascii="Times New Roman" w:hAnsi="Times New Roman"/>
          <w:sz w:val="24"/>
        </w:rPr>
        <w:t>na podstawie ustawy z dnia 17 lutego 2005 r. o informatyzacji </w:t>
      </w:r>
      <w:r>
        <w:rPr>
          <w:rFonts w:ascii="Times New Roman" w:hAnsi="Times New Roman"/>
          <w:sz w:val="24"/>
        </w:rPr>
        <w:t>działalności </w:t>
      </w:r>
      <w:r>
        <w:rPr>
          <w:rFonts w:ascii="Times New Roman" w:hAnsi="Times New Roman"/>
          <w:sz w:val="24"/>
        </w:rPr>
        <w:t>podmiotów </w:t>
      </w:r>
      <w:r>
        <w:rPr>
          <w:rFonts w:ascii="Times New Roman" w:hAnsi="Times New Roman"/>
          <w:sz w:val="24"/>
        </w:rPr>
        <w:t>realizujących </w:t>
      </w:r>
      <w:r>
        <w:rPr>
          <w:rFonts w:ascii="Times New Roman" w:hAnsi="Times New Roman"/>
          <w:sz w:val="24"/>
        </w:rPr>
        <w:t>zadania</w:t>
      </w:r>
      <w:r>
        <w:rPr>
          <w:rFonts w:ascii="Times New Roman" w:hAnsi="Times New Roman"/>
          <w:spacing w:val="-12"/>
          <w:sz w:val="24"/>
        </w:rPr>
        <w:t> </w:t>
      </w:r>
      <w:r>
        <w:rPr>
          <w:rFonts w:ascii="Times New Roman" w:hAnsi="Times New Roman"/>
          <w:sz w:val="24"/>
        </w:rPr>
        <w:t>publiczne.</w:t>
      </w:r>
    </w:p>
    <w:p>
      <w:pPr>
        <w:pStyle w:val="ListParagraph"/>
        <w:numPr>
          <w:ilvl w:val="0"/>
          <w:numId w:val="33"/>
        </w:numPr>
        <w:tabs>
          <w:tab w:pos="904"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przypadku gdy realizacja </w:t>
      </w:r>
      <w:r>
        <w:rPr>
          <w:rFonts w:ascii="Times New Roman" w:hAnsi="Times New Roman"/>
          <w:sz w:val="24"/>
        </w:rPr>
        <w:t>zadań określonych </w:t>
      </w:r>
      <w:r>
        <w:rPr>
          <w:rFonts w:ascii="Times New Roman" w:hAnsi="Times New Roman"/>
          <w:sz w:val="24"/>
        </w:rPr>
        <w:t>w ustawie jest </w:t>
      </w:r>
      <w:r>
        <w:rPr>
          <w:rFonts w:ascii="Times New Roman" w:hAnsi="Times New Roman"/>
          <w:sz w:val="24"/>
        </w:rPr>
        <w:t>związana </w:t>
      </w:r>
      <w:r>
        <w:rPr>
          <w:rFonts w:ascii="Times New Roman" w:hAnsi="Times New Roman"/>
          <w:sz w:val="24"/>
        </w:rPr>
        <w:t>z przekazywaniem informacji za </w:t>
      </w:r>
      <w:r>
        <w:rPr>
          <w:rFonts w:ascii="Times New Roman" w:hAnsi="Times New Roman"/>
          <w:sz w:val="24"/>
        </w:rPr>
        <w:t>pomocą </w:t>
      </w:r>
      <w:r>
        <w:rPr>
          <w:rFonts w:ascii="Times New Roman" w:hAnsi="Times New Roman"/>
          <w:sz w:val="24"/>
        </w:rPr>
        <w:t>systemu teleinformatycznego, 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nieodpłatnie udostępni </w:t>
      </w:r>
      <w:r>
        <w:rPr>
          <w:rFonts w:ascii="Times New Roman" w:hAnsi="Times New Roman"/>
          <w:sz w:val="24"/>
        </w:rPr>
        <w:t>podmiotom </w:t>
      </w:r>
      <w:r>
        <w:rPr>
          <w:rFonts w:ascii="Times New Roman" w:hAnsi="Times New Roman"/>
          <w:sz w:val="24"/>
        </w:rPr>
        <w:t>obowiązanym </w:t>
      </w:r>
      <w:r>
        <w:rPr>
          <w:rFonts w:ascii="Times New Roman" w:hAnsi="Times New Roman"/>
          <w:sz w:val="24"/>
        </w:rPr>
        <w:t>do przekazywania informacji na podstawie niniejszej ustawy oprogramowanie, które jest zgodne z wymaganiami </w:t>
      </w:r>
      <w:r>
        <w:rPr>
          <w:rFonts w:ascii="Times New Roman" w:hAnsi="Times New Roman"/>
          <w:sz w:val="24"/>
        </w:rPr>
        <w:t>określonymi </w:t>
      </w:r>
      <w:r>
        <w:rPr>
          <w:rFonts w:ascii="Times New Roman" w:hAnsi="Times New Roman"/>
          <w:sz w:val="24"/>
        </w:rPr>
        <w:t>przez ministra </w:t>
      </w:r>
      <w:r>
        <w:rPr>
          <w:rFonts w:ascii="Times New Roman" w:hAnsi="Times New Roman"/>
          <w:sz w:val="24"/>
        </w:rPr>
        <w:t>właściwego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w przepisach wydanych na podstawie ust.</w:t>
      </w:r>
      <w:r>
        <w:rPr>
          <w:rFonts w:ascii="Times New Roman" w:hAnsi="Times New Roman"/>
          <w:spacing w:val="-4"/>
          <w:sz w:val="24"/>
        </w:rPr>
        <w:t> </w:t>
      </w:r>
      <w:r>
        <w:rPr>
          <w:rFonts w:ascii="Times New Roman" w:hAnsi="Times New Roman"/>
          <w:sz w:val="24"/>
        </w:rPr>
        <w:t>3.</w:t>
      </w:r>
    </w:p>
    <w:p>
      <w:pPr>
        <w:pStyle w:val="BodyText"/>
        <w:spacing w:line="360" w:lineRule="auto" w:before="4"/>
        <w:ind w:right="963"/>
        <w:jc w:val="both"/>
      </w:pPr>
      <w:r>
        <w:rPr/>
        <w:t>4a. Minister </w:t>
      </w:r>
      <w:r>
        <w:rPr>
          <w:rFonts w:ascii="Times New Roman" w:hAnsi="Times New Roman"/>
        </w:rPr>
        <w:t>właściwy </w:t>
      </w:r>
      <w:r>
        <w:rPr/>
        <w:t>do spraw zabezpieczenia </w:t>
      </w:r>
      <w:r>
        <w:rPr>
          <w:rFonts w:ascii="Times New Roman" w:hAnsi="Times New Roman"/>
        </w:rPr>
        <w:t>społecznego może utworzyć </w:t>
      </w:r>
      <w:r>
        <w:rPr/>
        <w:t>rejestr centralny </w:t>
      </w:r>
      <w:r>
        <w:rPr>
          <w:rFonts w:ascii="Times New Roman" w:hAnsi="Times New Roman"/>
        </w:rPr>
        <w:t>obejmujący </w:t>
      </w:r>
      <w:r>
        <w:rPr/>
        <w:t>dane </w:t>
      </w:r>
      <w:r>
        <w:rPr>
          <w:rFonts w:ascii="Times New Roman" w:hAnsi="Times New Roman"/>
        </w:rPr>
        <w:t>dotyczące </w:t>
      </w:r>
      <w:r>
        <w:rPr/>
        <w:t>jednostek organizacyjnych pomocy </w:t>
      </w:r>
      <w:r>
        <w:rPr>
          <w:rFonts w:ascii="Times New Roman" w:hAnsi="Times New Roman"/>
        </w:rPr>
        <w:t>społecznej, </w:t>
      </w:r>
      <w:r>
        <w:rPr/>
        <w:t>a </w:t>
      </w:r>
      <w:r>
        <w:rPr>
          <w:rFonts w:ascii="Times New Roman" w:hAnsi="Times New Roman"/>
        </w:rPr>
        <w:t>także </w:t>
      </w:r>
      <w:r>
        <w:rPr/>
        <w:t>dane </w:t>
      </w:r>
      <w:r>
        <w:rPr>
          <w:rFonts w:ascii="Times New Roman" w:hAnsi="Times New Roman"/>
        </w:rPr>
        <w:t>dotyczące </w:t>
      </w:r>
      <w:r>
        <w:rPr/>
        <w:t>osób i rodzin, którym udzielono </w:t>
      </w:r>
      <w:r>
        <w:rPr>
          <w:rFonts w:ascii="Times New Roman" w:hAnsi="Times New Roman"/>
        </w:rPr>
        <w:t>świadczeń </w:t>
      </w:r>
      <w:r>
        <w:rPr/>
        <w:t>pomocy </w:t>
      </w:r>
      <w:r>
        <w:rPr>
          <w:rFonts w:ascii="Times New Roman" w:hAnsi="Times New Roman"/>
        </w:rPr>
        <w:t>społecznej, </w:t>
      </w:r>
      <w:r>
        <w:rPr/>
        <w:t>oraz form udzielonej pomocy </w:t>
      </w:r>
      <w:r>
        <w:rPr>
          <w:rFonts w:ascii="Times New Roman" w:hAnsi="Times New Roman"/>
        </w:rPr>
        <w:t>społecznej, </w:t>
      </w:r>
      <w:r>
        <w:rPr/>
        <w:t>gromadzone przez jednostki organizacyjne pomocy </w:t>
      </w:r>
      <w:r>
        <w:rPr>
          <w:rFonts w:ascii="Times New Roman" w:hAnsi="Times New Roman"/>
        </w:rPr>
        <w:t>społecznej </w:t>
      </w:r>
      <w:r>
        <w:rPr/>
        <w:t>na podstawie przepisów ustawy, oraz </w:t>
      </w:r>
      <w:r>
        <w:rPr>
          <w:rFonts w:ascii="Times New Roman" w:hAnsi="Times New Roman"/>
        </w:rPr>
        <w:t>może przetwarzać </w:t>
      </w:r>
      <w:r>
        <w:rPr/>
        <w:t>te dane na zasadach </w:t>
      </w:r>
      <w:r>
        <w:rPr>
          <w:rFonts w:ascii="Times New Roman" w:hAnsi="Times New Roman"/>
        </w:rPr>
        <w:t>określonych </w:t>
      </w:r>
      <w:r>
        <w:rPr/>
        <w:t>w przepisach o ochronie danych osobowych. Jednostki organizacyjne pomocy </w:t>
      </w:r>
      <w:r>
        <w:rPr>
          <w:rFonts w:ascii="Times New Roman" w:hAnsi="Times New Roman"/>
        </w:rPr>
        <w:t>społecznej przekazują </w:t>
      </w:r>
      <w:r>
        <w:rPr/>
        <w:t>dane do rejestru centralnego, </w:t>
      </w:r>
      <w:r>
        <w:rPr>
          <w:rFonts w:ascii="Times New Roman" w:hAnsi="Times New Roman"/>
        </w:rPr>
        <w:t>wykorzystując </w:t>
      </w:r>
      <w:r>
        <w:rPr/>
        <w:t>oprogramowanie, o którym w mowa w ust.</w:t>
      </w:r>
      <w:r>
        <w:rPr>
          <w:spacing w:val="-14"/>
        </w:rPr>
        <w:t> </w:t>
      </w:r>
      <w:r>
        <w:rPr/>
        <w:t>4.</w:t>
      </w:r>
    </w:p>
    <w:p>
      <w:pPr>
        <w:pStyle w:val="ListParagraph"/>
        <w:numPr>
          <w:ilvl w:val="0"/>
          <w:numId w:val="33"/>
        </w:numPr>
        <w:tabs>
          <w:tab w:pos="889"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w:t>
      </w:r>
      <w:r>
        <w:rPr>
          <w:rFonts w:ascii="Times New Roman" w:hAnsi="Times New Roman"/>
          <w:sz w:val="24"/>
        </w:rPr>
        <w:t>łaściwy </w:t>
      </w:r>
      <w:r>
        <w:rPr>
          <w:rFonts w:ascii="Times New Roman" w:hAnsi="Times New Roman"/>
          <w:sz w:val="24"/>
        </w:rPr>
        <w:t>do spraw zabezpieczenia </w:t>
      </w:r>
      <w:r>
        <w:rPr>
          <w:rFonts w:ascii="Times New Roman" w:hAnsi="Times New Roman"/>
          <w:sz w:val="24"/>
        </w:rPr>
        <w:t>społecznego, realizując </w:t>
      </w:r>
      <w:r>
        <w:rPr>
          <w:rFonts w:ascii="Times New Roman" w:hAnsi="Times New Roman"/>
          <w:sz w:val="24"/>
        </w:rPr>
        <w:t>zadania </w:t>
      </w:r>
      <w:r>
        <w:rPr>
          <w:rFonts w:ascii="Times New Roman" w:hAnsi="Times New Roman"/>
          <w:sz w:val="24"/>
        </w:rPr>
        <w:t>określone </w:t>
      </w:r>
      <w:r>
        <w:rPr>
          <w:rFonts w:ascii="Times New Roman" w:hAnsi="Times New Roman"/>
          <w:sz w:val="24"/>
        </w:rPr>
        <w:t>w ustawie </w:t>
      </w:r>
      <w:r>
        <w:rPr>
          <w:rFonts w:ascii="Times New Roman" w:hAnsi="Times New Roman"/>
          <w:sz w:val="24"/>
        </w:rPr>
        <w:t>związane </w:t>
      </w:r>
      <w:r>
        <w:rPr>
          <w:rFonts w:ascii="Times New Roman" w:hAnsi="Times New Roman"/>
          <w:sz w:val="24"/>
        </w:rPr>
        <w:t>z przekazywaniem informacji za </w:t>
      </w:r>
      <w:r>
        <w:rPr>
          <w:rFonts w:ascii="Times New Roman" w:hAnsi="Times New Roman"/>
          <w:sz w:val="24"/>
        </w:rPr>
        <w:t>pomocą środków </w:t>
      </w:r>
      <w:r>
        <w:rPr>
          <w:rFonts w:ascii="Times New Roman" w:hAnsi="Times New Roman"/>
          <w:sz w:val="24"/>
        </w:rPr>
        <w:t>komunikacji elektronicznej, </w:t>
      </w:r>
      <w:r>
        <w:rPr>
          <w:rFonts w:ascii="Times New Roman" w:hAnsi="Times New Roman"/>
          <w:sz w:val="24"/>
        </w:rPr>
        <w:t>uwzględnia zasadę </w:t>
      </w:r>
      <w:r>
        <w:rPr>
          <w:rFonts w:ascii="Times New Roman" w:hAnsi="Times New Roman"/>
          <w:sz w:val="24"/>
        </w:rPr>
        <w:t>równego traktowania wszystkich powszechnie </w:t>
      </w:r>
      <w:r>
        <w:rPr>
          <w:rFonts w:ascii="Times New Roman" w:hAnsi="Times New Roman"/>
          <w:sz w:val="24"/>
        </w:rPr>
        <w:t>użytkowanych </w:t>
      </w:r>
      <w:r>
        <w:rPr>
          <w:rFonts w:ascii="Times New Roman" w:hAnsi="Times New Roman"/>
          <w:sz w:val="24"/>
        </w:rPr>
        <w:t>w kraju systemów operacyjnych oraz </w:t>
      </w:r>
      <w:r>
        <w:rPr>
          <w:rFonts w:ascii="Times New Roman" w:hAnsi="Times New Roman"/>
          <w:sz w:val="24"/>
        </w:rPr>
        <w:t>uwzględnia potrzebę umożliwienia </w:t>
      </w:r>
      <w:r>
        <w:rPr>
          <w:rFonts w:ascii="Times New Roman" w:hAnsi="Times New Roman"/>
          <w:sz w:val="24"/>
        </w:rPr>
        <w:t>wszystkim podmiotom </w:t>
      </w:r>
      <w:r>
        <w:rPr>
          <w:rFonts w:ascii="Times New Roman" w:hAnsi="Times New Roman"/>
          <w:sz w:val="24"/>
        </w:rPr>
        <w:t>obowiązanym </w:t>
      </w:r>
      <w:r>
        <w:rPr>
          <w:rFonts w:ascii="Times New Roman" w:hAnsi="Times New Roman"/>
          <w:sz w:val="24"/>
        </w:rPr>
        <w:t>do przechowywania informacji   w   formie   dokumentu   elektronicznego,   stosowania </w:t>
      </w:r>
      <w:r>
        <w:rPr>
          <w:rFonts w:ascii="Times New Roman" w:hAnsi="Times New Roman"/>
          <w:spacing w:val="2"/>
          <w:sz w:val="24"/>
        </w:rPr>
        <w:t> </w:t>
      </w:r>
      <w:r>
        <w:rPr>
          <w:rFonts w:ascii="Times New Roman" w:hAnsi="Times New Roman"/>
          <w:sz w:val="24"/>
        </w:rPr>
        <w:t>oprogramowania</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9" w:firstLine="0"/>
        <w:jc w:val="both"/>
      </w:pPr>
      <w:r>
        <w:rPr/>
        <w:t>dostosowanego do </w:t>
      </w:r>
      <w:r>
        <w:rPr>
          <w:rFonts w:ascii="Times New Roman" w:hAnsi="Times New Roman"/>
        </w:rPr>
        <w:t>używanych </w:t>
      </w:r>
      <w:r>
        <w:rPr/>
        <w:t>systemów informatycznych bez </w:t>
      </w:r>
      <w:r>
        <w:rPr>
          <w:rFonts w:ascii="Times New Roman" w:hAnsi="Times New Roman"/>
        </w:rPr>
        <w:t>konieczności </w:t>
      </w:r>
      <w:r>
        <w:rPr/>
        <w:t>ponoszenia dodatkowych kosztów</w:t>
      </w:r>
      <w:r>
        <w:rPr>
          <w:spacing w:val="-9"/>
        </w:rPr>
        <w:t> </w:t>
      </w:r>
      <w:r>
        <w:rPr/>
        <w:t>licencyjnych.</w:t>
      </w:r>
    </w:p>
    <w:p>
      <w:pPr>
        <w:pStyle w:val="BodyText"/>
        <w:spacing w:line="360" w:lineRule="auto" w:before="124"/>
        <w:ind w:right="967"/>
        <w:jc w:val="both"/>
      </w:pPr>
      <w:r>
        <w:rPr>
          <w:rFonts w:ascii="Times New Roman" w:hAnsi="Times New Roman"/>
          <w:b/>
        </w:rPr>
        <w:t>Art. 24. </w:t>
      </w:r>
      <w:r>
        <w:rPr/>
        <w:t>1. Rada Ministrów </w:t>
      </w:r>
      <w:r>
        <w:rPr>
          <w:rFonts w:ascii="Times New Roman" w:hAnsi="Times New Roman"/>
        </w:rPr>
        <w:t>może przyjąć rządowy </w:t>
      </w:r>
      <w:r>
        <w:rPr/>
        <w:t>program pomocy </w:t>
      </w:r>
      <w:r>
        <w:rPr>
          <w:rFonts w:ascii="Times New Roman" w:hAnsi="Times New Roman"/>
        </w:rPr>
        <w:t>społecznej mający </w:t>
      </w:r>
      <w:r>
        <w:rPr/>
        <w:t>na celu </w:t>
      </w:r>
      <w:r>
        <w:rPr>
          <w:rFonts w:ascii="Times New Roman" w:hAnsi="Times New Roman"/>
        </w:rPr>
        <w:t>ochronę </w:t>
      </w:r>
      <w:r>
        <w:rPr/>
        <w:t>poziomu </w:t>
      </w:r>
      <w:r>
        <w:rPr>
          <w:rFonts w:ascii="Times New Roman" w:hAnsi="Times New Roman"/>
        </w:rPr>
        <w:t>życia </w:t>
      </w:r>
      <w:r>
        <w:rPr/>
        <w:t>osób, rodzin i grup </w:t>
      </w:r>
      <w:r>
        <w:rPr>
          <w:rFonts w:ascii="Times New Roman" w:hAnsi="Times New Roman"/>
        </w:rPr>
        <w:t>społecznych </w:t>
      </w:r>
      <w:r>
        <w:rPr/>
        <w:t>oraz rozwój specjalistycznego</w:t>
      </w:r>
      <w:r>
        <w:rPr>
          <w:spacing w:val="-7"/>
        </w:rPr>
        <w:t> </w:t>
      </w:r>
      <w:r>
        <w:rPr/>
        <w:t>wsparcia.</w:t>
      </w:r>
    </w:p>
    <w:p>
      <w:pPr>
        <w:pStyle w:val="BodyText"/>
        <w:spacing w:line="360" w:lineRule="auto" w:before="4"/>
        <w:ind w:right="964"/>
        <w:jc w:val="both"/>
        <w:rPr>
          <w:rFonts w:ascii="Times New Roman" w:hAnsi="Times New Roman" w:cs="Times New Roman" w:eastAsia="Times New Roman" w:hint="default"/>
        </w:rPr>
      </w:pPr>
      <w:r>
        <w:rPr/>
        <w:t>2. Rada Ministrów </w:t>
      </w:r>
      <w:r>
        <w:rPr>
          <w:rFonts w:ascii="Times New Roman" w:hAnsi="Times New Roman"/>
        </w:rPr>
        <w:t>określa, </w:t>
      </w:r>
      <w:r>
        <w:rPr/>
        <w:t>w drodze </w:t>
      </w:r>
      <w:r>
        <w:rPr>
          <w:rFonts w:ascii="Times New Roman" w:hAnsi="Times New Roman"/>
        </w:rPr>
        <w:t>rozporządzenia, szczegółowe </w:t>
      </w:r>
      <w:r>
        <w:rPr/>
        <w:t>warunki realizacji programu, o którym mowa w ust. 1, </w:t>
      </w:r>
      <w:r>
        <w:rPr>
          <w:rFonts w:ascii="Times New Roman" w:hAnsi="Times New Roman"/>
        </w:rPr>
        <w:t>uwzględniając potrzebę </w:t>
      </w:r>
      <w:r>
        <w:rPr/>
        <w:t>zapewnienia </w:t>
      </w:r>
      <w:r>
        <w:rPr>
          <w:rFonts w:ascii="Times New Roman" w:hAnsi="Times New Roman"/>
        </w:rPr>
        <w:t>efektywności rządowego </w:t>
      </w:r>
      <w:r>
        <w:rPr/>
        <w:t>programu pomocy</w:t>
      </w:r>
      <w:r>
        <w:rPr>
          <w:spacing w:val="-10"/>
        </w:rPr>
        <w:t> </w:t>
      </w:r>
      <w:r>
        <w:rPr>
          <w:rFonts w:ascii="Times New Roman" w:hAnsi="Times New Roman"/>
        </w:rPr>
        <w:t>społecznej.</w:t>
      </w:r>
    </w:p>
    <w:p>
      <w:pPr>
        <w:pStyle w:val="BodyText"/>
        <w:spacing w:line="240" w:lineRule="auto" w:before="124"/>
        <w:ind w:left="629" w:right="0" w:firstLine="0"/>
        <w:jc w:val="left"/>
      </w:pPr>
      <w:r>
        <w:rPr>
          <w:rFonts w:ascii="Times New Roman" w:hAnsi="Times New Roman"/>
          <w:b/>
        </w:rPr>
        <w:t>Art.  25.  </w:t>
      </w:r>
      <w:r>
        <w:rPr/>
        <w:t>1.   Organy  administracji  </w:t>
      </w:r>
      <w:r>
        <w:rPr>
          <w:rFonts w:ascii="Times New Roman" w:hAnsi="Times New Roman"/>
        </w:rPr>
        <w:t>rządowej  </w:t>
      </w:r>
      <w:r>
        <w:rPr/>
        <w:t>i   </w:t>
      </w:r>
      <w:r>
        <w:rPr>
          <w:rFonts w:ascii="Times New Roman" w:hAnsi="Times New Roman"/>
        </w:rPr>
        <w:t>samorządowej,  </w:t>
      </w:r>
      <w:r>
        <w:rPr/>
        <w:t>zwane   </w:t>
      </w:r>
      <w:r>
        <w:rPr>
          <w:spacing w:val="28"/>
        </w:rPr>
        <w:t> </w:t>
      </w:r>
      <w:r>
        <w:rPr/>
        <w:t>dalej</w:t>
      </w:r>
    </w:p>
    <w:p>
      <w:pPr>
        <w:pStyle w:val="BodyText"/>
        <w:spacing w:line="360" w:lineRule="auto" w:before="141"/>
        <w:ind w:right="966" w:firstLine="0"/>
        <w:jc w:val="both"/>
      </w:pPr>
      <w:r>
        <w:rPr/>
        <w:t>„organami”, </w:t>
      </w:r>
      <w:r>
        <w:rPr>
          <w:rFonts w:ascii="Times New Roman" w:hAnsi="Times New Roman" w:cs="Times New Roman" w:eastAsia="Times New Roman" w:hint="default"/>
        </w:rPr>
        <w:t>mogą zlecać realizację </w:t>
      </w:r>
      <w:r>
        <w:rPr/>
        <w:t>zadania z zakresu pomocy </w:t>
      </w:r>
      <w:r>
        <w:rPr>
          <w:rFonts w:ascii="Times New Roman" w:hAnsi="Times New Roman" w:cs="Times New Roman" w:eastAsia="Times New Roman" w:hint="default"/>
        </w:rPr>
        <w:t>społecznej, udzielając </w:t>
      </w:r>
      <w:r>
        <w:rPr/>
        <w:t>dotacji na finansowanie lub dofinansowanie realizacji zleconego zadania organizacjom </w:t>
      </w:r>
      <w:r>
        <w:rPr>
          <w:rFonts w:ascii="Times New Roman" w:hAnsi="Times New Roman" w:cs="Times New Roman" w:eastAsia="Times New Roman" w:hint="default"/>
        </w:rPr>
        <w:t>pozarządowym, </w:t>
      </w:r>
      <w:r>
        <w:rPr/>
        <w:t>o których mowa w art. 3 ust. 2 ustawy z dnia 24 kwietnia 2003 r. o </w:t>
      </w:r>
      <w:r>
        <w:rPr>
          <w:rFonts w:ascii="Times New Roman" w:hAnsi="Times New Roman" w:cs="Times New Roman" w:eastAsia="Times New Roman" w:hint="default"/>
        </w:rPr>
        <w:t>działalności pożytku </w:t>
      </w:r>
      <w:r>
        <w:rPr/>
        <w:t>publicznego i o wolontariacie oraz podmiotom wymienionym w art. 3 ust. 3 tej ustawy, </w:t>
      </w:r>
      <w:r>
        <w:rPr>
          <w:rFonts w:ascii="Times New Roman" w:hAnsi="Times New Roman" w:cs="Times New Roman" w:eastAsia="Times New Roman" w:hint="default"/>
        </w:rPr>
        <w:t>prowadzącym działalność </w:t>
      </w:r>
      <w:r>
        <w:rPr/>
        <w:t>w zakresie pomocy </w:t>
      </w:r>
      <w:r>
        <w:rPr>
          <w:rFonts w:ascii="Times New Roman" w:hAnsi="Times New Roman" w:cs="Times New Roman" w:eastAsia="Times New Roman" w:hint="default"/>
        </w:rPr>
        <w:t>społecznej, </w:t>
      </w:r>
      <w:r>
        <w:rPr/>
        <w:t>zwanych dalej „podmiotami</w:t>
      </w:r>
      <w:r>
        <w:rPr>
          <w:spacing w:val="-12"/>
        </w:rPr>
        <w:t> </w:t>
      </w:r>
      <w:r>
        <w:rPr/>
        <w:t>uprawnionymi”.</w:t>
      </w:r>
    </w:p>
    <w:p>
      <w:pPr>
        <w:pStyle w:val="ListParagraph"/>
        <w:numPr>
          <w:ilvl w:val="0"/>
          <w:numId w:val="35"/>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Zlecanie realizacji </w:t>
      </w:r>
      <w:r>
        <w:rPr>
          <w:rFonts w:ascii="Times New Roman" w:hAnsi="Times New Roman"/>
          <w:sz w:val="24"/>
        </w:rPr>
        <w:t>zadań </w:t>
      </w:r>
      <w:r>
        <w:rPr>
          <w:rFonts w:ascii="Times New Roman" w:hAnsi="Times New Roman"/>
          <w:sz w:val="24"/>
        </w:rPr>
        <w:t>z zakresu pomocy </w:t>
      </w:r>
      <w:r>
        <w:rPr>
          <w:rFonts w:ascii="Times New Roman" w:hAnsi="Times New Roman"/>
          <w:sz w:val="24"/>
        </w:rPr>
        <w:t>społecznej </w:t>
      </w:r>
      <w:r>
        <w:rPr>
          <w:rFonts w:ascii="Times New Roman" w:hAnsi="Times New Roman"/>
          <w:sz w:val="24"/>
        </w:rPr>
        <w:t>nie </w:t>
      </w:r>
      <w:r>
        <w:rPr>
          <w:rFonts w:ascii="Times New Roman" w:hAnsi="Times New Roman"/>
          <w:sz w:val="24"/>
        </w:rPr>
        <w:t>może</w:t>
      </w:r>
      <w:r>
        <w:rPr>
          <w:rFonts w:ascii="Times New Roman" w:hAnsi="Times New Roman"/>
          <w:spacing w:val="-18"/>
          <w:sz w:val="24"/>
        </w:rPr>
        <w:t> </w:t>
      </w:r>
      <w:r>
        <w:rPr>
          <w:rFonts w:ascii="Times New Roman" w:hAnsi="Times New Roman"/>
          <w:sz w:val="24"/>
        </w:rPr>
        <w:t>ob</w:t>
      </w:r>
      <w:r>
        <w:rPr>
          <w:rFonts w:ascii="Times New Roman" w:hAnsi="Times New Roman"/>
          <w:sz w:val="24"/>
        </w:rPr>
        <w:t>ejmować:</w:t>
      </w:r>
    </w:p>
    <w:p>
      <w:pPr>
        <w:pStyle w:val="ListParagraph"/>
        <w:numPr>
          <w:ilvl w:val="0"/>
          <w:numId w:val="36"/>
        </w:numPr>
        <w:tabs>
          <w:tab w:pos="630" w:val="left" w:leader="none"/>
        </w:tabs>
        <w:spacing w:line="360" w:lineRule="auto" w:before="137"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ustalania </w:t>
      </w:r>
      <w:r>
        <w:rPr>
          <w:rFonts w:ascii="Times New Roman" w:hAnsi="Times New Roman"/>
          <w:sz w:val="24"/>
        </w:rPr>
        <w:t>uprawnień </w:t>
      </w:r>
      <w:r>
        <w:rPr>
          <w:rFonts w:ascii="Times New Roman" w:hAnsi="Times New Roman"/>
          <w:sz w:val="24"/>
        </w:rPr>
        <w:t>do </w:t>
      </w:r>
      <w:r>
        <w:rPr>
          <w:rFonts w:ascii="Times New Roman" w:hAnsi="Times New Roman"/>
          <w:sz w:val="24"/>
        </w:rPr>
        <w:t>świadczeń, </w:t>
      </w:r>
      <w:r>
        <w:rPr>
          <w:rFonts w:ascii="Times New Roman" w:hAnsi="Times New Roman"/>
          <w:sz w:val="24"/>
        </w:rPr>
        <w:t>w tym przeprowadzania rodzinnych wywiadów</w:t>
      </w:r>
      <w:r>
        <w:rPr>
          <w:rFonts w:ascii="Times New Roman" w:hAnsi="Times New Roman"/>
          <w:spacing w:val="-7"/>
          <w:sz w:val="24"/>
        </w:rPr>
        <w:t> </w:t>
      </w:r>
      <w:r>
        <w:rPr>
          <w:rFonts w:ascii="Times New Roman" w:hAnsi="Times New Roman"/>
          <w:sz w:val="24"/>
        </w:rPr>
        <w:t>środowiskowych;</w:t>
      </w:r>
    </w:p>
    <w:p>
      <w:pPr>
        <w:pStyle w:val="ListParagraph"/>
        <w:numPr>
          <w:ilvl w:val="0"/>
          <w:numId w:val="36"/>
        </w:numPr>
        <w:tabs>
          <w:tab w:pos="630" w:val="left" w:leader="none"/>
        </w:tabs>
        <w:spacing w:line="240" w:lineRule="auto" w:before="4"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opłacania składek </w:t>
      </w:r>
      <w:r>
        <w:rPr>
          <w:rFonts w:ascii="Times New Roman" w:hAnsi="Times New Roman"/>
          <w:sz w:val="24"/>
        </w:rPr>
        <w:t>na ubezpieczenie </w:t>
      </w:r>
      <w:r>
        <w:rPr>
          <w:rFonts w:ascii="Times New Roman" w:hAnsi="Times New Roman"/>
          <w:sz w:val="24"/>
        </w:rPr>
        <w:t>społeczne </w:t>
      </w:r>
      <w:r>
        <w:rPr>
          <w:rFonts w:ascii="Times New Roman" w:hAnsi="Times New Roman"/>
          <w:sz w:val="24"/>
        </w:rPr>
        <w:t>i</w:t>
      </w:r>
      <w:r>
        <w:rPr>
          <w:rFonts w:ascii="Times New Roman" w:hAnsi="Times New Roman"/>
          <w:spacing w:val="-12"/>
          <w:sz w:val="24"/>
        </w:rPr>
        <w:t> </w:t>
      </w:r>
      <w:r>
        <w:rPr>
          <w:rFonts w:ascii="Times New Roman" w:hAnsi="Times New Roman"/>
          <w:sz w:val="24"/>
        </w:rPr>
        <w:t>zdrowotne;</w:t>
      </w:r>
    </w:p>
    <w:p>
      <w:pPr>
        <w:pStyle w:val="ListParagraph"/>
        <w:numPr>
          <w:ilvl w:val="0"/>
          <w:numId w:val="36"/>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wypłaty świadczeń</w:t>
      </w:r>
      <w:r>
        <w:rPr>
          <w:rFonts w:ascii="Times New Roman" w:hAnsi="Times New Roman"/>
          <w:spacing w:val="-7"/>
          <w:sz w:val="24"/>
        </w:rPr>
        <w:t> </w:t>
      </w:r>
      <w:r>
        <w:rPr>
          <w:rFonts w:ascii="Times New Roman" w:hAnsi="Times New Roman"/>
          <w:sz w:val="24"/>
        </w:rPr>
        <w:t>pieniężnych.</w:t>
      </w:r>
    </w:p>
    <w:p>
      <w:pPr>
        <w:pStyle w:val="ListParagraph"/>
        <w:numPr>
          <w:ilvl w:val="0"/>
          <w:numId w:val="35"/>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35"/>
        </w:numPr>
        <w:tabs>
          <w:tab w:pos="930" w:val="left" w:leader="none"/>
        </w:tabs>
        <w:spacing w:line="360" w:lineRule="auto" w:before="139" w:after="0"/>
        <w:ind w:left="118" w:right="963" w:firstLine="511"/>
        <w:jc w:val="left"/>
        <w:rPr>
          <w:rFonts w:ascii="Times New Roman" w:hAnsi="Times New Roman" w:cs="Times New Roman" w:eastAsia="Times New Roman" w:hint="default"/>
          <w:sz w:val="24"/>
          <w:szCs w:val="24"/>
        </w:rPr>
      </w:pPr>
      <w:r>
        <w:rPr>
          <w:rFonts w:ascii="Times New Roman" w:hAnsi="Times New Roman"/>
          <w:sz w:val="24"/>
        </w:rPr>
        <w:t>Zlecenie realizacji zadania z zakresu pomocy </w:t>
      </w:r>
      <w:r>
        <w:rPr>
          <w:rFonts w:ascii="Times New Roman" w:hAnsi="Times New Roman"/>
          <w:sz w:val="24"/>
        </w:rPr>
        <w:t>społecznej </w:t>
      </w:r>
      <w:r>
        <w:rPr>
          <w:rFonts w:ascii="Times New Roman" w:hAnsi="Times New Roman"/>
          <w:sz w:val="24"/>
        </w:rPr>
        <w:t>odbywa </w:t>
      </w:r>
      <w:r>
        <w:rPr>
          <w:rFonts w:ascii="Times New Roman" w:hAnsi="Times New Roman"/>
          <w:sz w:val="24"/>
        </w:rPr>
        <w:t>się </w:t>
      </w:r>
      <w:r>
        <w:rPr>
          <w:rFonts w:ascii="Times New Roman" w:hAnsi="Times New Roman"/>
          <w:sz w:val="24"/>
        </w:rPr>
        <w:t>po uprzednim przeprowadzeniu konkursu</w:t>
      </w:r>
      <w:r>
        <w:rPr>
          <w:rFonts w:ascii="Times New Roman" w:hAnsi="Times New Roman"/>
          <w:spacing w:val="-10"/>
          <w:sz w:val="24"/>
        </w:rPr>
        <w:t> </w:t>
      </w:r>
      <w:r>
        <w:rPr>
          <w:rFonts w:ascii="Times New Roman" w:hAnsi="Times New Roman"/>
          <w:sz w:val="24"/>
        </w:rPr>
        <w:t>ofert.</w:t>
      </w:r>
    </w:p>
    <w:p>
      <w:pPr>
        <w:pStyle w:val="ListParagraph"/>
        <w:numPr>
          <w:ilvl w:val="0"/>
          <w:numId w:val="35"/>
        </w:numPr>
        <w:tabs>
          <w:tab w:pos="894" w:val="left" w:leader="none"/>
        </w:tabs>
        <w:spacing w:line="360" w:lineRule="auto" w:before="6"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Do zlecania </w:t>
      </w:r>
      <w:r>
        <w:rPr>
          <w:rFonts w:ascii="Times New Roman" w:hAnsi="Times New Roman"/>
          <w:sz w:val="24"/>
        </w:rPr>
        <w:t>zadań, </w:t>
      </w:r>
      <w:r>
        <w:rPr>
          <w:rFonts w:ascii="Times New Roman" w:hAnsi="Times New Roman"/>
          <w:sz w:val="24"/>
        </w:rPr>
        <w:t>o których mowa w ust. 1, stosuje </w:t>
      </w:r>
      <w:r>
        <w:rPr>
          <w:rFonts w:ascii="Times New Roman" w:hAnsi="Times New Roman"/>
          <w:sz w:val="24"/>
        </w:rPr>
        <w:t>się </w:t>
      </w:r>
      <w:r>
        <w:rPr>
          <w:rFonts w:ascii="Times New Roman" w:hAnsi="Times New Roman"/>
          <w:sz w:val="24"/>
        </w:rPr>
        <w:t>przepisy ustawy z dnia 24 kwietnia 2003 r. o </w:t>
      </w:r>
      <w:r>
        <w:rPr>
          <w:rFonts w:ascii="Times New Roman" w:hAnsi="Times New Roman"/>
          <w:sz w:val="24"/>
        </w:rPr>
        <w:t>działalności pożytku </w:t>
      </w:r>
      <w:r>
        <w:rPr>
          <w:rFonts w:ascii="Times New Roman" w:hAnsi="Times New Roman"/>
          <w:sz w:val="24"/>
        </w:rPr>
        <w:t>publicznego i o</w:t>
      </w:r>
      <w:r>
        <w:rPr>
          <w:rFonts w:ascii="Times New Roman" w:hAnsi="Times New Roman"/>
          <w:spacing w:val="-13"/>
          <w:sz w:val="24"/>
        </w:rPr>
        <w:t> </w:t>
      </w:r>
      <w:r>
        <w:rPr>
          <w:rFonts w:ascii="Times New Roman" w:hAnsi="Times New Roman"/>
          <w:sz w:val="24"/>
        </w:rPr>
        <w:t>wolontariacie.</w:t>
      </w:r>
    </w:p>
    <w:p>
      <w:pPr>
        <w:spacing w:before="124"/>
        <w:ind w:left="629" w:right="1017" w:firstLine="0"/>
        <w:jc w:val="left"/>
        <w:rPr>
          <w:rFonts w:ascii="Times New Roman" w:hAnsi="Times New Roman" w:cs="Times New Roman" w:eastAsia="Times New Roman" w:hint="default"/>
          <w:sz w:val="24"/>
          <w:szCs w:val="24"/>
        </w:rPr>
      </w:pPr>
      <w:r>
        <w:rPr>
          <w:rFonts w:ascii="Times New Roman"/>
          <w:b/>
          <w:sz w:val="24"/>
        </w:rPr>
        <w:t>Art. 25a.</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26.</w:t>
      </w:r>
      <w:r>
        <w:rPr>
          <w:rFonts w:ascii="Times New Roman"/>
          <w:b/>
          <w:spacing w:val="-4"/>
          <w:sz w:val="24"/>
        </w:rPr>
        <w:t> </w:t>
      </w:r>
      <w:r>
        <w:rPr>
          <w:rFonts w:ascii="Times New Roman"/>
          <w:sz w:val="24"/>
        </w:rPr>
        <w:t>(uchylony)</w:t>
      </w:r>
    </w:p>
    <w:p>
      <w:pPr>
        <w:spacing w:line="240" w:lineRule="auto" w:before="4"/>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27.</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28.</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29.</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30.</w:t>
      </w:r>
      <w:r>
        <w:rPr>
          <w:rFonts w:ascii="Times New Roman"/>
          <w:b/>
          <w:spacing w:val="-4"/>
          <w:sz w:val="24"/>
        </w:rPr>
        <w:t> </w:t>
      </w:r>
      <w:r>
        <w:rPr>
          <w:rFonts w:ascii="Times New Roman"/>
          <w:sz w:val="24"/>
        </w:rPr>
        <w:t>(uchylony)</w:t>
      </w:r>
    </w:p>
    <w:p>
      <w:pPr>
        <w:spacing w:after="0"/>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before="190"/>
        <w:ind w:left="629" w:right="1017" w:firstLine="0"/>
        <w:jc w:val="left"/>
        <w:rPr>
          <w:rFonts w:ascii="Times New Roman" w:hAnsi="Times New Roman" w:cs="Times New Roman" w:eastAsia="Times New Roman" w:hint="default"/>
          <w:sz w:val="24"/>
          <w:szCs w:val="24"/>
        </w:rPr>
      </w:pPr>
      <w:r>
        <w:rPr>
          <w:rFonts w:ascii="Times New Roman"/>
          <w:b/>
          <w:sz w:val="24"/>
        </w:rPr>
        <w:t>Art. 31.</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32.</w:t>
      </w:r>
      <w:r>
        <w:rPr>
          <w:rFonts w:ascii="Times New Roman"/>
          <w:b/>
          <w:spacing w:val="-4"/>
          <w:sz w:val="24"/>
        </w:rPr>
        <w:t> </w:t>
      </w:r>
      <w:r>
        <w:rPr>
          <w:rFonts w:ascii="Times New Roman"/>
          <w:sz w:val="24"/>
        </w:rPr>
        <w:t>(uchylony)</w:t>
      </w:r>
    </w:p>
    <w:p>
      <w:pPr>
        <w:spacing w:line="240" w:lineRule="auto" w:before="4"/>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33.</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34.</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35.</w:t>
      </w:r>
      <w:r>
        <w:rPr>
          <w:rFonts w:ascii="Times New Roman"/>
          <w:b/>
          <w:spacing w:val="-4"/>
          <w:sz w:val="24"/>
        </w:rPr>
        <w:t> </w:t>
      </w:r>
      <w:r>
        <w:rPr>
          <w:rFonts w:ascii="Times New Roman"/>
          <w:sz w:val="24"/>
        </w:rPr>
        <w:t>(uchylony)</w:t>
      </w:r>
    </w:p>
    <w:p>
      <w:pPr>
        <w:spacing w:line="240" w:lineRule="auto" w:before="9"/>
        <w:rPr>
          <w:rFonts w:ascii="Times New Roman" w:hAnsi="Times New Roman" w:cs="Times New Roman" w:eastAsia="Times New Roman" w:hint="default"/>
          <w:sz w:val="16"/>
          <w:szCs w:val="16"/>
        </w:rPr>
      </w:pPr>
    </w:p>
    <w:p>
      <w:pPr>
        <w:pStyle w:val="BodyText"/>
        <w:spacing w:line="240" w:lineRule="auto" w:before="69"/>
        <w:ind w:left="168" w:right="1018" w:firstLine="0"/>
        <w:jc w:val="center"/>
      </w:pPr>
      <w:r>
        <w:rPr>
          <w:rFonts w:ascii="Times New Roman" w:hAnsi="Times New Roman"/>
        </w:rPr>
        <w:t>DZIAŁ</w:t>
      </w:r>
      <w:r>
        <w:rPr>
          <w:rFonts w:ascii="Times New Roman" w:hAnsi="Times New Roman"/>
          <w:spacing w:val="-3"/>
        </w:rPr>
        <w:t> </w:t>
      </w:r>
      <w:r>
        <w:rPr/>
        <w:t>II</w:t>
      </w:r>
    </w:p>
    <w:p>
      <w:pPr>
        <w:spacing w:line="240" w:lineRule="auto" w:before="4"/>
        <w:rPr>
          <w:rFonts w:ascii="Times New Roman" w:hAnsi="Times New Roman" w:cs="Times New Roman" w:eastAsia="Times New Roman" w:hint="default"/>
          <w:sz w:val="22"/>
          <w:szCs w:val="22"/>
        </w:rPr>
      </w:pPr>
    </w:p>
    <w:p>
      <w:pPr>
        <w:pStyle w:val="Heading1"/>
        <w:spacing w:line="240" w:lineRule="auto"/>
        <w:ind w:left="168" w:right="1018"/>
        <w:jc w:val="center"/>
        <w:rPr>
          <w:b w:val="0"/>
          <w:bCs w:val="0"/>
        </w:rPr>
      </w:pPr>
      <w:r>
        <w:rPr/>
        <w:t>Świadczenia </w:t>
      </w:r>
      <w:r>
        <w:rPr>
          <w:rFonts w:ascii="Times New Roman" w:hAnsi="Times New Roman"/>
        </w:rPr>
        <w:t>z pomocy</w:t>
      </w:r>
      <w:r>
        <w:rPr>
          <w:rFonts w:ascii="Times New Roman" w:hAnsi="Times New Roman"/>
          <w:spacing w:val="-12"/>
        </w:rPr>
        <w:t> </w:t>
      </w:r>
      <w:r>
        <w:rPr/>
        <w:t>społecznej</w:t>
      </w:r>
      <w:r>
        <w:rPr>
          <w:b w:val="0"/>
        </w:rPr>
      </w:r>
    </w:p>
    <w:p>
      <w:pPr>
        <w:spacing w:line="240" w:lineRule="auto" w:before="9"/>
        <w:rPr>
          <w:rFonts w:ascii="Times New Roman" w:hAnsi="Times New Roman" w:cs="Times New Roman" w:eastAsia="Times New Roman" w:hint="default"/>
          <w:b/>
          <w:bCs/>
          <w:sz w:val="22"/>
          <w:szCs w:val="22"/>
        </w:rPr>
      </w:pPr>
    </w:p>
    <w:p>
      <w:pPr>
        <w:pStyle w:val="BodyText"/>
        <w:spacing w:line="240" w:lineRule="auto" w:before="0"/>
        <w:ind w:left="168" w:right="1018" w:firstLine="0"/>
        <w:jc w:val="center"/>
      </w:pPr>
      <w:r>
        <w:rPr>
          <w:rFonts w:ascii="Times New Roman" w:hAnsi="Times New Roman"/>
        </w:rPr>
        <w:t>Rozdział</w:t>
      </w:r>
      <w:r>
        <w:rPr>
          <w:rFonts w:ascii="Times New Roman" w:hAnsi="Times New Roman"/>
          <w:spacing w:val="-3"/>
        </w:rPr>
        <w:t> </w:t>
      </w:r>
      <w:r>
        <w:rPr/>
        <w:t>1</w:t>
      </w:r>
    </w:p>
    <w:p>
      <w:pPr>
        <w:spacing w:line="536" w:lineRule="exact" w:before="49"/>
        <w:ind w:left="629" w:right="3966" w:firstLine="2844"/>
        <w:jc w:val="left"/>
        <w:rPr>
          <w:rFonts w:ascii="Times New Roman" w:hAnsi="Times New Roman" w:cs="Times New Roman" w:eastAsia="Times New Roman" w:hint="default"/>
          <w:sz w:val="24"/>
          <w:szCs w:val="24"/>
        </w:rPr>
      </w:pPr>
      <w:r>
        <w:rPr>
          <w:rFonts w:ascii="Times New Roman" w:hAnsi="Times New Roman"/>
          <w:b/>
          <w:sz w:val="24"/>
        </w:rPr>
        <w:t>Zasiłki </w:t>
      </w:r>
      <w:r>
        <w:rPr>
          <w:rFonts w:ascii="Times New Roman" w:hAnsi="Times New Roman"/>
          <w:b/>
          <w:sz w:val="24"/>
        </w:rPr>
        <w:t>i </w:t>
      </w:r>
      <w:r>
        <w:rPr>
          <w:rFonts w:ascii="Times New Roman" w:hAnsi="Times New Roman"/>
          <w:b/>
          <w:sz w:val="24"/>
        </w:rPr>
        <w:t>usługi </w:t>
      </w:r>
      <w:r>
        <w:rPr>
          <w:rFonts w:ascii="Times New Roman" w:hAnsi="Times New Roman"/>
          <w:b/>
          <w:sz w:val="24"/>
        </w:rPr>
        <w:t>Art. 36. </w:t>
      </w:r>
      <w:r>
        <w:rPr>
          <w:rFonts w:ascii="Times New Roman" w:hAnsi="Times New Roman"/>
          <w:sz w:val="24"/>
        </w:rPr>
        <w:t>Świadczeniami </w:t>
      </w:r>
      <w:r>
        <w:rPr>
          <w:rFonts w:ascii="Times New Roman" w:hAnsi="Times New Roman"/>
          <w:sz w:val="24"/>
        </w:rPr>
        <w:t>z pomocy </w:t>
      </w:r>
      <w:r>
        <w:rPr>
          <w:rFonts w:ascii="Times New Roman" w:hAnsi="Times New Roman"/>
          <w:sz w:val="24"/>
        </w:rPr>
        <w:t>społecznej</w:t>
      </w:r>
      <w:r>
        <w:rPr>
          <w:rFonts w:ascii="Times New Roman" w:hAnsi="Times New Roman"/>
          <w:spacing w:val="-11"/>
          <w:sz w:val="24"/>
        </w:rPr>
        <w:t> </w:t>
      </w:r>
      <w:r>
        <w:rPr>
          <w:rFonts w:ascii="Times New Roman" w:hAnsi="Times New Roman"/>
          <w:sz w:val="24"/>
        </w:rPr>
        <w:t>są:</w:t>
      </w:r>
    </w:p>
    <w:p>
      <w:pPr>
        <w:pStyle w:val="ListParagraph"/>
        <w:numPr>
          <w:ilvl w:val="0"/>
          <w:numId w:val="37"/>
        </w:numPr>
        <w:tabs>
          <w:tab w:pos="630" w:val="left" w:leader="none"/>
        </w:tabs>
        <w:spacing w:line="240" w:lineRule="auto" w:before="8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świadczenia</w:t>
      </w:r>
      <w:r>
        <w:rPr>
          <w:rFonts w:ascii="Times New Roman" w:hAnsi="Times New Roman"/>
          <w:spacing w:val="-7"/>
          <w:sz w:val="24"/>
        </w:rPr>
        <w:t> </w:t>
      </w:r>
      <w:r>
        <w:rPr>
          <w:rFonts w:ascii="Times New Roman" w:hAnsi="Times New Roman"/>
          <w:sz w:val="24"/>
        </w:rPr>
        <w:t>pieniężne:</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zasiłek</w:t>
      </w:r>
      <w:r>
        <w:rPr>
          <w:rFonts w:ascii="Times New Roman" w:hAnsi="Times New Roman"/>
          <w:spacing w:val="-4"/>
          <w:sz w:val="24"/>
        </w:rPr>
        <w:t> </w:t>
      </w:r>
      <w:r>
        <w:rPr>
          <w:rFonts w:ascii="Times New Roman" w:hAnsi="Times New Roman"/>
          <w:sz w:val="24"/>
        </w:rPr>
        <w:t>stały,</w:t>
      </w:r>
    </w:p>
    <w:p>
      <w:pPr>
        <w:pStyle w:val="ListParagraph"/>
        <w:numPr>
          <w:ilvl w:val="1"/>
          <w:numId w:val="37"/>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zasiłek</w:t>
      </w:r>
      <w:r>
        <w:rPr>
          <w:rFonts w:ascii="Times New Roman" w:hAnsi="Times New Roman"/>
          <w:spacing w:val="-4"/>
          <w:sz w:val="24"/>
        </w:rPr>
        <w:t> </w:t>
      </w:r>
      <w:r>
        <w:rPr>
          <w:rFonts w:ascii="Times New Roman" w:hAnsi="Times New Roman"/>
          <w:sz w:val="24"/>
        </w:rPr>
        <w:t>okresowy,</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zasiłek </w:t>
      </w:r>
      <w:r>
        <w:rPr>
          <w:rFonts w:ascii="Times New Roman" w:hAnsi="Times New Roman"/>
          <w:sz w:val="24"/>
        </w:rPr>
        <w:t>celowy i specjalny </w:t>
      </w:r>
      <w:r>
        <w:rPr>
          <w:rFonts w:ascii="Times New Roman" w:hAnsi="Times New Roman"/>
          <w:sz w:val="24"/>
        </w:rPr>
        <w:t>zasiłek</w:t>
      </w:r>
      <w:r>
        <w:rPr>
          <w:rFonts w:ascii="Times New Roman" w:hAnsi="Times New Roman"/>
          <w:spacing w:val="-11"/>
          <w:sz w:val="24"/>
        </w:rPr>
        <w:t> </w:t>
      </w:r>
      <w:r>
        <w:rPr>
          <w:rFonts w:ascii="Times New Roman" w:hAnsi="Times New Roman"/>
          <w:sz w:val="24"/>
        </w:rPr>
        <w:t>celowy,</w:t>
      </w:r>
    </w:p>
    <w:p>
      <w:pPr>
        <w:pStyle w:val="ListParagraph"/>
        <w:numPr>
          <w:ilvl w:val="1"/>
          <w:numId w:val="37"/>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zasiłek </w:t>
      </w:r>
      <w:r>
        <w:rPr>
          <w:rFonts w:ascii="Times New Roman" w:hAnsi="Times New Roman"/>
          <w:sz w:val="24"/>
        </w:rPr>
        <w:t>i </w:t>
      </w:r>
      <w:r>
        <w:rPr>
          <w:rFonts w:ascii="Times New Roman" w:hAnsi="Times New Roman"/>
          <w:sz w:val="24"/>
        </w:rPr>
        <w:t>pożyczka </w:t>
      </w:r>
      <w:r>
        <w:rPr>
          <w:rFonts w:ascii="Times New Roman" w:hAnsi="Times New Roman"/>
          <w:sz w:val="24"/>
        </w:rPr>
        <w:t>na ekonomiczne</w:t>
      </w:r>
      <w:r>
        <w:rPr>
          <w:rFonts w:ascii="Times New Roman" w:hAnsi="Times New Roman"/>
          <w:spacing w:val="-9"/>
          <w:sz w:val="24"/>
        </w:rPr>
        <w:t> </w:t>
      </w:r>
      <w:r>
        <w:rPr>
          <w:rFonts w:ascii="Times New Roman" w:hAnsi="Times New Roman"/>
          <w:sz w:val="24"/>
        </w:rPr>
        <w:t>usamodzielnienie,</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(uchylona)</w:t>
      </w:r>
    </w:p>
    <w:p>
      <w:pPr>
        <w:pStyle w:val="ListParagraph"/>
        <w:numPr>
          <w:ilvl w:val="1"/>
          <w:numId w:val="37"/>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pomoc na usamodzielnienie oraz na kontynuowanie</w:t>
      </w:r>
      <w:r>
        <w:rPr>
          <w:rFonts w:ascii="Times New Roman"/>
          <w:spacing w:val="-10"/>
          <w:sz w:val="24"/>
        </w:rPr>
        <w:t> </w:t>
      </w:r>
      <w:r>
        <w:rPr>
          <w:rFonts w:ascii="Times New Roman"/>
          <w:sz w:val="24"/>
        </w:rPr>
        <w:t>nauki,</w:t>
      </w:r>
    </w:p>
    <w:p>
      <w:pPr>
        <w:pStyle w:val="ListParagraph"/>
        <w:numPr>
          <w:ilvl w:val="1"/>
          <w:numId w:val="37"/>
        </w:numPr>
        <w:tabs>
          <w:tab w:pos="1105" w:val="left" w:leader="none"/>
        </w:tabs>
        <w:spacing w:line="360" w:lineRule="auto" w:before="137" w:after="0"/>
        <w:ind w:left="1104" w:right="963" w:hanging="475"/>
        <w:jc w:val="both"/>
        <w:rPr>
          <w:rFonts w:ascii="Times New Roman" w:hAnsi="Times New Roman" w:cs="Times New Roman" w:eastAsia="Times New Roman" w:hint="default"/>
          <w:sz w:val="24"/>
          <w:szCs w:val="24"/>
        </w:rPr>
      </w:pPr>
      <w:r>
        <w:rPr>
          <w:rFonts w:ascii="Times New Roman" w:hAnsi="Times New Roman"/>
          <w:sz w:val="24"/>
        </w:rPr>
        <w:t>świadczenie pieniężne </w:t>
      </w:r>
      <w:r>
        <w:rPr>
          <w:rFonts w:ascii="Times New Roman" w:hAnsi="Times New Roman"/>
          <w:sz w:val="24"/>
        </w:rPr>
        <w:t>na utrzymanie i pokrycie wydatków </w:t>
      </w:r>
      <w:r>
        <w:rPr>
          <w:rFonts w:ascii="Times New Roman" w:hAnsi="Times New Roman"/>
          <w:sz w:val="24"/>
        </w:rPr>
        <w:t>związanych </w:t>
      </w:r>
      <w:r>
        <w:rPr>
          <w:rFonts w:ascii="Times New Roman" w:hAnsi="Times New Roman"/>
          <w:sz w:val="24"/>
        </w:rPr>
        <w:t>z </w:t>
      </w:r>
      <w:r>
        <w:rPr>
          <w:rFonts w:ascii="Times New Roman" w:hAnsi="Times New Roman"/>
          <w:sz w:val="24"/>
        </w:rPr>
        <w:t>nauką języka </w:t>
      </w:r>
      <w:r>
        <w:rPr>
          <w:rFonts w:ascii="Times New Roman" w:hAnsi="Times New Roman"/>
          <w:sz w:val="24"/>
        </w:rPr>
        <w:t>polskiego dla cudzoziemców, którzy uzyskali w Rzeczypospolitej Polskiej status </w:t>
      </w:r>
      <w:r>
        <w:rPr>
          <w:rFonts w:ascii="Times New Roman" w:hAnsi="Times New Roman"/>
          <w:sz w:val="24"/>
        </w:rPr>
        <w:t>uchodźcy, ochronę uzupełniającą </w:t>
      </w:r>
      <w:r>
        <w:rPr>
          <w:rFonts w:ascii="Times New Roman" w:hAnsi="Times New Roman"/>
          <w:sz w:val="24"/>
        </w:rPr>
        <w:t>lub zezwolenie na pobyt czasowy udzielone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2013 r. o</w:t>
      </w:r>
      <w:r>
        <w:rPr>
          <w:rFonts w:ascii="Times New Roman" w:hAnsi="Times New Roman"/>
          <w:spacing w:val="-2"/>
          <w:sz w:val="24"/>
        </w:rPr>
        <w:t> </w:t>
      </w:r>
      <w:r>
        <w:rPr>
          <w:rFonts w:ascii="Times New Roman" w:hAnsi="Times New Roman"/>
          <w:sz w:val="24"/>
        </w:rPr>
        <w:t>cudzoziemcach,</w:t>
      </w:r>
    </w:p>
    <w:p>
      <w:pPr>
        <w:pStyle w:val="ListParagraph"/>
        <w:numPr>
          <w:ilvl w:val="1"/>
          <w:numId w:val="37"/>
        </w:numPr>
        <w:tabs>
          <w:tab w:pos="1105" w:val="left" w:leader="none"/>
          <w:tab w:pos="2796" w:val="left" w:leader="none"/>
          <w:tab w:pos="3759" w:val="left" w:leader="none"/>
          <w:tab w:pos="5119" w:val="left" w:leader="none"/>
          <w:tab w:pos="5453" w:val="left" w:leader="none"/>
          <w:tab w:pos="6243" w:val="left" w:leader="none"/>
          <w:tab w:pos="7735" w:val="left" w:leader="none"/>
        </w:tabs>
        <w:spacing w:line="360" w:lineRule="auto" w:before="4" w:after="0"/>
        <w:ind w:left="1104" w:right="968" w:hanging="475"/>
        <w:jc w:val="left"/>
        <w:rPr>
          <w:rFonts w:ascii="Times New Roman" w:hAnsi="Times New Roman" w:cs="Times New Roman" w:eastAsia="Times New Roman" w:hint="default"/>
          <w:sz w:val="24"/>
          <w:szCs w:val="24"/>
        </w:rPr>
      </w:pPr>
      <w:r>
        <w:rPr>
          <w:rFonts w:ascii="Times New Roman" w:hAnsi="Times New Roman"/>
          <w:sz w:val="24"/>
        </w:rPr>
        <w:t>wynagrodzenie</w:t>
        <w:tab/>
      </w:r>
      <w:r>
        <w:rPr>
          <w:rFonts w:ascii="Times New Roman" w:hAnsi="Times New Roman"/>
          <w:sz w:val="24"/>
        </w:rPr>
        <w:t>należne</w:t>
        <w:tab/>
      </w:r>
      <w:r>
        <w:rPr>
          <w:rFonts w:ascii="Times New Roman" w:hAnsi="Times New Roman"/>
          <w:sz w:val="24"/>
        </w:rPr>
        <w:t>opiekunowi</w:t>
        <w:tab/>
        <w:t>z</w:t>
        <w:tab/>
      </w:r>
      <w:r>
        <w:rPr>
          <w:rFonts w:ascii="Times New Roman" w:hAnsi="Times New Roman"/>
          <w:sz w:val="24"/>
        </w:rPr>
        <w:t>tytułu</w:t>
        <w:tab/>
      </w:r>
      <w:r>
        <w:rPr>
          <w:rFonts w:ascii="Times New Roman" w:hAnsi="Times New Roman"/>
          <w:sz w:val="24"/>
        </w:rPr>
        <w:t>sprawowania</w:t>
        <w:tab/>
        <w:t>opieki przyznane przez</w:t>
      </w:r>
      <w:r>
        <w:rPr>
          <w:rFonts w:ascii="Times New Roman" w:hAnsi="Times New Roman"/>
          <w:spacing w:val="-4"/>
          <w:sz w:val="24"/>
        </w:rPr>
        <w:t> </w:t>
      </w:r>
      <w:r>
        <w:rPr>
          <w:rFonts w:ascii="Times New Roman" w:hAnsi="Times New Roman"/>
          <w:sz w:val="24"/>
        </w:rPr>
        <w:t>sąd;</w:t>
      </w:r>
    </w:p>
    <w:p>
      <w:pPr>
        <w:pStyle w:val="ListParagraph"/>
        <w:numPr>
          <w:ilvl w:val="0"/>
          <w:numId w:val="37"/>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świadczenia</w:t>
      </w:r>
      <w:r>
        <w:rPr>
          <w:rFonts w:ascii="Times New Roman" w:hAnsi="Times New Roman"/>
          <w:spacing w:val="-5"/>
          <w:sz w:val="24"/>
        </w:rPr>
        <w:t> </w:t>
      </w:r>
      <w:r>
        <w:rPr>
          <w:rFonts w:ascii="Times New Roman" w:hAnsi="Times New Roman"/>
          <w:sz w:val="24"/>
        </w:rPr>
        <w:t>niepieniężne:</w:t>
      </w:r>
    </w:p>
    <w:p>
      <w:pPr>
        <w:pStyle w:val="ListParagraph"/>
        <w:numPr>
          <w:ilvl w:val="1"/>
          <w:numId w:val="37"/>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praca</w:t>
      </w:r>
      <w:r>
        <w:rPr>
          <w:rFonts w:ascii="Times New Roman"/>
          <w:spacing w:val="-7"/>
          <w:sz w:val="24"/>
        </w:rPr>
        <w:t> </w:t>
      </w:r>
      <w:r>
        <w:rPr>
          <w:rFonts w:ascii="Times New Roman"/>
          <w:sz w:val="24"/>
        </w:rPr>
        <w:t>socjalna,</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bilet</w:t>
      </w:r>
      <w:r>
        <w:rPr>
          <w:rFonts w:ascii="Times New Roman"/>
          <w:spacing w:val="-6"/>
          <w:sz w:val="24"/>
        </w:rPr>
        <w:t> </w:t>
      </w:r>
      <w:r>
        <w:rPr>
          <w:rFonts w:ascii="Times New Roman"/>
          <w:sz w:val="24"/>
        </w:rPr>
        <w:t>kredytowany,</w:t>
      </w:r>
    </w:p>
    <w:p>
      <w:pPr>
        <w:pStyle w:val="ListParagraph"/>
        <w:numPr>
          <w:ilvl w:val="1"/>
          <w:numId w:val="37"/>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składki </w:t>
      </w:r>
      <w:r>
        <w:rPr>
          <w:rFonts w:ascii="Times New Roman" w:hAnsi="Times New Roman"/>
          <w:sz w:val="24"/>
        </w:rPr>
        <w:t>na ubezpieczenie</w:t>
      </w:r>
      <w:r>
        <w:rPr>
          <w:rFonts w:ascii="Times New Roman" w:hAnsi="Times New Roman"/>
          <w:spacing w:val="-7"/>
          <w:sz w:val="24"/>
        </w:rPr>
        <w:t> </w:t>
      </w:r>
      <w:r>
        <w:rPr>
          <w:rFonts w:ascii="Times New Roman" w:hAnsi="Times New Roman"/>
          <w:sz w:val="24"/>
        </w:rPr>
        <w:t>zdrowotne,</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składki </w:t>
      </w:r>
      <w:r>
        <w:rPr>
          <w:rFonts w:ascii="Times New Roman" w:hAnsi="Times New Roman"/>
          <w:sz w:val="24"/>
        </w:rPr>
        <w:t>na ubezpieczenia</w:t>
      </w:r>
      <w:r>
        <w:rPr>
          <w:rFonts w:ascii="Times New Roman" w:hAnsi="Times New Roman"/>
          <w:spacing w:val="-8"/>
          <w:sz w:val="24"/>
        </w:rPr>
        <w:t> </w:t>
      </w:r>
      <w:r>
        <w:rPr>
          <w:rFonts w:ascii="Times New Roman" w:hAnsi="Times New Roman"/>
          <w:sz w:val="24"/>
        </w:rPr>
        <w:t>społeczne,</w:t>
      </w:r>
    </w:p>
    <w:p>
      <w:pPr>
        <w:spacing w:after="0" w:line="24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1"/>
          <w:numId w:val="37"/>
        </w:numPr>
        <w:tabs>
          <w:tab w:pos="1105" w:val="left" w:leader="none"/>
        </w:tabs>
        <w:spacing w:line="240" w:lineRule="auto" w:before="193" w:after="0"/>
        <w:ind w:left="1104" w:right="0" w:hanging="475"/>
        <w:jc w:val="left"/>
        <w:rPr>
          <w:rFonts w:ascii="Times New Roman" w:hAnsi="Times New Roman" w:cs="Times New Roman" w:eastAsia="Times New Roman" w:hint="default"/>
          <w:sz w:val="24"/>
          <w:szCs w:val="24"/>
        </w:rPr>
      </w:pPr>
      <w:r>
        <w:rPr>
          <w:rFonts w:ascii="Times New Roman"/>
          <w:sz w:val="24"/>
        </w:rPr>
        <w:t>pomoc rzeczowa, w tym na ekonomiczne</w:t>
      </w:r>
      <w:r>
        <w:rPr>
          <w:rFonts w:ascii="Times New Roman"/>
          <w:spacing w:val="-13"/>
          <w:sz w:val="24"/>
        </w:rPr>
        <w:t> </w:t>
      </w:r>
      <w:r>
        <w:rPr>
          <w:rFonts w:ascii="Times New Roman"/>
          <w:sz w:val="24"/>
        </w:rPr>
        <w:t>usamodzielnienie,</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sprawienie</w:t>
      </w:r>
      <w:r>
        <w:rPr>
          <w:rFonts w:ascii="Times New Roman"/>
          <w:spacing w:val="-7"/>
          <w:sz w:val="24"/>
        </w:rPr>
        <w:t> </w:t>
      </w:r>
      <w:r>
        <w:rPr>
          <w:rFonts w:ascii="Times New Roman"/>
          <w:sz w:val="24"/>
        </w:rPr>
        <w:t>pogrzebu,</w:t>
      </w:r>
    </w:p>
    <w:p>
      <w:pPr>
        <w:pStyle w:val="ListParagraph"/>
        <w:numPr>
          <w:ilvl w:val="1"/>
          <w:numId w:val="37"/>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poradnictwo</w:t>
      </w:r>
      <w:r>
        <w:rPr>
          <w:rFonts w:ascii="Times New Roman"/>
          <w:spacing w:val="-10"/>
          <w:sz w:val="24"/>
        </w:rPr>
        <w:t> </w:t>
      </w:r>
      <w:r>
        <w:rPr>
          <w:rFonts w:ascii="Times New Roman"/>
          <w:sz w:val="24"/>
        </w:rPr>
        <w:t>specjalistyczne,</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interwencja</w:t>
      </w:r>
      <w:r>
        <w:rPr>
          <w:rFonts w:ascii="Times New Roman"/>
          <w:spacing w:val="-7"/>
          <w:sz w:val="24"/>
        </w:rPr>
        <w:t> </w:t>
      </w:r>
      <w:r>
        <w:rPr>
          <w:rFonts w:ascii="Times New Roman"/>
          <w:sz w:val="24"/>
        </w:rPr>
        <w:t>kryzysowa,</w:t>
      </w:r>
    </w:p>
    <w:p>
      <w:pPr>
        <w:pStyle w:val="ListParagraph"/>
        <w:numPr>
          <w:ilvl w:val="1"/>
          <w:numId w:val="37"/>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schronienie,</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posiłek,</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niezbędne</w:t>
      </w:r>
      <w:r>
        <w:rPr>
          <w:rFonts w:ascii="Times New Roman" w:hAnsi="Times New Roman"/>
          <w:spacing w:val="-6"/>
          <w:sz w:val="24"/>
        </w:rPr>
        <w:t> </w:t>
      </w:r>
      <w:r>
        <w:rPr>
          <w:rFonts w:ascii="Times New Roman" w:hAnsi="Times New Roman"/>
          <w:sz w:val="24"/>
        </w:rPr>
        <w:t>ubranie,</w:t>
      </w:r>
    </w:p>
    <w:p>
      <w:pPr>
        <w:pStyle w:val="ListParagraph"/>
        <w:numPr>
          <w:ilvl w:val="1"/>
          <w:numId w:val="37"/>
        </w:numPr>
        <w:tabs>
          <w:tab w:pos="1105" w:val="left" w:leader="none"/>
        </w:tabs>
        <w:spacing w:line="360" w:lineRule="auto" w:before="139" w:after="0"/>
        <w:ind w:left="1104" w:right="965" w:hanging="475"/>
        <w:jc w:val="left"/>
        <w:rPr>
          <w:rFonts w:ascii="Times New Roman" w:hAnsi="Times New Roman" w:cs="Times New Roman" w:eastAsia="Times New Roman" w:hint="default"/>
          <w:sz w:val="24"/>
          <w:szCs w:val="24"/>
        </w:rPr>
      </w:pPr>
      <w:r>
        <w:rPr>
          <w:rFonts w:ascii="Times New Roman" w:hAnsi="Times New Roman"/>
          <w:sz w:val="24"/>
        </w:rPr>
        <w:t>usługi opiekuńcze </w:t>
      </w:r>
      <w:r>
        <w:rPr>
          <w:rFonts w:ascii="Times New Roman" w:hAnsi="Times New Roman"/>
          <w:sz w:val="24"/>
        </w:rPr>
        <w:t>w miejscu zamieszkania, w </w:t>
      </w:r>
      <w:r>
        <w:rPr>
          <w:rFonts w:ascii="Times New Roman" w:hAnsi="Times New Roman"/>
          <w:sz w:val="24"/>
        </w:rPr>
        <w:t>ośrodkach </w:t>
      </w:r>
      <w:r>
        <w:rPr>
          <w:rFonts w:ascii="Times New Roman" w:hAnsi="Times New Roman"/>
          <w:sz w:val="24"/>
        </w:rPr>
        <w:t>wsparcia oraz w rodzinnych domach</w:t>
      </w:r>
      <w:r>
        <w:rPr>
          <w:rFonts w:ascii="Times New Roman" w:hAnsi="Times New Roman"/>
          <w:spacing w:val="-5"/>
          <w:sz w:val="24"/>
        </w:rPr>
        <w:t> </w:t>
      </w:r>
      <w:r>
        <w:rPr>
          <w:rFonts w:ascii="Times New Roman" w:hAnsi="Times New Roman"/>
          <w:sz w:val="24"/>
        </w:rPr>
        <w:t>pomocy,</w:t>
      </w:r>
    </w:p>
    <w:p>
      <w:pPr>
        <w:pStyle w:val="ListParagraph"/>
        <w:numPr>
          <w:ilvl w:val="1"/>
          <w:numId w:val="37"/>
        </w:numPr>
        <w:tabs>
          <w:tab w:pos="1105" w:val="left" w:leader="none"/>
        </w:tabs>
        <w:spacing w:line="360" w:lineRule="auto" w:before="6" w:after="0"/>
        <w:ind w:left="1104" w:right="965" w:hanging="475"/>
        <w:jc w:val="left"/>
        <w:rPr>
          <w:rFonts w:ascii="Times New Roman" w:hAnsi="Times New Roman" w:cs="Times New Roman" w:eastAsia="Times New Roman" w:hint="default"/>
          <w:sz w:val="24"/>
          <w:szCs w:val="24"/>
        </w:rPr>
      </w:pPr>
      <w:r>
        <w:rPr>
          <w:rFonts w:ascii="Times New Roman" w:hAnsi="Times New Roman"/>
          <w:sz w:val="24"/>
        </w:rPr>
        <w:t>specjalistyczne </w:t>
      </w:r>
      <w:r>
        <w:rPr>
          <w:rFonts w:ascii="Times New Roman" w:hAnsi="Times New Roman"/>
          <w:sz w:val="24"/>
        </w:rPr>
        <w:t>usługi opiekuńcze </w:t>
      </w:r>
      <w:r>
        <w:rPr>
          <w:rFonts w:ascii="Times New Roman" w:hAnsi="Times New Roman"/>
          <w:sz w:val="24"/>
        </w:rPr>
        <w:t>w miejscu zamieszkania oraz w </w:t>
      </w:r>
      <w:r>
        <w:rPr>
          <w:rFonts w:ascii="Times New Roman" w:hAnsi="Times New Roman"/>
          <w:sz w:val="24"/>
        </w:rPr>
        <w:t>ośrodkach</w:t>
      </w:r>
      <w:r>
        <w:rPr>
          <w:rFonts w:ascii="Times New Roman" w:hAnsi="Times New Roman"/>
          <w:spacing w:val="-8"/>
          <w:sz w:val="24"/>
        </w:rPr>
        <w:t> </w:t>
      </w:r>
      <w:r>
        <w:rPr>
          <w:rFonts w:ascii="Times New Roman" w:hAnsi="Times New Roman"/>
          <w:sz w:val="24"/>
        </w:rPr>
        <w:t>wsparcia,</w:t>
      </w:r>
    </w:p>
    <w:p>
      <w:pPr>
        <w:pStyle w:val="ListParagraph"/>
        <w:numPr>
          <w:ilvl w:val="1"/>
          <w:numId w:val="37"/>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sz w:val="24"/>
        </w:rPr>
        <w:t>mieszkanie</w:t>
      </w:r>
      <w:r>
        <w:rPr>
          <w:rFonts w:ascii="Times New Roman"/>
          <w:spacing w:val="-6"/>
          <w:sz w:val="24"/>
        </w:rPr>
        <w:t> </w:t>
      </w:r>
      <w:r>
        <w:rPr>
          <w:rFonts w:ascii="Times New Roman"/>
          <w:sz w:val="24"/>
        </w:rPr>
        <w:t>chronione,</w:t>
      </w:r>
    </w:p>
    <w:p>
      <w:pPr>
        <w:pStyle w:val="ListParagraph"/>
        <w:numPr>
          <w:ilvl w:val="1"/>
          <w:numId w:val="37"/>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pobyt i </w:t>
      </w:r>
      <w:r>
        <w:rPr>
          <w:rFonts w:ascii="Times New Roman" w:hAnsi="Times New Roman"/>
          <w:sz w:val="24"/>
        </w:rPr>
        <w:t>usługi </w:t>
      </w:r>
      <w:r>
        <w:rPr>
          <w:rFonts w:ascii="Times New Roman" w:hAnsi="Times New Roman"/>
          <w:sz w:val="24"/>
        </w:rPr>
        <w:t>w domu pomocy</w:t>
      </w:r>
      <w:r>
        <w:rPr>
          <w:rFonts w:ascii="Times New Roman" w:hAnsi="Times New Roman"/>
          <w:spacing w:val="-9"/>
          <w:sz w:val="24"/>
        </w:rPr>
        <w:t> </w:t>
      </w:r>
      <w:r>
        <w:rPr>
          <w:rFonts w:ascii="Times New Roman" w:hAnsi="Times New Roman"/>
          <w:sz w:val="24"/>
        </w:rPr>
        <w:t>społecznej,</w:t>
      </w:r>
    </w:p>
    <w:p>
      <w:pPr>
        <w:pStyle w:val="ListParagraph"/>
        <w:numPr>
          <w:ilvl w:val="1"/>
          <w:numId w:val="37"/>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(uchylona)</w:t>
      </w:r>
    </w:p>
    <w:p>
      <w:pPr>
        <w:pStyle w:val="ListParagraph"/>
        <w:numPr>
          <w:ilvl w:val="1"/>
          <w:numId w:val="37"/>
        </w:numPr>
        <w:tabs>
          <w:tab w:pos="1105" w:val="left" w:leader="none"/>
        </w:tabs>
        <w:spacing w:line="360" w:lineRule="auto" w:before="137" w:after="0"/>
        <w:ind w:left="1104" w:right="965" w:hanging="475"/>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pomoc w uzyskaniu odpowiednich warunków mieszkaniowych, w tym w mieszkaniu chronionym, pomoc w uzyskaniu zatrudnienia, pomoc na zagospodarowanie – w formie rzeczowej dla osób</w:t>
      </w:r>
      <w:r>
        <w:rPr>
          <w:rFonts w:ascii="Times New Roman" w:hAnsi="Times New Roman" w:cs="Times New Roman" w:eastAsia="Times New Roman" w:hint="default"/>
          <w:spacing w:val="-13"/>
          <w:sz w:val="24"/>
          <w:szCs w:val="24"/>
        </w:rPr>
        <w:t> </w:t>
      </w:r>
      <w:r>
        <w:rPr>
          <w:rFonts w:ascii="Times New Roman" w:hAnsi="Times New Roman" w:cs="Times New Roman" w:eastAsia="Times New Roman" w:hint="default"/>
          <w:sz w:val="24"/>
          <w:szCs w:val="24"/>
        </w:rPr>
        <w:t>usamodzielnianych.</w:t>
      </w:r>
    </w:p>
    <w:p>
      <w:pPr>
        <w:pStyle w:val="ListParagraph"/>
        <w:numPr>
          <w:ilvl w:val="1"/>
          <w:numId w:val="37"/>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sz w:val="24"/>
        </w:rPr>
        <w:t>(uchylona)</w:t>
      </w:r>
    </w:p>
    <w:p>
      <w:pPr>
        <w:spacing w:line="240" w:lineRule="auto" w:before="1"/>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hAnsi="Times New Roman"/>
          <w:b/>
          <w:sz w:val="24"/>
        </w:rPr>
        <w:t>Art. 37. </w:t>
      </w:r>
      <w:r>
        <w:rPr>
          <w:rFonts w:ascii="Times New Roman" w:hAnsi="Times New Roman"/>
          <w:sz w:val="24"/>
        </w:rPr>
        <w:t>1. </w:t>
      </w:r>
      <w:r>
        <w:rPr>
          <w:rFonts w:ascii="Times New Roman" w:hAnsi="Times New Roman"/>
          <w:sz w:val="24"/>
        </w:rPr>
        <w:t>Zasiłek stały</w:t>
      </w:r>
      <w:r>
        <w:rPr>
          <w:rFonts w:ascii="Times New Roman" w:hAnsi="Times New Roman"/>
          <w:spacing w:val="-8"/>
          <w:sz w:val="24"/>
        </w:rPr>
        <w:t> </w:t>
      </w:r>
      <w:r>
        <w:rPr>
          <w:rFonts w:ascii="Times New Roman" w:hAnsi="Times New Roman"/>
          <w:sz w:val="24"/>
        </w:rPr>
        <w:t>przysługuje:</w:t>
      </w:r>
    </w:p>
    <w:p>
      <w:pPr>
        <w:pStyle w:val="ListParagraph"/>
        <w:numPr>
          <w:ilvl w:val="0"/>
          <w:numId w:val="38"/>
        </w:numPr>
        <w:tabs>
          <w:tab w:pos="630" w:val="left" w:leader="none"/>
        </w:tabs>
        <w:spacing w:line="360" w:lineRule="auto" w:before="141"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pełnoletniej </w:t>
      </w:r>
      <w:r>
        <w:rPr>
          <w:rFonts w:ascii="Times New Roman" w:hAnsi="Times New Roman"/>
          <w:sz w:val="24"/>
        </w:rPr>
        <w:t>osobie samotnie </w:t>
      </w:r>
      <w:r>
        <w:rPr>
          <w:rFonts w:ascii="Times New Roman" w:hAnsi="Times New Roman"/>
          <w:sz w:val="24"/>
        </w:rPr>
        <w:t>gospodarującej, </w:t>
      </w:r>
      <w:r>
        <w:rPr>
          <w:rFonts w:ascii="Times New Roman" w:hAnsi="Times New Roman"/>
          <w:sz w:val="24"/>
        </w:rPr>
        <w:t>niezdolnej do pracy z powodu wieku lub </w:t>
      </w:r>
      <w:r>
        <w:rPr>
          <w:rFonts w:ascii="Times New Roman" w:hAnsi="Times New Roman"/>
          <w:sz w:val="24"/>
        </w:rPr>
        <w:t>całkowicie </w:t>
      </w:r>
      <w:r>
        <w:rPr>
          <w:rFonts w:ascii="Times New Roman" w:hAnsi="Times New Roman"/>
          <w:sz w:val="24"/>
        </w:rPr>
        <w:t>niezdolnej do pracy, </w:t>
      </w:r>
      <w:r>
        <w:rPr>
          <w:rFonts w:ascii="Times New Roman" w:hAnsi="Times New Roman"/>
          <w:sz w:val="24"/>
        </w:rPr>
        <w:t>jeżeli </w:t>
      </w:r>
      <w:r>
        <w:rPr>
          <w:rFonts w:ascii="Times New Roman" w:hAnsi="Times New Roman"/>
          <w:sz w:val="24"/>
        </w:rPr>
        <w:t>jej dochód jest </w:t>
      </w:r>
      <w:r>
        <w:rPr>
          <w:rFonts w:ascii="Times New Roman" w:hAnsi="Times New Roman"/>
          <w:sz w:val="24"/>
        </w:rPr>
        <w:t>niższy </w:t>
      </w:r>
      <w:r>
        <w:rPr>
          <w:rFonts w:ascii="Times New Roman" w:hAnsi="Times New Roman"/>
          <w:sz w:val="24"/>
        </w:rPr>
        <w:t>od kryterium dochodowego osoby samotnie</w:t>
      </w:r>
      <w:r>
        <w:rPr>
          <w:rFonts w:ascii="Times New Roman" w:hAnsi="Times New Roman"/>
          <w:spacing w:val="-9"/>
          <w:sz w:val="24"/>
        </w:rPr>
        <w:t> </w:t>
      </w:r>
      <w:r>
        <w:rPr>
          <w:rFonts w:ascii="Times New Roman" w:hAnsi="Times New Roman"/>
          <w:sz w:val="24"/>
        </w:rPr>
        <w:t>gospodarującej;</w:t>
      </w:r>
    </w:p>
    <w:p>
      <w:pPr>
        <w:pStyle w:val="ListParagraph"/>
        <w:numPr>
          <w:ilvl w:val="0"/>
          <w:numId w:val="38"/>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pełnoletniej </w:t>
      </w:r>
      <w:r>
        <w:rPr>
          <w:rFonts w:ascii="Times New Roman" w:hAnsi="Times New Roman"/>
          <w:sz w:val="24"/>
        </w:rPr>
        <w:t>osobie </w:t>
      </w:r>
      <w:r>
        <w:rPr>
          <w:rFonts w:ascii="Times New Roman" w:hAnsi="Times New Roman"/>
          <w:sz w:val="24"/>
        </w:rPr>
        <w:t>pozostającej </w:t>
      </w:r>
      <w:r>
        <w:rPr>
          <w:rFonts w:ascii="Times New Roman" w:hAnsi="Times New Roman"/>
          <w:sz w:val="24"/>
        </w:rPr>
        <w:t>w rodzinie, niezdolnej do pracy z powodu wieku lub </w:t>
      </w:r>
      <w:r>
        <w:rPr>
          <w:rFonts w:ascii="Times New Roman" w:hAnsi="Times New Roman"/>
          <w:sz w:val="24"/>
        </w:rPr>
        <w:t>całkowicie </w:t>
      </w:r>
      <w:r>
        <w:rPr>
          <w:rFonts w:ascii="Times New Roman" w:hAnsi="Times New Roman"/>
          <w:sz w:val="24"/>
        </w:rPr>
        <w:t>niezdolnej do pracy, </w:t>
      </w:r>
      <w:r>
        <w:rPr>
          <w:rFonts w:ascii="Times New Roman" w:hAnsi="Times New Roman"/>
          <w:sz w:val="24"/>
        </w:rPr>
        <w:t>jeżeli </w:t>
      </w:r>
      <w:r>
        <w:rPr>
          <w:rFonts w:ascii="Times New Roman" w:hAnsi="Times New Roman"/>
          <w:sz w:val="24"/>
        </w:rPr>
        <w:t>jej dochód, jak </w:t>
      </w:r>
      <w:r>
        <w:rPr>
          <w:rFonts w:ascii="Times New Roman" w:hAnsi="Times New Roman"/>
          <w:sz w:val="24"/>
        </w:rPr>
        <w:t>również  </w:t>
      </w:r>
      <w:r>
        <w:rPr>
          <w:rFonts w:ascii="Times New Roman" w:hAnsi="Times New Roman"/>
          <w:sz w:val="24"/>
        </w:rPr>
        <w:t>dochód na </w:t>
      </w:r>
      <w:r>
        <w:rPr>
          <w:rFonts w:ascii="Times New Roman" w:hAnsi="Times New Roman"/>
          <w:sz w:val="24"/>
        </w:rPr>
        <w:t>osobę </w:t>
      </w:r>
      <w:r>
        <w:rPr>
          <w:rFonts w:ascii="Times New Roman" w:hAnsi="Times New Roman"/>
          <w:sz w:val="24"/>
        </w:rPr>
        <w:t>w rodzinie </w:t>
      </w:r>
      <w:r>
        <w:rPr>
          <w:rFonts w:ascii="Times New Roman" w:hAnsi="Times New Roman"/>
          <w:sz w:val="24"/>
        </w:rPr>
        <w:t>są niższe </w:t>
      </w:r>
      <w:r>
        <w:rPr>
          <w:rFonts w:ascii="Times New Roman" w:hAnsi="Times New Roman"/>
          <w:sz w:val="24"/>
        </w:rPr>
        <w:t>od kryterium dochodowego na </w:t>
      </w:r>
      <w:r>
        <w:rPr>
          <w:rFonts w:ascii="Times New Roman" w:hAnsi="Times New Roman"/>
          <w:sz w:val="24"/>
        </w:rPr>
        <w:t>osobę </w:t>
      </w:r>
      <w:r>
        <w:rPr>
          <w:rFonts w:ascii="Times New Roman" w:hAnsi="Times New Roman"/>
          <w:sz w:val="24"/>
        </w:rPr>
        <w:t>w rodzinie.</w:t>
      </w:r>
    </w:p>
    <w:p>
      <w:pPr>
        <w:pStyle w:val="ListParagraph"/>
        <w:numPr>
          <w:ilvl w:val="0"/>
          <w:numId w:val="39"/>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Zasiłek stały </w:t>
      </w:r>
      <w:r>
        <w:rPr>
          <w:rFonts w:ascii="Times New Roman" w:hAnsi="Times New Roman"/>
          <w:sz w:val="24"/>
        </w:rPr>
        <w:t>ustala </w:t>
      </w:r>
      <w:r>
        <w:rPr>
          <w:rFonts w:ascii="Times New Roman" w:hAnsi="Times New Roman"/>
          <w:sz w:val="24"/>
        </w:rPr>
        <w:t>się </w:t>
      </w:r>
      <w:r>
        <w:rPr>
          <w:rFonts w:ascii="Times New Roman" w:hAnsi="Times New Roman"/>
          <w:sz w:val="24"/>
        </w:rPr>
        <w:t>w</w:t>
      </w:r>
      <w:r>
        <w:rPr>
          <w:rFonts w:ascii="Times New Roman" w:hAnsi="Times New Roman"/>
          <w:spacing w:val="-8"/>
          <w:sz w:val="24"/>
        </w:rPr>
        <w:t> </w:t>
      </w:r>
      <w:r>
        <w:rPr>
          <w:rFonts w:ascii="Times New Roman" w:hAnsi="Times New Roman"/>
          <w:sz w:val="24"/>
        </w:rPr>
        <w:t>wysokości:</w:t>
      </w:r>
    </w:p>
    <w:p>
      <w:pPr>
        <w:pStyle w:val="ListParagraph"/>
        <w:numPr>
          <w:ilvl w:val="0"/>
          <w:numId w:val="40"/>
        </w:numPr>
        <w:tabs>
          <w:tab w:pos="630" w:val="left" w:leader="none"/>
        </w:tabs>
        <w:spacing w:line="357" w:lineRule="auto" w:before="137" w:after="0"/>
        <w:ind w:left="629" w:right="966"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 </w:t>
      </w:r>
      <w:r>
        <w:rPr>
          <w:rFonts w:ascii="Times New Roman" w:hAnsi="Times New Roman" w:cs="Times New Roman" w:eastAsia="Times New Roman" w:hint="default"/>
          <w:sz w:val="24"/>
          <w:szCs w:val="24"/>
        </w:rPr>
        <w:t>różnicy między </w:t>
      </w:r>
      <w:r>
        <w:rPr>
          <w:rFonts w:ascii="Times New Roman" w:hAnsi="Times New Roman" w:cs="Times New Roman" w:eastAsia="Times New Roman" w:hint="default"/>
          <w:sz w:val="24"/>
          <w:szCs w:val="24"/>
        </w:rPr>
        <w:t>kryterium dochodowym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a dochodem tej osoby, z tym </w:t>
      </w:r>
      <w:r>
        <w:rPr>
          <w:rFonts w:ascii="Times New Roman" w:hAnsi="Times New Roman" w:cs="Times New Roman" w:eastAsia="Times New Roman" w:hint="default"/>
          <w:sz w:val="24"/>
          <w:szCs w:val="24"/>
        </w:rPr>
        <w:t>że </w:t>
      </w:r>
      <w:r>
        <w:rPr>
          <w:rFonts w:ascii="Times New Roman" w:hAnsi="Times New Roman" w:cs="Times New Roman" w:eastAsia="Times New Roman" w:hint="default"/>
          <w:sz w:val="24"/>
          <w:szCs w:val="24"/>
        </w:rPr>
        <w:t>kwota </w:t>
      </w:r>
      <w:r>
        <w:rPr>
          <w:rFonts w:ascii="Times New Roman" w:hAnsi="Times New Roman" w:cs="Times New Roman" w:eastAsia="Times New Roman" w:hint="default"/>
          <w:sz w:val="24"/>
          <w:szCs w:val="24"/>
        </w:rPr>
        <w:t>zasiłku </w:t>
      </w:r>
      <w:r>
        <w:rPr>
          <w:rFonts w:ascii="Times New Roman" w:hAnsi="Times New Roman" w:cs="Times New Roman" w:eastAsia="Times New Roman" w:hint="default"/>
          <w:sz w:val="24"/>
          <w:szCs w:val="24"/>
        </w:rPr>
        <w:t>nie </w:t>
      </w:r>
      <w:r>
        <w:rPr>
          <w:rFonts w:ascii="Times New Roman" w:hAnsi="Times New Roman" w:cs="Times New Roman" w:eastAsia="Times New Roman" w:hint="default"/>
          <w:sz w:val="24"/>
          <w:szCs w:val="24"/>
        </w:rPr>
        <w:t>może być wyższa niż </w:t>
      </w:r>
      <w:r>
        <w:rPr>
          <w:rFonts w:ascii="Times New Roman" w:hAnsi="Times New Roman" w:cs="Times New Roman" w:eastAsia="Times New Roman" w:hint="default"/>
          <w:i/>
          <w:spacing w:val="2"/>
          <w:sz w:val="24"/>
          <w:szCs w:val="24"/>
        </w:rPr>
        <w:t>418</w:t>
      </w:r>
      <w:hyperlink w:history="true" w:anchor="_bookmark4">
        <w:r>
          <w:rPr>
            <w:rFonts w:ascii="Times New Roman" w:hAnsi="Times New Roman" w:cs="Times New Roman" w:eastAsia="Times New Roman" w:hint="default"/>
            <w:spacing w:val="2"/>
            <w:position w:val="10"/>
            <w:sz w:val="14"/>
            <w:szCs w:val="14"/>
          </w:rPr>
          <w:t>5</w:t>
        </w:r>
      </w:hyperlink>
      <w:r>
        <w:rPr>
          <w:rFonts w:ascii="Times New Roman" w:hAnsi="Times New Roman" w:cs="Times New Roman" w:eastAsia="Times New Roman" w:hint="default"/>
          <w:spacing w:val="2"/>
          <w:position w:val="10"/>
          <w:sz w:val="14"/>
          <w:szCs w:val="14"/>
        </w:rPr>
        <w:t>)  </w:t>
      </w:r>
      <w:r>
        <w:rPr>
          <w:rFonts w:ascii="Times New Roman" w:hAnsi="Times New Roman" w:cs="Times New Roman" w:eastAsia="Times New Roman" w:hint="default"/>
          <w:sz w:val="24"/>
          <w:szCs w:val="24"/>
        </w:rPr>
        <w:t>zł</w:t>
      </w:r>
      <w:r>
        <w:rPr>
          <w:rFonts w:ascii="Times New Roman" w:hAnsi="Times New Roman" w:cs="Times New Roman" w:eastAsia="Times New Roman" w:hint="default"/>
          <w:spacing w:val="-29"/>
          <w:sz w:val="24"/>
          <w:szCs w:val="24"/>
        </w:rPr>
        <w:t> </w:t>
      </w:r>
      <w:r>
        <w:rPr>
          <w:rFonts w:ascii="Times New Roman" w:hAnsi="Times New Roman" w:cs="Times New Roman" w:eastAsia="Times New Roman" w:hint="default"/>
          <w:sz w:val="24"/>
          <w:szCs w:val="24"/>
        </w:rPr>
        <w:t>miesięcznie;</w:t>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10"/>
        <w:rPr>
          <w:rFonts w:ascii="Times New Roman" w:hAnsi="Times New Roman" w:cs="Times New Roman" w:eastAsia="Times New Roman" w:hint="default"/>
          <w:sz w:val="18"/>
          <w:szCs w:val="18"/>
        </w:rPr>
      </w:pPr>
      <w:r>
        <w:rPr/>
        <w:pict>
          <v:group style="position:absolute;margin-left:70.919998pt;margin-top:12.088341pt;width:144pt;height:.1pt;mso-position-horizontal-relative:page;mso-position-vertical-relative:paragraph;z-index:1096;mso-wrap-distance-left:0;mso-wrap-distance-right:0" coordorigin="1418,242" coordsize="2880,2">
            <v:shape style="position:absolute;left:1418;top:242;width:2880;height:2" coordorigin="1418,242" coordsize="2880,0" path="m1418,242l4298,242e" filled="false" stroked="true" strokeweight=".599pt" strokecolor="#000000">
              <v:path arrowok="t"/>
            </v:shape>
            <w10:wrap type="topAndBottom"/>
          </v:group>
        </w:pict>
      </w:r>
    </w:p>
    <w:p>
      <w:pPr>
        <w:spacing w:line="240" w:lineRule="auto" w:before="8"/>
        <w:rPr>
          <w:rFonts w:ascii="Times New Roman" w:hAnsi="Times New Roman" w:cs="Times New Roman" w:eastAsia="Times New Roman" w:hint="default"/>
          <w:sz w:val="8"/>
          <w:szCs w:val="8"/>
        </w:rPr>
      </w:pPr>
    </w:p>
    <w:p>
      <w:pPr>
        <w:spacing w:before="84"/>
        <w:ind w:left="118" w:right="1017" w:firstLine="0"/>
        <w:jc w:val="left"/>
        <w:rPr>
          <w:rFonts w:ascii="Times New Roman" w:hAnsi="Times New Roman" w:cs="Times New Roman" w:eastAsia="Times New Roman" w:hint="default"/>
          <w:sz w:val="20"/>
          <w:szCs w:val="20"/>
        </w:rPr>
      </w:pPr>
      <w:bookmarkStart w:name="_bookmark4" w:id="5"/>
      <w:bookmarkEnd w:id="5"/>
      <w:r>
        <w:rPr/>
      </w:r>
      <w:r>
        <w:rPr>
          <w:rFonts w:ascii="Times New Roman"/>
          <w:position w:val="9"/>
          <w:sz w:val="13"/>
        </w:rPr>
        <w:t>5)     </w:t>
      </w:r>
      <w:r>
        <w:rPr>
          <w:rFonts w:ascii="Times New Roman"/>
          <w:sz w:val="20"/>
        </w:rPr>
        <w:t>Kwota jest ustalana zgodnie z art.</w:t>
      </w:r>
      <w:r>
        <w:rPr>
          <w:rFonts w:ascii="Times New Roman"/>
          <w:spacing w:val="-2"/>
          <w:sz w:val="20"/>
        </w:rPr>
        <w:t> </w:t>
      </w:r>
      <w:r>
        <w:rPr>
          <w:rFonts w:ascii="Times New Roman"/>
          <w:sz w:val="20"/>
        </w:rPr>
        <w:t>9.</w:t>
      </w:r>
    </w:p>
    <w:p>
      <w:pPr>
        <w:spacing w:after="0"/>
        <w:jc w:val="left"/>
        <w:rPr>
          <w:rFonts w:ascii="Times New Roman" w:hAnsi="Times New Roman" w:cs="Times New Roman" w:eastAsia="Times New Roman" w:hint="default"/>
          <w:sz w:val="20"/>
          <w:szCs w:val="20"/>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40"/>
        </w:numPr>
        <w:tabs>
          <w:tab w:pos="630" w:val="left" w:leader="none"/>
        </w:tabs>
        <w:spacing w:line="360" w:lineRule="auto" w:before="193" w:after="0"/>
        <w:ind w:left="629" w:right="965"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osoby w rodzinie – </w:t>
      </w:r>
      <w:r>
        <w:rPr>
          <w:rFonts w:ascii="Times New Roman" w:hAnsi="Times New Roman" w:cs="Times New Roman" w:eastAsia="Times New Roman" w:hint="default"/>
          <w:sz w:val="24"/>
          <w:szCs w:val="24"/>
        </w:rPr>
        <w:t>różnicy między </w:t>
      </w:r>
      <w:r>
        <w:rPr>
          <w:rFonts w:ascii="Times New Roman" w:hAnsi="Times New Roman" w:cs="Times New Roman" w:eastAsia="Times New Roman" w:hint="default"/>
          <w:sz w:val="24"/>
          <w:szCs w:val="24"/>
        </w:rPr>
        <w:t>kryterium dochodowym na </w:t>
      </w:r>
      <w:r>
        <w:rPr>
          <w:rFonts w:ascii="Times New Roman" w:hAnsi="Times New Roman" w:cs="Times New Roman" w:eastAsia="Times New Roman" w:hint="default"/>
          <w:sz w:val="24"/>
          <w:szCs w:val="24"/>
        </w:rPr>
        <w:t>osobę </w:t>
      </w:r>
      <w:r>
        <w:rPr>
          <w:rFonts w:ascii="Times New Roman" w:hAnsi="Times New Roman" w:cs="Times New Roman" w:eastAsia="Times New Roman" w:hint="default"/>
          <w:sz w:val="24"/>
          <w:szCs w:val="24"/>
        </w:rPr>
        <w:t>w rodzinie a dochodem na </w:t>
      </w:r>
      <w:r>
        <w:rPr>
          <w:rFonts w:ascii="Times New Roman" w:hAnsi="Times New Roman" w:cs="Times New Roman" w:eastAsia="Times New Roman" w:hint="default"/>
          <w:sz w:val="24"/>
          <w:szCs w:val="24"/>
        </w:rPr>
        <w:t>osobę </w:t>
      </w:r>
      <w:r>
        <w:rPr>
          <w:rFonts w:ascii="Times New Roman" w:hAnsi="Times New Roman" w:cs="Times New Roman" w:eastAsia="Times New Roman" w:hint="default"/>
          <w:sz w:val="24"/>
          <w:szCs w:val="24"/>
        </w:rPr>
        <w:t>w</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rodzinie.</w:t>
      </w:r>
    </w:p>
    <w:p>
      <w:pPr>
        <w:pStyle w:val="ListParagraph"/>
        <w:numPr>
          <w:ilvl w:val="0"/>
          <w:numId w:val="39"/>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Kwota </w:t>
      </w:r>
      <w:r>
        <w:rPr>
          <w:rFonts w:ascii="Times New Roman" w:hAnsi="Times New Roman"/>
          <w:sz w:val="24"/>
        </w:rPr>
        <w:t>zasiłku stałego </w:t>
      </w:r>
      <w:r>
        <w:rPr>
          <w:rFonts w:ascii="Times New Roman" w:hAnsi="Times New Roman"/>
          <w:sz w:val="24"/>
        </w:rPr>
        <w:t>nie </w:t>
      </w:r>
      <w:r>
        <w:rPr>
          <w:rFonts w:ascii="Times New Roman" w:hAnsi="Times New Roman"/>
          <w:sz w:val="24"/>
        </w:rPr>
        <w:t>może być niższa niż </w:t>
      </w:r>
      <w:r>
        <w:rPr>
          <w:rFonts w:ascii="Times New Roman" w:hAnsi="Times New Roman"/>
          <w:sz w:val="24"/>
        </w:rPr>
        <w:t>30 </w:t>
      </w:r>
      <w:r>
        <w:rPr>
          <w:rFonts w:ascii="Times New Roman" w:hAnsi="Times New Roman"/>
          <w:sz w:val="24"/>
        </w:rPr>
        <w:t>zł</w:t>
      </w:r>
      <w:r>
        <w:rPr>
          <w:rFonts w:ascii="Times New Roman" w:hAnsi="Times New Roman"/>
          <w:spacing w:val="-16"/>
          <w:sz w:val="24"/>
        </w:rPr>
        <w:t> </w:t>
      </w:r>
      <w:r>
        <w:rPr>
          <w:rFonts w:ascii="Times New Roman" w:hAnsi="Times New Roman"/>
          <w:sz w:val="24"/>
        </w:rPr>
        <w:t>miesięcznie.</w:t>
      </w:r>
    </w:p>
    <w:p>
      <w:pPr>
        <w:pStyle w:val="ListParagraph"/>
        <w:numPr>
          <w:ilvl w:val="0"/>
          <w:numId w:val="39"/>
        </w:numPr>
        <w:tabs>
          <w:tab w:pos="966"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zbiegu </w:t>
      </w:r>
      <w:r>
        <w:rPr>
          <w:rFonts w:ascii="Times New Roman" w:hAnsi="Times New Roman"/>
          <w:sz w:val="24"/>
        </w:rPr>
        <w:t>uprawnień </w:t>
      </w:r>
      <w:r>
        <w:rPr>
          <w:rFonts w:ascii="Times New Roman" w:hAnsi="Times New Roman"/>
          <w:sz w:val="24"/>
        </w:rPr>
        <w:t>do </w:t>
      </w:r>
      <w:r>
        <w:rPr>
          <w:rFonts w:ascii="Times New Roman" w:hAnsi="Times New Roman"/>
          <w:sz w:val="24"/>
        </w:rPr>
        <w:t>zasiłku stałego </w:t>
      </w:r>
      <w:r>
        <w:rPr>
          <w:rFonts w:ascii="Times New Roman" w:hAnsi="Times New Roman"/>
          <w:sz w:val="24"/>
        </w:rPr>
        <w:t>i renty socjalnej, </w:t>
      </w:r>
      <w:r>
        <w:rPr>
          <w:rFonts w:ascii="Times New Roman" w:hAnsi="Times New Roman"/>
          <w:sz w:val="24"/>
        </w:rPr>
        <w:t>świadczenia pielęgnacyjnego, </w:t>
      </w:r>
      <w:r>
        <w:rPr>
          <w:rFonts w:ascii="Times New Roman" w:hAnsi="Times New Roman"/>
          <w:sz w:val="24"/>
        </w:rPr>
        <w:t>specjalnego </w:t>
      </w:r>
      <w:r>
        <w:rPr>
          <w:rFonts w:ascii="Times New Roman" w:hAnsi="Times New Roman"/>
          <w:sz w:val="24"/>
        </w:rPr>
        <w:t>zasiłku opiekuńczego, </w:t>
      </w:r>
      <w:r>
        <w:rPr>
          <w:rFonts w:ascii="Times New Roman" w:hAnsi="Times New Roman"/>
          <w:sz w:val="24"/>
        </w:rPr>
        <w:t>dodatku z </w:t>
      </w:r>
      <w:r>
        <w:rPr>
          <w:rFonts w:ascii="Times New Roman" w:hAnsi="Times New Roman"/>
          <w:sz w:val="24"/>
        </w:rPr>
        <w:t>tytułu </w:t>
      </w:r>
      <w:r>
        <w:rPr>
          <w:rFonts w:ascii="Times New Roman" w:hAnsi="Times New Roman"/>
          <w:sz w:val="24"/>
        </w:rPr>
        <w:t>samotnego wychowywania dziecka i utraty prawa do </w:t>
      </w:r>
      <w:r>
        <w:rPr>
          <w:rFonts w:ascii="Times New Roman" w:hAnsi="Times New Roman"/>
          <w:sz w:val="24"/>
        </w:rPr>
        <w:t>zasiłku </w:t>
      </w:r>
      <w:r>
        <w:rPr>
          <w:rFonts w:ascii="Times New Roman" w:hAnsi="Times New Roman"/>
          <w:sz w:val="24"/>
        </w:rPr>
        <w:t>dla bezrobotnych na skutek </w:t>
      </w:r>
      <w:r>
        <w:rPr>
          <w:rFonts w:ascii="Times New Roman" w:hAnsi="Times New Roman"/>
          <w:sz w:val="24"/>
        </w:rPr>
        <w:t>upływu </w:t>
      </w:r>
      <w:r>
        <w:rPr>
          <w:rFonts w:ascii="Times New Roman" w:hAnsi="Times New Roman"/>
          <w:sz w:val="24"/>
        </w:rPr>
        <w:t>ustawowego okresu jego pobierania lub </w:t>
      </w:r>
      <w:r>
        <w:rPr>
          <w:rFonts w:ascii="Times New Roman" w:hAnsi="Times New Roman"/>
          <w:sz w:val="24"/>
        </w:rPr>
        <w:t>zasiłku </w:t>
      </w:r>
      <w:r>
        <w:rPr>
          <w:rFonts w:ascii="Times New Roman" w:hAnsi="Times New Roman"/>
          <w:sz w:val="24"/>
        </w:rPr>
        <w:t>dla opiekuna, </w:t>
      </w:r>
      <w:r>
        <w:rPr>
          <w:rFonts w:ascii="Times New Roman" w:hAnsi="Times New Roman"/>
          <w:sz w:val="24"/>
        </w:rPr>
        <w:t>zasiłek stały </w:t>
      </w:r>
      <w:r>
        <w:rPr>
          <w:rFonts w:ascii="Times New Roman" w:hAnsi="Times New Roman"/>
          <w:sz w:val="24"/>
        </w:rPr>
        <w:t>nie</w:t>
      </w:r>
      <w:r>
        <w:rPr>
          <w:rFonts w:ascii="Times New Roman" w:hAnsi="Times New Roman"/>
          <w:spacing w:val="-5"/>
          <w:sz w:val="24"/>
        </w:rPr>
        <w:t> </w:t>
      </w:r>
      <w:r>
        <w:rPr>
          <w:rFonts w:ascii="Times New Roman" w:hAnsi="Times New Roman"/>
          <w:sz w:val="24"/>
        </w:rPr>
        <w:t>przysługuje.</w:t>
      </w:r>
    </w:p>
    <w:p>
      <w:pPr>
        <w:pStyle w:val="ListParagraph"/>
        <w:numPr>
          <w:ilvl w:val="0"/>
          <w:numId w:val="39"/>
        </w:numPr>
        <w:tabs>
          <w:tab w:pos="947"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Osobę przebywającą </w:t>
      </w:r>
      <w:r>
        <w:rPr>
          <w:rFonts w:ascii="Times New Roman" w:hAnsi="Times New Roman"/>
          <w:sz w:val="24"/>
        </w:rPr>
        <w:t>w domu pomocy </w:t>
      </w:r>
      <w:r>
        <w:rPr>
          <w:rFonts w:ascii="Times New Roman" w:hAnsi="Times New Roman"/>
          <w:sz w:val="24"/>
        </w:rPr>
        <w:t>społecznej </w:t>
      </w:r>
      <w:r>
        <w:rPr>
          <w:rFonts w:ascii="Times New Roman" w:hAnsi="Times New Roman"/>
          <w:sz w:val="24"/>
        </w:rPr>
        <w:t>lub </w:t>
      </w:r>
      <w:r>
        <w:rPr>
          <w:rFonts w:ascii="Times New Roman" w:hAnsi="Times New Roman"/>
          <w:sz w:val="24"/>
        </w:rPr>
        <w:t>ubiegającą się </w:t>
      </w:r>
      <w:r>
        <w:rPr>
          <w:rFonts w:ascii="Times New Roman" w:hAnsi="Times New Roman"/>
          <w:sz w:val="24"/>
        </w:rPr>
        <w:t>o </w:t>
      </w:r>
      <w:r>
        <w:rPr>
          <w:rFonts w:ascii="Times New Roman" w:hAnsi="Times New Roman"/>
          <w:sz w:val="24"/>
        </w:rPr>
        <w:t>przyjęcie </w:t>
      </w:r>
      <w:r>
        <w:rPr>
          <w:rFonts w:ascii="Times New Roman" w:hAnsi="Times New Roman"/>
          <w:sz w:val="24"/>
        </w:rPr>
        <w:t>do niego uznaje </w:t>
      </w:r>
      <w:r>
        <w:rPr>
          <w:rFonts w:ascii="Times New Roman" w:hAnsi="Times New Roman"/>
          <w:sz w:val="24"/>
        </w:rPr>
        <w:t>się </w:t>
      </w:r>
      <w:r>
        <w:rPr>
          <w:rFonts w:ascii="Times New Roman" w:hAnsi="Times New Roman"/>
          <w:sz w:val="24"/>
        </w:rPr>
        <w:t>za </w:t>
      </w:r>
      <w:r>
        <w:rPr>
          <w:rFonts w:ascii="Times New Roman" w:hAnsi="Times New Roman"/>
          <w:sz w:val="24"/>
        </w:rPr>
        <w:t>osobę </w:t>
      </w:r>
      <w:r>
        <w:rPr>
          <w:rFonts w:ascii="Times New Roman" w:hAnsi="Times New Roman"/>
          <w:sz w:val="24"/>
        </w:rPr>
        <w:t>samotnie </w:t>
      </w:r>
      <w:r>
        <w:rPr>
          <w:rFonts w:ascii="Times New Roman" w:hAnsi="Times New Roman"/>
          <w:sz w:val="24"/>
        </w:rPr>
        <w:t>gospodarującą, jeżeli </w:t>
      </w:r>
      <w:r>
        <w:rPr>
          <w:rFonts w:ascii="Times New Roman" w:hAnsi="Times New Roman"/>
          <w:sz w:val="24"/>
        </w:rPr>
        <w:t>przed </w:t>
      </w:r>
      <w:r>
        <w:rPr>
          <w:rFonts w:ascii="Times New Roman" w:hAnsi="Times New Roman"/>
          <w:sz w:val="24"/>
        </w:rPr>
        <w:t>przyjęciem </w:t>
      </w:r>
      <w:r>
        <w:rPr>
          <w:rFonts w:ascii="Times New Roman" w:hAnsi="Times New Roman"/>
          <w:sz w:val="24"/>
        </w:rPr>
        <w:t>do domu pomocy </w:t>
      </w:r>
      <w:r>
        <w:rPr>
          <w:rFonts w:ascii="Times New Roman" w:hAnsi="Times New Roman"/>
          <w:sz w:val="24"/>
        </w:rPr>
        <w:t>społecznej </w:t>
      </w:r>
      <w:r>
        <w:rPr>
          <w:rFonts w:ascii="Times New Roman" w:hAnsi="Times New Roman"/>
          <w:sz w:val="24"/>
        </w:rPr>
        <w:t>lub </w:t>
      </w:r>
      <w:r>
        <w:rPr>
          <w:rFonts w:ascii="Times New Roman" w:hAnsi="Times New Roman"/>
          <w:sz w:val="24"/>
        </w:rPr>
        <w:t>rozpoczęciem </w:t>
      </w:r>
      <w:r>
        <w:rPr>
          <w:rFonts w:ascii="Times New Roman" w:hAnsi="Times New Roman"/>
          <w:sz w:val="24"/>
        </w:rPr>
        <w:t>oczekiwania na miejsce w takim domu </w:t>
      </w:r>
      <w:r>
        <w:rPr>
          <w:rFonts w:ascii="Times New Roman" w:hAnsi="Times New Roman"/>
          <w:sz w:val="24"/>
        </w:rPr>
        <w:t>była </w:t>
      </w:r>
      <w:r>
        <w:rPr>
          <w:rFonts w:ascii="Times New Roman" w:hAnsi="Times New Roman"/>
          <w:sz w:val="24"/>
        </w:rPr>
        <w:t>uprawniona do </w:t>
      </w:r>
      <w:r>
        <w:rPr>
          <w:rFonts w:ascii="Times New Roman" w:hAnsi="Times New Roman"/>
          <w:sz w:val="24"/>
        </w:rPr>
        <w:t>zasiłku</w:t>
      </w:r>
      <w:r>
        <w:rPr>
          <w:rFonts w:ascii="Times New Roman" w:hAnsi="Times New Roman"/>
          <w:spacing w:val="-8"/>
          <w:sz w:val="24"/>
        </w:rPr>
        <w:t> </w:t>
      </w:r>
      <w:r>
        <w:rPr>
          <w:rFonts w:ascii="Times New Roman" w:hAnsi="Times New Roman"/>
          <w:sz w:val="24"/>
        </w:rPr>
        <w:t>stałego.</w:t>
      </w:r>
    </w:p>
    <w:p>
      <w:pPr>
        <w:pStyle w:val="ListParagraph"/>
        <w:numPr>
          <w:ilvl w:val="0"/>
          <w:numId w:val="39"/>
        </w:numPr>
        <w:tabs>
          <w:tab w:pos="887"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Do dochodu osoby </w:t>
      </w:r>
      <w:r>
        <w:rPr>
          <w:rFonts w:ascii="Times New Roman" w:hAnsi="Times New Roman"/>
          <w:sz w:val="24"/>
        </w:rPr>
        <w:t>ubiegającej się </w:t>
      </w:r>
      <w:r>
        <w:rPr>
          <w:rFonts w:ascii="Times New Roman" w:hAnsi="Times New Roman"/>
          <w:sz w:val="24"/>
        </w:rPr>
        <w:t>i </w:t>
      </w:r>
      <w:r>
        <w:rPr>
          <w:rFonts w:ascii="Times New Roman" w:hAnsi="Times New Roman"/>
          <w:sz w:val="24"/>
        </w:rPr>
        <w:t>pobierającej zasiłek stały </w:t>
      </w:r>
      <w:r>
        <w:rPr>
          <w:rFonts w:ascii="Times New Roman" w:hAnsi="Times New Roman"/>
          <w:sz w:val="24"/>
        </w:rPr>
        <w:t>nie wlicza </w:t>
      </w:r>
      <w:r>
        <w:rPr>
          <w:rFonts w:ascii="Times New Roman" w:hAnsi="Times New Roman"/>
          <w:sz w:val="24"/>
        </w:rPr>
        <w:t>się </w:t>
      </w:r>
      <w:r>
        <w:rPr>
          <w:rFonts w:ascii="Times New Roman" w:hAnsi="Times New Roman"/>
          <w:sz w:val="24"/>
        </w:rPr>
        <w:t>kwoty </w:t>
      </w:r>
      <w:r>
        <w:rPr>
          <w:rFonts w:ascii="Times New Roman" w:hAnsi="Times New Roman"/>
          <w:sz w:val="24"/>
        </w:rPr>
        <w:t>zasiłku</w:t>
      </w:r>
      <w:r>
        <w:rPr>
          <w:rFonts w:ascii="Times New Roman" w:hAnsi="Times New Roman"/>
          <w:spacing w:val="-3"/>
          <w:sz w:val="24"/>
        </w:rPr>
        <w:t> </w:t>
      </w:r>
      <w:r>
        <w:rPr>
          <w:rFonts w:ascii="Times New Roman" w:hAnsi="Times New Roman"/>
          <w:sz w:val="24"/>
        </w:rPr>
        <w:t>okresowego.</w:t>
      </w:r>
    </w:p>
    <w:p>
      <w:pPr>
        <w:pStyle w:val="BodyText"/>
        <w:spacing w:line="362" w:lineRule="auto" w:before="121"/>
        <w:ind w:right="962"/>
        <w:jc w:val="both"/>
        <w:rPr>
          <w:rFonts w:ascii="Times New Roman" w:hAnsi="Times New Roman" w:cs="Times New Roman" w:eastAsia="Times New Roman" w:hint="default"/>
        </w:rPr>
      </w:pPr>
      <w:r>
        <w:rPr>
          <w:rFonts w:ascii="Times New Roman" w:hAnsi="Times New Roman"/>
          <w:b/>
        </w:rPr>
        <w:t>Art. 38. </w:t>
      </w:r>
      <w:r>
        <w:rPr/>
        <w:t>1. </w:t>
      </w:r>
      <w:r>
        <w:rPr>
          <w:rFonts w:ascii="Times New Roman" w:hAnsi="Times New Roman"/>
        </w:rPr>
        <w:t>Zasiłek </w:t>
      </w:r>
      <w:r>
        <w:rPr/>
        <w:t>okresowy </w:t>
      </w:r>
      <w:r>
        <w:rPr>
          <w:rFonts w:ascii="Times New Roman" w:hAnsi="Times New Roman"/>
        </w:rPr>
        <w:t>przysługuje </w:t>
      </w:r>
      <w:r>
        <w:rPr/>
        <w:t>w </w:t>
      </w:r>
      <w:r>
        <w:rPr>
          <w:rFonts w:ascii="Times New Roman" w:hAnsi="Times New Roman"/>
        </w:rPr>
        <w:t>szczególności </w:t>
      </w:r>
      <w:r>
        <w:rPr/>
        <w:t>ze </w:t>
      </w:r>
      <w:r>
        <w:rPr>
          <w:rFonts w:ascii="Times New Roman" w:hAnsi="Times New Roman"/>
        </w:rPr>
        <w:t>względu </w:t>
      </w:r>
      <w:r>
        <w:rPr/>
        <w:t>na </w:t>
      </w:r>
      <w:r>
        <w:rPr>
          <w:rFonts w:ascii="Times New Roman" w:hAnsi="Times New Roman"/>
        </w:rPr>
        <w:t>długotrwałą chorobę, niepełnosprawność, </w:t>
      </w:r>
      <w:r>
        <w:rPr/>
        <w:t>bezrobocie, </w:t>
      </w:r>
      <w:r>
        <w:rPr>
          <w:rFonts w:ascii="Times New Roman" w:hAnsi="Times New Roman"/>
        </w:rPr>
        <w:t>możliwość </w:t>
      </w:r>
      <w:r>
        <w:rPr/>
        <w:t>utrzymania lub nabycia </w:t>
      </w:r>
      <w:r>
        <w:rPr>
          <w:rFonts w:ascii="Times New Roman" w:hAnsi="Times New Roman"/>
        </w:rPr>
        <w:t>uprawnień </w:t>
      </w:r>
      <w:r>
        <w:rPr/>
        <w:t>do </w:t>
      </w:r>
      <w:r>
        <w:rPr>
          <w:rFonts w:ascii="Times New Roman" w:hAnsi="Times New Roman"/>
        </w:rPr>
        <w:t>świadczeń </w:t>
      </w:r>
      <w:r>
        <w:rPr/>
        <w:t>z innych systemów zabezpieczenia</w:t>
      </w:r>
      <w:r>
        <w:rPr>
          <w:spacing w:val="-15"/>
        </w:rPr>
        <w:t> </w:t>
      </w:r>
      <w:r>
        <w:rPr>
          <w:rFonts w:ascii="Times New Roman" w:hAnsi="Times New Roman"/>
        </w:rPr>
        <w:t>społecznego:</w:t>
      </w:r>
    </w:p>
    <w:p>
      <w:pPr>
        <w:pStyle w:val="ListParagraph"/>
        <w:numPr>
          <w:ilvl w:val="0"/>
          <w:numId w:val="41"/>
        </w:numPr>
        <w:tabs>
          <w:tab w:pos="630" w:val="left" w:leader="none"/>
        </w:tabs>
        <w:spacing w:line="360" w:lineRule="auto" w:before="1"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osobie samotnie </w:t>
      </w:r>
      <w:r>
        <w:rPr>
          <w:rFonts w:ascii="Times New Roman" w:hAnsi="Times New Roman"/>
          <w:sz w:val="24"/>
        </w:rPr>
        <w:t>gospodarującej, </w:t>
      </w:r>
      <w:r>
        <w:rPr>
          <w:rFonts w:ascii="Times New Roman" w:hAnsi="Times New Roman"/>
          <w:sz w:val="24"/>
        </w:rPr>
        <w:t>której dochód jest </w:t>
      </w:r>
      <w:r>
        <w:rPr>
          <w:rFonts w:ascii="Times New Roman" w:hAnsi="Times New Roman"/>
          <w:sz w:val="24"/>
        </w:rPr>
        <w:t>niższy </w:t>
      </w:r>
      <w:r>
        <w:rPr>
          <w:rFonts w:ascii="Times New Roman" w:hAnsi="Times New Roman"/>
          <w:sz w:val="24"/>
        </w:rPr>
        <w:t>od kryterium dochodowego osoby samotnie</w:t>
      </w:r>
      <w:r>
        <w:rPr>
          <w:rFonts w:ascii="Times New Roman" w:hAnsi="Times New Roman"/>
          <w:spacing w:val="-6"/>
          <w:sz w:val="24"/>
        </w:rPr>
        <w:t> </w:t>
      </w:r>
      <w:r>
        <w:rPr>
          <w:rFonts w:ascii="Times New Roman" w:hAnsi="Times New Roman"/>
          <w:sz w:val="24"/>
        </w:rPr>
        <w:t>gospodarującej;</w:t>
      </w:r>
    </w:p>
    <w:p>
      <w:pPr>
        <w:pStyle w:val="ListParagraph"/>
        <w:numPr>
          <w:ilvl w:val="0"/>
          <w:numId w:val="41"/>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rodzinie, której dochód jest </w:t>
      </w:r>
      <w:r>
        <w:rPr>
          <w:rFonts w:ascii="Times New Roman" w:hAnsi="Times New Roman"/>
          <w:sz w:val="24"/>
        </w:rPr>
        <w:t>niższy </w:t>
      </w:r>
      <w:r>
        <w:rPr>
          <w:rFonts w:ascii="Times New Roman" w:hAnsi="Times New Roman"/>
          <w:sz w:val="24"/>
        </w:rPr>
        <w:t>od kryterium dochodowego</w:t>
      </w:r>
      <w:r>
        <w:rPr>
          <w:rFonts w:ascii="Times New Roman" w:hAnsi="Times New Roman"/>
          <w:spacing w:val="-11"/>
          <w:sz w:val="24"/>
        </w:rPr>
        <w:t> </w:t>
      </w:r>
      <w:r>
        <w:rPr>
          <w:rFonts w:ascii="Times New Roman" w:hAnsi="Times New Roman"/>
          <w:sz w:val="24"/>
        </w:rPr>
        <w:t>rodziny.</w:t>
      </w:r>
    </w:p>
    <w:p>
      <w:pPr>
        <w:pStyle w:val="ListParagraph"/>
        <w:numPr>
          <w:ilvl w:val="0"/>
          <w:numId w:val="42"/>
        </w:numPr>
        <w:tabs>
          <w:tab w:pos="870" w:val="left" w:leader="none"/>
        </w:tabs>
        <w:spacing w:line="240" w:lineRule="auto" w:before="139"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Zasiłek </w:t>
      </w:r>
      <w:r>
        <w:rPr>
          <w:rFonts w:ascii="Times New Roman" w:hAnsi="Times New Roman"/>
          <w:sz w:val="24"/>
        </w:rPr>
        <w:t>okresowy ustala</w:t>
      </w:r>
      <w:r>
        <w:rPr>
          <w:rFonts w:ascii="Times New Roman" w:hAnsi="Times New Roman"/>
          <w:spacing w:val="-8"/>
          <w:sz w:val="24"/>
        </w:rPr>
        <w:t> </w:t>
      </w:r>
      <w:r>
        <w:rPr>
          <w:rFonts w:ascii="Times New Roman" w:hAnsi="Times New Roman"/>
          <w:sz w:val="24"/>
        </w:rPr>
        <w:t>się:</w:t>
      </w:r>
    </w:p>
    <w:p>
      <w:pPr>
        <w:pStyle w:val="ListParagraph"/>
        <w:numPr>
          <w:ilvl w:val="0"/>
          <w:numId w:val="43"/>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 do </w:t>
      </w:r>
      <w:r>
        <w:rPr>
          <w:rFonts w:ascii="Times New Roman" w:hAnsi="Times New Roman" w:cs="Times New Roman" w:eastAsia="Times New Roman" w:hint="default"/>
          <w:sz w:val="24"/>
          <w:szCs w:val="24"/>
        </w:rPr>
        <w:t>wysokości różnicy między </w:t>
      </w:r>
      <w:r>
        <w:rPr>
          <w:rFonts w:ascii="Times New Roman" w:hAnsi="Times New Roman" w:cs="Times New Roman" w:eastAsia="Times New Roman" w:hint="default"/>
          <w:sz w:val="24"/>
          <w:szCs w:val="24"/>
        </w:rPr>
        <w:t>kryterium dochodowym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a dochodem tej osoby, z tym </w:t>
      </w:r>
      <w:r>
        <w:rPr>
          <w:rFonts w:ascii="Times New Roman" w:hAnsi="Times New Roman" w:cs="Times New Roman" w:eastAsia="Times New Roman" w:hint="default"/>
          <w:sz w:val="24"/>
          <w:szCs w:val="24"/>
        </w:rPr>
        <w:t>że </w:t>
      </w:r>
      <w:r>
        <w:rPr>
          <w:rFonts w:ascii="Times New Roman" w:hAnsi="Times New Roman" w:cs="Times New Roman" w:eastAsia="Times New Roman" w:hint="default"/>
          <w:sz w:val="24"/>
          <w:szCs w:val="24"/>
        </w:rPr>
        <w:t>kwota </w:t>
      </w:r>
      <w:r>
        <w:rPr>
          <w:rFonts w:ascii="Times New Roman" w:hAnsi="Times New Roman" w:cs="Times New Roman" w:eastAsia="Times New Roman" w:hint="default"/>
          <w:sz w:val="24"/>
          <w:szCs w:val="24"/>
        </w:rPr>
        <w:t>zasiłku </w:t>
      </w:r>
      <w:r>
        <w:rPr>
          <w:rFonts w:ascii="Times New Roman" w:hAnsi="Times New Roman" w:cs="Times New Roman" w:eastAsia="Times New Roman" w:hint="default"/>
          <w:sz w:val="24"/>
          <w:szCs w:val="24"/>
        </w:rPr>
        <w:t>nie </w:t>
      </w:r>
      <w:r>
        <w:rPr>
          <w:rFonts w:ascii="Times New Roman" w:hAnsi="Times New Roman" w:cs="Times New Roman" w:eastAsia="Times New Roman" w:hint="default"/>
          <w:sz w:val="24"/>
          <w:szCs w:val="24"/>
        </w:rPr>
        <w:t>może być wyższa niż </w:t>
      </w:r>
      <w:r>
        <w:rPr>
          <w:rFonts w:ascii="Times New Roman" w:hAnsi="Times New Roman" w:cs="Times New Roman" w:eastAsia="Times New Roman" w:hint="default"/>
          <w:sz w:val="24"/>
          <w:szCs w:val="24"/>
        </w:rPr>
        <w:t>418 </w:t>
      </w:r>
      <w:r>
        <w:rPr>
          <w:rFonts w:ascii="Times New Roman" w:hAnsi="Times New Roman" w:cs="Times New Roman" w:eastAsia="Times New Roman" w:hint="default"/>
          <w:sz w:val="24"/>
          <w:szCs w:val="24"/>
        </w:rPr>
        <w:t>zł</w:t>
      </w:r>
      <w:r>
        <w:rPr>
          <w:rFonts w:ascii="Times New Roman" w:hAnsi="Times New Roman" w:cs="Times New Roman" w:eastAsia="Times New Roman" w:hint="default"/>
          <w:spacing w:val="-15"/>
          <w:sz w:val="24"/>
          <w:szCs w:val="24"/>
        </w:rPr>
        <w:t> </w:t>
      </w:r>
      <w:r>
        <w:rPr>
          <w:rFonts w:ascii="Times New Roman" w:hAnsi="Times New Roman" w:cs="Times New Roman" w:eastAsia="Times New Roman" w:hint="default"/>
          <w:sz w:val="24"/>
          <w:szCs w:val="24"/>
        </w:rPr>
        <w:t>miesięcznie;</w:t>
      </w:r>
    </w:p>
    <w:p>
      <w:pPr>
        <w:pStyle w:val="ListParagraph"/>
        <w:numPr>
          <w:ilvl w:val="0"/>
          <w:numId w:val="43"/>
        </w:numPr>
        <w:tabs>
          <w:tab w:pos="630" w:val="left" w:leader="none"/>
        </w:tabs>
        <w:spacing w:line="360" w:lineRule="auto" w:before="6" w:after="0"/>
        <w:ind w:left="629" w:right="964"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rodziny – do </w:t>
      </w:r>
      <w:r>
        <w:rPr>
          <w:rFonts w:ascii="Times New Roman" w:hAnsi="Times New Roman" w:cs="Times New Roman" w:eastAsia="Times New Roman" w:hint="default"/>
          <w:sz w:val="24"/>
          <w:szCs w:val="24"/>
        </w:rPr>
        <w:t>wysokości różnicy między </w:t>
      </w:r>
      <w:r>
        <w:rPr>
          <w:rFonts w:ascii="Times New Roman" w:hAnsi="Times New Roman" w:cs="Times New Roman" w:eastAsia="Times New Roman" w:hint="default"/>
          <w:sz w:val="24"/>
          <w:szCs w:val="24"/>
        </w:rPr>
        <w:t>kryterium dochodowym rodziny a dochodem tej</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rodziny.</w:t>
      </w:r>
    </w:p>
    <w:p>
      <w:pPr>
        <w:pStyle w:val="ListParagraph"/>
        <w:numPr>
          <w:ilvl w:val="0"/>
          <w:numId w:val="42"/>
        </w:numPr>
        <w:tabs>
          <w:tab w:pos="877"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Kwota </w:t>
      </w:r>
      <w:r>
        <w:rPr>
          <w:rFonts w:ascii="Times New Roman" w:hAnsi="Times New Roman"/>
          <w:sz w:val="24"/>
        </w:rPr>
        <w:t>zasiłku </w:t>
      </w:r>
      <w:r>
        <w:rPr>
          <w:rFonts w:ascii="Times New Roman" w:hAnsi="Times New Roman"/>
          <w:sz w:val="24"/>
        </w:rPr>
        <w:t>okresowego ustalona zgodnie z ust. 2 nie </w:t>
      </w:r>
      <w:r>
        <w:rPr>
          <w:rFonts w:ascii="Times New Roman" w:hAnsi="Times New Roman"/>
          <w:sz w:val="24"/>
        </w:rPr>
        <w:t>może być niższa niż </w:t>
      </w:r>
      <w:r>
        <w:rPr>
          <w:rFonts w:ascii="Times New Roman" w:hAnsi="Times New Roman"/>
          <w:sz w:val="24"/>
        </w:rPr>
        <w:t>50% </w:t>
      </w:r>
      <w:r>
        <w:rPr>
          <w:rFonts w:ascii="Times New Roman" w:hAnsi="Times New Roman"/>
          <w:sz w:val="24"/>
        </w:rPr>
        <w:t>różnicy</w:t>
      </w:r>
      <w:r>
        <w:rPr>
          <w:rFonts w:ascii="Times New Roman" w:hAnsi="Times New Roman"/>
          <w:spacing w:val="-4"/>
          <w:sz w:val="24"/>
        </w:rPr>
        <w:t> </w:t>
      </w:r>
      <w:r>
        <w:rPr>
          <w:rFonts w:ascii="Times New Roman" w:hAnsi="Times New Roman"/>
          <w:sz w:val="24"/>
        </w:rPr>
        <w:t>między:</w:t>
      </w:r>
    </w:p>
    <w:p>
      <w:pPr>
        <w:pStyle w:val="ListParagraph"/>
        <w:numPr>
          <w:ilvl w:val="0"/>
          <w:numId w:val="4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kryterium dochodowym osoby samotnie </w:t>
      </w:r>
      <w:r>
        <w:rPr>
          <w:rFonts w:ascii="Times New Roman" w:hAnsi="Times New Roman"/>
          <w:sz w:val="24"/>
        </w:rPr>
        <w:t>gospodarującej </w:t>
      </w:r>
      <w:r>
        <w:rPr>
          <w:rFonts w:ascii="Times New Roman" w:hAnsi="Times New Roman"/>
          <w:sz w:val="24"/>
        </w:rPr>
        <w:t>a dochodem tej</w:t>
      </w:r>
      <w:r>
        <w:rPr>
          <w:rFonts w:ascii="Times New Roman" w:hAnsi="Times New Roman"/>
          <w:spacing w:val="-8"/>
          <w:sz w:val="24"/>
        </w:rPr>
        <w:t> </w:t>
      </w:r>
      <w:r>
        <w:rPr>
          <w:rFonts w:ascii="Times New Roman" w:hAnsi="Times New Roman"/>
          <w:sz w:val="24"/>
        </w:rPr>
        <w:t>osoby;</w:t>
      </w:r>
    </w:p>
    <w:p>
      <w:pPr>
        <w:pStyle w:val="ListParagraph"/>
        <w:numPr>
          <w:ilvl w:val="0"/>
          <w:numId w:val="44"/>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kryterium dochodowym rodziny a dochodem tej</w:t>
      </w:r>
      <w:r>
        <w:rPr>
          <w:rFonts w:ascii="Times New Roman"/>
          <w:spacing w:val="-9"/>
          <w:sz w:val="24"/>
        </w:rPr>
        <w:t> </w:t>
      </w:r>
      <w:r>
        <w:rPr>
          <w:rFonts w:ascii="Times New Roman"/>
          <w:sz w:val="24"/>
        </w:rPr>
        <w:t>rodziny.</w:t>
      </w:r>
    </w:p>
    <w:p>
      <w:pPr>
        <w:pStyle w:val="ListParagraph"/>
        <w:numPr>
          <w:ilvl w:val="0"/>
          <w:numId w:val="42"/>
        </w:numPr>
        <w:tabs>
          <w:tab w:pos="870" w:val="left" w:leader="none"/>
        </w:tabs>
        <w:spacing w:line="240" w:lineRule="auto" w:before="139"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Kwota </w:t>
      </w:r>
      <w:r>
        <w:rPr>
          <w:rFonts w:ascii="Times New Roman" w:hAnsi="Times New Roman"/>
          <w:sz w:val="24"/>
        </w:rPr>
        <w:t>zasiłku </w:t>
      </w:r>
      <w:r>
        <w:rPr>
          <w:rFonts w:ascii="Times New Roman" w:hAnsi="Times New Roman"/>
          <w:sz w:val="24"/>
        </w:rPr>
        <w:t>okresowego nie </w:t>
      </w:r>
      <w:r>
        <w:rPr>
          <w:rFonts w:ascii="Times New Roman" w:hAnsi="Times New Roman"/>
          <w:sz w:val="24"/>
        </w:rPr>
        <w:t>może być niższa niż </w:t>
      </w:r>
      <w:r>
        <w:rPr>
          <w:rFonts w:ascii="Times New Roman" w:hAnsi="Times New Roman"/>
          <w:sz w:val="24"/>
        </w:rPr>
        <w:t>20 </w:t>
      </w:r>
      <w:r>
        <w:rPr>
          <w:rFonts w:ascii="Times New Roman" w:hAnsi="Times New Roman"/>
          <w:sz w:val="24"/>
        </w:rPr>
        <w:t>zł</w:t>
      </w:r>
      <w:r>
        <w:rPr>
          <w:rFonts w:ascii="Times New Roman" w:hAnsi="Times New Roman"/>
          <w:spacing w:val="-14"/>
          <w:sz w:val="24"/>
        </w:rPr>
        <w:t> </w:t>
      </w:r>
      <w:r>
        <w:rPr>
          <w:rFonts w:ascii="Times New Roman" w:hAnsi="Times New Roman"/>
          <w:sz w:val="24"/>
        </w:rPr>
        <w:t>miesięcznie.</w:t>
      </w:r>
    </w:p>
    <w:p>
      <w:pPr>
        <w:pStyle w:val="BodyText"/>
        <w:spacing w:line="360" w:lineRule="auto" w:before="137"/>
        <w:ind w:right="965"/>
        <w:jc w:val="both"/>
        <w:rPr>
          <w:rFonts w:ascii="Times New Roman" w:hAnsi="Times New Roman" w:cs="Times New Roman" w:eastAsia="Times New Roman" w:hint="default"/>
        </w:rPr>
      </w:pPr>
      <w:r>
        <w:rPr/>
        <w:t>4a. W przypadku </w:t>
      </w:r>
      <w:r>
        <w:rPr>
          <w:rFonts w:ascii="Times New Roman" w:hAnsi="Times New Roman"/>
        </w:rPr>
        <w:t>podjęcia </w:t>
      </w:r>
      <w:r>
        <w:rPr/>
        <w:t>zatrudnienia przez </w:t>
      </w:r>
      <w:r>
        <w:rPr>
          <w:rFonts w:ascii="Times New Roman" w:hAnsi="Times New Roman"/>
        </w:rPr>
        <w:t>osobę objętą </w:t>
      </w:r>
      <w:r>
        <w:rPr/>
        <w:t>kontraktem socjalnym </w:t>
      </w:r>
      <w:r>
        <w:rPr>
          <w:rFonts w:ascii="Times New Roman" w:hAnsi="Times New Roman"/>
        </w:rPr>
        <w:t>pobierającą zasiłek </w:t>
      </w:r>
      <w:r>
        <w:rPr/>
        <w:t>okresowy, </w:t>
      </w:r>
      <w:r>
        <w:rPr>
          <w:rFonts w:ascii="Times New Roman" w:hAnsi="Times New Roman"/>
        </w:rPr>
        <w:t>może być </w:t>
      </w:r>
      <w:r>
        <w:rPr/>
        <w:t>on </w:t>
      </w:r>
      <w:r>
        <w:rPr>
          <w:rFonts w:ascii="Times New Roman" w:hAnsi="Times New Roman"/>
        </w:rPr>
        <w:t>wypłacany </w:t>
      </w:r>
      <w:r>
        <w:rPr/>
        <w:t>nadal  </w:t>
      </w:r>
      <w:r>
        <w:rPr>
          <w:spacing w:val="46"/>
        </w:rPr>
        <w:t> </w:t>
      </w:r>
      <w:r>
        <w:rPr>
          <w:rFonts w:ascii="Times New Roman" w:hAnsi="Times New Roman"/>
        </w:rPr>
        <w:t>niezależnie</w:t>
      </w:r>
    </w:p>
    <w:p>
      <w:pPr>
        <w:spacing w:after="0" w:line="360" w:lineRule="auto"/>
        <w:jc w:val="both"/>
        <w:rPr>
          <w:rFonts w:ascii="Times New Roman" w:hAnsi="Times New Roman" w:cs="Times New Roman" w:eastAsia="Times New Roman" w:hint="default"/>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1017" w:firstLine="0"/>
        <w:jc w:val="left"/>
      </w:pPr>
      <w:r>
        <w:rPr/>
        <w:t>od dochodu, do dnia </w:t>
      </w:r>
      <w:r>
        <w:rPr>
          <w:rFonts w:ascii="Times New Roman" w:hAnsi="Times New Roman"/>
        </w:rPr>
        <w:t>wynikającego </w:t>
      </w:r>
      <w:r>
        <w:rPr/>
        <w:t>z decyzji </w:t>
      </w:r>
      <w:r>
        <w:rPr>
          <w:rFonts w:ascii="Times New Roman" w:hAnsi="Times New Roman"/>
        </w:rPr>
        <w:t>przyznającej zasiłek </w:t>
      </w:r>
      <w:r>
        <w:rPr/>
        <w:t>okresowy, nie </w:t>
      </w:r>
      <w:r>
        <w:rPr>
          <w:rFonts w:ascii="Times New Roman" w:hAnsi="Times New Roman"/>
        </w:rPr>
        <w:t>dłużej </w:t>
      </w:r>
      <w:r>
        <w:rPr/>
        <w:t>jednak </w:t>
      </w:r>
      <w:r>
        <w:rPr>
          <w:rFonts w:ascii="Times New Roman" w:hAnsi="Times New Roman"/>
        </w:rPr>
        <w:t>niż </w:t>
      </w:r>
      <w:r>
        <w:rPr/>
        <w:t>do 2 </w:t>
      </w:r>
      <w:r>
        <w:rPr>
          <w:rFonts w:ascii="Times New Roman" w:hAnsi="Times New Roman"/>
        </w:rPr>
        <w:t>miesięcy </w:t>
      </w:r>
      <w:r>
        <w:rPr/>
        <w:t>od dnia, w którym osoba </w:t>
      </w:r>
      <w:r>
        <w:rPr>
          <w:rFonts w:ascii="Times New Roman" w:hAnsi="Times New Roman"/>
        </w:rPr>
        <w:t>została</w:t>
      </w:r>
      <w:r>
        <w:rPr>
          <w:rFonts w:ascii="Times New Roman" w:hAnsi="Times New Roman"/>
          <w:spacing w:val="-11"/>
        </w:rPr>
        <w:t> </w:t>
      </w:r>
      <w:r>
        <w:rPr/>
        <w:t>zatrudniona.</w:t>
      </w:r>
    </w:p>
    <w:p>
      <w:pPr>
        <w:pStyle w:val="BodyText"/>
        <w:spacing w:line="360" w:lineRule="auto"/>
        <w:ind w:right="966"/>
        <w:jc w:val="both"/>
      </w:pPr>
      <w:r>
        <w:rPr/>
        <w:t>4b. </w:t>
      </w:r>
      <w:r>
        <w:rPr>
          <w:rFonts w:ascii="Times New Roman" w:hAnsi="Times New Roman"/>
        </w:rPr>
        <w:t>Zasiłek </w:t>
      </w:r>
      <w:r>
        <w:rPr/>
        <w:t>okresowy jest </w:t>
      </w:r>
      <w:r>
        <w:rPr>
          <w:rFonts w:ascii="Times New Roman" w:hAnsi="Times New Roman"/>
        </w:rPr>
        <w:t>wypłacany niezależnie </w:t>
      </w:r>
      <w:r>
        <w:rPr/>
        <w:t>od dochodu w sytuacji </w:t>
      </w:r>
      <w:r>
        <w:rPr>
          <w:rFonts w:ascii="Times New Roman" w:hAnsi="Times New Roman"/>
        </w:rPr>
        <w:t>określonej </w:t>
      </w:r>
      <w:r>
        <w:rPr/>
        <w:t>w ust. 4a nie </w:t>
      </w:r>
      <w:r>
        <w:rPr>
          <w:rFonts w:ascii="Times New Roman" w:hAnsi="Times New Roman"/>
        </w:rPr>
        <w:t>częściej niż </w:t>
      </w:r>
      <w:r>
        <w:rPr/>
        <w:t>raz na 2</w:t>
      </w:r>
      <w:r>
        <w:rPr>
          <w:spacing w:val="-13"/>
        </w:rPr>
        <w:t> </w:t>
      </w:r>
      <w:r>
        <w:rPr/>
        <w:t>lata.</w:t>
      </w:r>
    </w:p>
    <w:p>
      <w:pPr>
        <w:pStyle w:val="ListParagraph"/>
        <w:numPr>
          <w:ilvl w:val="0"/>
          <w:numId w:val="42"/>
        </w:numPr>
        <w:tabs>
          <w:tab w:pos="904"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Okres, na jaki jest przyznawany </w:t>
      </w:r>
      <w:r>
        <w:rPr>
          <w:rFonts w:ascii="Times New Roman" w:hAnsi="Times New Roman"/>
          <w:sz w:val="24"/>
        </w:rPr>
        <w:t>zasiłek </w:t>
      </w:r>
      <w:r>
        <w:rPr>
          <w:rFonts w:ascii="Times New Roman" w:hAnsi="Times New Roman"/>
          <w:sz w:val="24"/>
        </w:rPr>
        <w:t>okresowy, ustala </w:t>
      </w:r>
      <w:r>
        <w:rPr>
          <w:rFonts w:ascii="Times New Roman" w:hAnsi="Times New Roman"/>
          <w:sz w:val="24"/>
        </w:rPr>
        <w:t>ośrodek </w:t>
      </w:r>
      <w:r>
        <w:rPr>
          <w:rFonts w:ascii="Times New Roman" w:hAnsi="Times New Roman"/>
          <w:sz w:val="24"/>
        </w:rPr>
        <w:t>pomocy </w:t>
      </w:r>
      <w:r>
        <w:rPr>
          <w:rFonts w:ascii="Times New Roman" w:hAnsi="Times New Roman"/>
          <w:sz w:val="24"/>
        </w:rPr>
        <w:t>społecznej </w:t>
      </w:r>
      <w:r>
        <w:rPr>
          <w:rFonts w:ascii="Times New Roman" w:hAnsi="Times New Roman"/>
          <w:sz w:val="24"/>
        </w:rPr>
        <w:t>na podstawie </w:t>
      </w:r>
      <w:r>
        <w:rPr>
          <w:rFonts w:ascii="Times New Roman" w:hAnsi="Times New Roman"/>
          <w:sz w:val="24"/>
        </w:rPr>
        <w:t>okoliczności</w:t>
      </w:r>
      <w:r>
        <w:rPr>
          <w:rFonts w:ascii="Times New Roman" w:hAnsi="Times New Roman"/>
          <w:spacing w:val="-10"/>
          <w:sz w:val="24"/>
        </w:rPr>
        <w:t> </w:t>
      </w:r>
      <w:r>
        <w:rPr>
          <w:rFonts w:ascii="Times New Roman" w:hAnsi="Times New Roman"/>
          <w:sz w:val="24"/>
        </w:rPr>
        <w:t>sprawy.</w:t>
      </w:r>
    </w:p>
    <w:p>
      <w:pPr>
        <w:pStyle w:val="ListParagraph"/>
        <w:numPr>
          <w:ilvl w:val="0"/>
          <w:numId w:val="42"/>
        </w:numPr>
        <w:tabs>
          <w:tab w:pos="875"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Rada gminy, w drodze </w:t>
      </w:r>
      <w:r>
        <w:rPr>
          <w:rFonts w:ascii="Times New Roman" w:hAnsi="Times New Roman"/>
          <w:sz w:val="24"/>
        </w:rPr>
        <w:t>uchwały, może podwyższyć </w:t>
      </w:r>
      <w:r>
        <w:rPr>
          <w:rFonts w:ascii="Times New Roman" w:hAnsi="Times New Roman"/>
          <w:sz w:val="24"/>
        </w:rPr>
        <w:t>minimalne kwoty </w:t>
      </w:r>
      <w:r>
        <w:rPr>
          <w:rFonts w:ascii="Times New Roman" w:hAnsi="Times New Roman"/>
          <w:sz w:val="24"/>
        </w:rPr>
        <w:t>zasiłku </w:t>
      </w:r>
      <w:r>
        <w:rPr>
          <w:rFonts w:ascii="Times New Roman" w:hAnsi="Times New Roman"/>
          <w:sz w:val="24"/>
        </w:rPr>
        <w:t>okresowego, o których mowa w ust. 2 i</w:t>
      </w:r>
      <w:r>
        <w:rPr>
          <w:rFonts w:ascii="Times New Roman" w:hAnsi="Times New Roman"/>
          <w:spacing w:val="-6"/>
          <w:sz w:val="24"/>
        </w:rPr>
        <w:t> </w:t>
      </w:r>
      <w:r>
        <w:rPr>
          <w:rFonts w:ascii="Times New Roman" w:hAnsi="Times New Roman"/>
          <w:sz w:val="24"/>
        </w:rPr>
        <w:t>3.</w:t>
      </w:r>
    </w:p>
    <w:p>
      <w:pPr>
        <w:pStyle w:val="BodyText"/>
        <w:spacing w:line="362" w:lineRule="auto" w:before="121"/>
        <w:ind w:right="965"/>
        <w:jc w:val="both"/>
      </w:pPr>
      <w:r>
        <w:rPr>
          <w:rFonts w:ascii="Times New Roman" w:hAnsi="Times New Roman"/>
          <w:b/>
        </w:rPr>
        <w:t>Art. 39. </w:t>
      </w:r>
      <w:r>
        <w:rPr/>
        <w:t>1. W celu zaspokojenia </w:t>
      </w:r>
      <w:r>
        <w:rPr>
          <w:rFonts w:ascii="Times New Roman" w:hAnsi="Times New Roman"/>
        </w:rPr>
        <w:t>niezbędnej </w:t>
      </w:r>
      <w:r>
        <w:rPr/>
        <w:t>potrzeby bytowej </w:t>
      </w:r>
      <w:r>
        <w:rPr>
          <w:rFonts w:ascii="Times New Roman" w:hAnsi="Times New Roman"/>
        </w:rPr>
        <w:t>może być </w:t>
      </w:r>
      <w:r>
        <w:rPr/>
        <w:t>przyznany </w:t>
      </w:r>
      <w:r>
        <w:rPr>
          <w:rFonts w:ascii="Times New Roman" w:hAnsi="Times New Roman"/>
        </w:rPr>
        <w:t>zasiłek</w:t>
      </w:r>
      <w:r>
        <w:rPr>
          <w:rFonts w:ascii="Times New Roman" w:hAnsi="Times New Roman"/>
          <w:spacing w:val="-4"/>
        </w:rPr>
        <w:t> </w:t>
      </w:r>
      <w:r>
        <w:rPr/>
        <w:t>celowy.</w:t>
      </w:r>
    </w:p>
    <w:p>
      <w:pPr>
        <w:pStyle w:val="ListParagraph"/>
        <w:numPr>
          <w:ilvl w:val="0"/>
          <w:numId w:val="45"/>
        </w:numPr>
        <w:tabs>
          <w:tab w:pos="882" w:val="left" w:leader="none"/>
        </w:tabs>
        <w:spacing w:line="360" w:lineRule="auto" w:before="3"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Zasiłek </w:t>
      </w:r>
      <w:r>
        <w:rPr>
          <w:rFonts w:ascii="Times New Roman" w:hAnsi="Times New Roman"/>
          <w:sz w:val="24"/>
        </w:rPr>
        <w:t>celowy </w:t>
      </w:r>
      <w:r>
        <w:rPr>
          <w:rFonts w:ascii="Times New Roman" w:hAnsi="Times New Roman"/>
          <w:sz w:val="24"/>
        </w:rPr>
        <w:t>może być </w:t>
      </w:r>
      <w:r>
        <w:rPr>
          <w:rFonts w:ascii="Times New Roman" w:hAnsi="Times New Roman"/>
          <w:sz w:val="24"/>
        </w:rPr>
        <w:t>przyznany w </w:t>
      </w:r>
      <w:r>
        <w:rPr>
          <w:rFonts w:ascii="Times New Roman" w:hAnsi="Times New Roman"/>
          <w:sz w:val="24"/>
        </w:rPr>
        <w:t>szczególności </w:t>
      </w:r>
      <w:r>
        <w:rPr>
          <w:rFonts w:ascii="Times New Roman" w:hAnsi="Times New Roman"/>
          <w:sz w:val="24"/>
        </w:rPr>
        <w:t>na pokrycie </w:t>
      </w:r>
      <w:r>
        <w:rPr>
          <w:rFonts w:ascii="Times New Roman" w:hAnsi="Times New Roman"/>
          <w:sz w:val="24"/>
        </w:rPr>
        <w:t>części </w:t>
      </w:r>
      <w:r>
        <w:rPr>
          <w:rFonts w:ascii="Times New Roman" w:hAnsi="Times New Roman"/>
          <w:sz w:val="24"/>
        </w:rPr>
        <w:t>lub </w:t>
      </w:r>
      <w:r>
        <w:rPr>
          <w:rFonts w:ascii="Times New Roman" w:hAnsi="Times New Roman"/>
          <w:sz w:val="24"/>
        </w:rPr>
        <w:t>całości </w:t>
      </w:r>
      <w:r>
        <w:rPr>
          <w:rFonts w:ascii="Times New Roman" w:hAnsi="Times New Roman"/>
          <w:sz w:val="24"/>
        </w:rPr>
        <w:t>kosztów zakupu </w:t>
      </w:r>
      <w:r>
        <w:rPr>
          <w:rFonts w:ascii="Times New Roman" w:hAnsi="Times New Roman"/>
          <w:sz w:val="24"/>
        </w:rPr>
        <w:t>żywności, </w:t>
      </w:r>
      <w:r>
        <w:rPr>
          <w:rFonts w:ascii="Times New Roman" w:hAnsi="Times New Roman"/>
          <w:sz w:val="24"/>
        </w:rPr>
        <w:t>leków i leczenia, </w:t>
      </w:r>
      <w:r>
        <w:rPr>
          <w:rFonts w:ascii="Times New Roman" w:hAnsi="Times New Roman"/>
          <w:sz w:val="24"/>
        </w:rPr>
        <w:t>opału, odzieży, niezbędnych </w:t>
      </w:r>
      <w:r>
        <w:rPr>
          <w:rFonts w:ascii="Times New Roman" w:hAnsi="Times New Roman"/>
          <w:sz w:val="24"/>
        </w:rPr>
        <w:t>przedmiotów </w:t>
      </w:r>
      <w:r>
        <w:rPr>
          <w:rFonts w:ascii="Times New Roman" w:hAnsi="Times New Roman"/>
          <w:sz w:val="24"/>
        </w:rPr>
        <w:t>użytku </w:t>
      </w:r>
      <w:r>
        <w:rPr>
          <w:rFonts w:ascii="Times New Roman" w:hAnsi="Times New Roman"/>
          <w:sz w:val="24"/>
        </w:rPr>
        <w:t>domowego, drobnych remontów i napraw w mieszkaniu,  a </w:t>
      </w:r>
      <w:r>
        <w:rPr>
          <w:rFonts w:ascii="Times New Roman" w:hAnsi="Times New Roman"/>
          <w:sz w:val="24"/>
        </w:rPr>
        <w:t>także </w:t>
      </w:r>
      <w:r>
        <w:rPr>
          <w:rFonts w:ascii="Times New Roman" w:hAnsi="Times New Roman"/>
          <w:sz w:val="24"/>
        </w:rPr>
        <w:t>kosztów</w:t>
      </w:r>
      <w:r>
        <w:rPr>
          <w:rFonts w:ascii="Times New Roman" w:hAnsi="Times New Roman"/>
          <w:spacing w:val="-6"/>
          <w:sz w:val="24"/>
        </w:rPr>
        <w:t> </w:t>
      </w:r>
      <w:r>
        <w:rPr>
          <w:rFonts w:ascii="Times New Roman" w:hAnsi="Times New Roman"/>
          <w:sz w:val="24"/>
        </w:rPr>
        <w:t>pogrzebu.</w:t>
      </w:r>
    </w:p>
    <w:p>
      <w:pPr>
        <w:pStyle w:val="ListParagraph"/>
        <w:numPr>
          <w:ilvl w:val="0"/>
          <w:numId w:val="45"/>
        </w:numPr>
        <w:tabs>
          <w:tab w:pos="872"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Osobom bezdomnym i innym osobom </w:t>
      </w:r>
      <w:r>
        <w:rPr>
          <w:rFonts w:ascii="Times New Roman" w:hAnsi="Times New Roman"/>
          <w:sz w:val="24"/>
        </w:rPr>
        <w:t>niemającym </w:t>
      </w:r>
      <w:r>
        <w:rPr>
          <w:rFonts w:ascii="Times New Roman" w:hAnsi="Times New Roman"/>
          <w:sz w:val="24"/>
        </w:rPr>
        <w:t>dochodu oraz </w:t>
      </w:r>
      <w:r>
        <w:rPr>
          <w:rFonts w:ascii="Times New Roman" w:hAnsi="Times New Roman"/>
          <w:sz w:val="24"/>
        </w:rPr>
        <w:t>możliwości </w:t>
      </w:r>
      <w:r>
        <w:rPr>
          <w:rFonts w:ascii="Times New Roman" w:hAnsi="Times New Roman"/>
          <w:sz w:val="24"/>
        </w:rPr>
        <w:t>uzyskania </w:t>
      </w:r>
      <w:r>
        <w:rPr>
          <w:rFonts w:ascii="Times New Roman" w:hAnsi="Times New Roman"/>
          <w:sz w:val="24"/>
        </w:rPr>
        <w:t>świadczeń </w:t>
      </w:r>
      <w:r>
        <w:rPr>
          <w:rFonts w:ascii="Times New Roman" w:hAnsi="Times New Roman"/>
          <w:sz w:val="24"/>
        </w:rPr>
        <w:t>na podstawie przepisów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 </w:t>
      </w:r>
      <w:r>
        <w:rPr>
          <w:rFonts w:ascii="Times New Roman" w:hAnsi="Times New Roman"/>
          <w:sz w:val="24"/>
        </w:rPr>
        <w:t>publicznych </w:t>
      </w:r>
      <w:r>
        <w:rPr>
          <w:rFonts w:ascii="Times New Roman" w:hAnsi="Times New Roman"/>
          <w:sz w:val="24"/>
        </w:rPr>
        <w:t>może być </w:t>
      </w:r>
      <w:r>
        <w:rPr>
          <w:rFonts w:ascii="Times New Roman" w:hAnsi="Times New Roman"/>
          <w:sz w:val="24"/>
        </w:rPr>
        <w:t>przyznany </w:t>
      </w:r>
      <w:r>
        <w:rPr>
          <w:rFonts w:ascii="Times New Roman" w:hAnsi="Times New Roman"/>
          <w:sz w:val="24"/>
        </w:rPr>
        <w:t>zasiłek </w:t>
      </w:r>
      <w:r>
        <w:rPr>
          <w:rFonts w:ascii="Times New Roman" w:hAnsi="Times New Roman"/>
          <w:sz w:val="24"/>
        </w:rPr>
        <w:t>celowy na pokrycie </w:t>
      </w:r>
      <w:r>
        <w:rPr>
          <w:rFonts w:ascii="Times New Roman" w:hAnsi="Times New Roman"/>
          <w:sz w:val="24"/>
        </w:rPr>
        <w:t>części </w:t>
      </w:r>
      <w:r>
        <w:rPr>
          <w:rFonts w:ascii="Times New Roman" w:hAnsi="Times New Roman"/>
          <w:sz w:val="24"/>
        </w:rPr>
        <w:t>lub </w:t>
      </w:r>
      <w:r>
        <w:rPr>
          <w:rFonts w:ascii="Times New Roman" w:hAnsi="Times New Roman"/>
          <w:sz w:val="24"/>
        </w:rPr>
        <w:t>całości </w:t>
      </w:r>
      <w:r>
        <w:rPr>
          <w:rFonts w:ascii="Times New Roman" w:hAnsi="Times New Roman"/>
          <w:sz w:val="24"/>
        </w:rPr>
        <w:t>wydatków na </w:t>
      </w:r>
      <w:r>
        <w:rPr>
          <w:rFonts w:ascii="Times New Roman" w:hAnsi="Times New Roman"/>
          <w:sz w:val="24"/>
        </w:rPr>
        <w:t>świadczenia</w:t>
      </w:r>
      <w:r>
        <w:rPr>
          <w:rFonts w:ascii="Times New Roman" w:hAnsi="Times New Roman"/>
          <w:spacing w:val="-14"/>
          <w:sz w:val="24"/>
        </w:rPr>
        <w:t> </w:t>
      </w:r>
      <w:r>
        <w:rPr>
          <w:rFonts w:ascii="Times New Roman" w:hAnsi="Times New Roman"/>
          <w:sz w:val="24"/>
        </w:rPr>
        <w:t>zdrowotne.</w:t>
      </w:r>
    </w:p>
    <w:p>
      <w:pPr>
        <w:pStyle w:val="ListParagraph"/>
        <w:numPr>
          <w:ilvl w:val="0"/>
          <w:numId w:val="45"/>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Zasiłek </w:t>
      </w:r>
      <w:r>
        <w:rPr>
          <w:rFonts w:ascii="Times New Roman" w:hAnsi="Times New Roman"/>
          <w:sz w:val="24"/>
        </w:rPr>
        <w:t>celowy </w:t>
      </w:r>
      <w:r>
        <w:rPr>
          <w:rFonts w:ascii="Times New Roman" w:hAnsi="Times New Roman"/>
          <w:sz w:val="24"/>
        </w:rPr>
        <w:t>może być </w:t>
      </w:r>
      <w:r>
        <w:rPr>
          <w:rFonts w:ascii="Times New Roman" w:hAnsi="Times New Roman"/>
          <w:sz w:val="24"/>
        </w:rPr>
        <w:t>przyznany w formie biletu</w:t>
      </w:r>
      <w:r>
        <w:rPr>
          <w:rFonts w:ascii="Times New Roman" w:hAnsi="Times New Roman"/>
          <w:spacing w:val="-13"/>
          <w:sz w:val="24"/>
        </w:rPr>
        <w:t> </w:t>
      </w:r>
      <w:r>
        <w:rPr>
          <w:rFonts w:ascii="Times New Roman" w:hAnsi="Times New Roman"/>
          <w:sz w:val="24"/>
        </w:rPr>
        <w:t>kredytowanego.</w:t>
      </w:r>
    </w:p>
    <w:p>
      <w:pPr>
        <w:spacing w:line="240" w:lineRule="auto" w:before="1"/>
        <w:rPr>
          <w:rFonts w:ascii="Times New Roman" w:hAnsi="Times New Roman" w:cs="Times New Roman" w:eastAsia="Times New Roman" w:hint="default"/>
          <w:sz w:val="22"/>
          <w:szCs w:val="22"/>
        </w:rPr>
      </w:pPr>
    </w:p>
    <w:p>
      <w:pPr>
        <w:pStyle w:val="BodyText"/>
        <w:spacing w:line="362" w:lineRule="auto" w:before="0"/>
        <w:ind w:right="966"/>
        <w:jc w:val="both"/>
      </w:pPr>
      <w:r>
        <w:rPr>
          <w:rFonts w:ascii="Times New Roman" w:hAnsi="Times New Roman"/>
          <w:b/>
        </w:rPr>
        <w:t>Art. 39a. </w:t>
      </w:r>
      <w:r>
        <w:rPr/>
        <w:t>1. </w:t>
      </w:r>
      <w:r>
        <w:rPr>
          <w:rFonts w:ascii="Times New Roman" w:hAnsi="Times New Roman"/>
        </w:rPr>
        <w:t>Zasiłek </w:t>
      </w:r>
      <w:r>
        <w:rPr/>
        <w:t>celowy </w:t>
      </w:r>
      <w:r>
        <w:rPr>
          <w:rFonts w:ascii="Times New Roman" w:hAnsi="Times New Roman"/>
        </w:rPr>
        <w:t>może być </w:t>
      </w:r>
      <w:r>
        <w:rPr/>
        <w:t>przyznany </w:t>
      </w:r>
      <w:r>
        <w:rPr>
          <w:rFonts w:ascii="Times New Roman" w:hAnsi="Times New Roman"/>
        </w:rPr>
        <w:t>również </w:t>
      </w:r>
      <w:r>
        <w:rPr/>
        <w:t>w celu realizacji </w:t>
      </w:r>
      <w:r>
        <w:rPr>
          <w:rFonts w:ascii="Times New Roman" w:hAnsi="Times New Roman"/>
        </w:rPr>
        <w:t>postanowień </w:t>
      </w:r>
      <w:r>
        <w:rPr/>
        <w:t>kontraktu</w:t>
      </w:r>
      <w:r>
        <w:rPr>
          <w:spacing w:val="-6"/>
        </w:rPr>
        <w:t> </w:t>
      </w:r>
      <w:r>
        <w:rPr/>
        <w:t>socjalnego.</w:t>
      </w:r>
    </w:p>
    <w:p>
      <w:pPr>
        <w:pStyle w:val="BodyText"/>
        <w:spacing w:line="360" w:lineRule="auto" w:before="3"/>
        <w:ind w:right="965"/>
        <w:jc w:val="both"/>
        <w:rPr>
          <w:rFonts w:ascii="Times New Roman" w:hAnsi="Times New Roman" w:cs="Times New Roman" w:eastAsia="Times New Roman" w:hint="default"/>
        </w:rPr>
      </w:pPr>
      <w:r>
        <w:rPr/>
        <w:t>2. </w:t>
      </w:r>
      <w:r>
        <w:rPr>
          <w:rFonts w:ascii="Times New Roman" w:hAnsi="Times New Roman"/>
        </w:rPr>
        <w:t>Zasiłek </w:t>
      </w:r>
      <w:r>
        <w:rPr/>
        <w:t>celowy, o którym mowa w ust. 1, </w:t>
      </w:r>
      <w:r>
        <w:rPr>
          <w:rFonts w:ascii="Times New Roman" w:hAnsi="Times New Roman"/>
        </w:rPr>
        <w:t>może być wypłacany niezależnie  </w:t>
      </w:r>
      <w:r>
        <w:rPr/>
        <w:t>od dochodu, przez okres do 2 </w:t>
      </w:r>
      <w:r>
        <w:rPr>
          <w:rFonts w:ascii="Times New Roman" w:hAnsi="Times New Roman"/>
        </w:rPr>
        <w:t>miesięcy </w:t>
      </w:r>
      <w:r>
        <w:rPr/>
        <w:t>od dnia, w którym osoba </w:t>
      </w:r>
      <w:r>
        <w:rPr>
          <w:rFonts w:ascii="Times New Roman" w:hAnsi="Times New Roman"/>
        </w:rPr>
        <w:t>objęta </w:t>
      </w:r>
      <w:r>
        <w:rPr/>
        <w:t>kontraktem socjalnym, w trakcie jego realizacji, </w:t>
      </w:r>
      <w:r>
        <w:rPr>
          <w:rFonts w:ascii="Times New Roman" w:hAnsi="Times New Roman"/>
        </w:rPr>
        <w:t>stała się osobą</w:t>
      </w:r>
      <w:r>
        <w:rPr>
          <w:rFonts w:ascii="Times New Roman" w:hAnsi="Times New Roman"/>
          <w:spacing w:val="-14"/>
        </w:rPr>
        <w:t> </w:t>
      </w:r>
      <w:r>
        <w:rPr>
          <w:rFonts w:ascii="Times New Roman" w:hAnsi="Times New Roman"/>
        </w:rPr>
        <w:t>zatrudnioną.</w:t>
      </w:r>
    </w:p>
    <w:p>
      <w:pPr>
        <w:pStyle w:val="BodyText"/>
        <w:spacing w:line="362" w:lineRule="auto" w:before="121"/>
        <w:ind w:right="966"/>
        <w:jc w:val="both"/>
      </w:pPr>
      <w:r>
        <w:rPr>
          <w:rFonts w:ascii="Times New Roman" w:hAnsi="Times New Roman"/>
          <w:b/>
        </w:rPr>
        <w:t>Art. 40. </w:t>
      </w:r>
      <w:r>
        <w:rPr/>
        <w:t>1. </w:t>
      </w:r>
      <w:r>
        <w:rPr>
          <w:rFonts w:ascii="Times New Roman" w:hAnsi="Times New Roman"/>
        </w:rPr>
        <w:t>Zasiłek </w:t>
      </w:r>
      <w:r>
        <w:rPr/>
        <w:t>celowy </w:t>
      </w:r>
      <w:r>
        <w:rPr>
          <w:rFonts w:ascii="Times New Roman" w:hAnsi="Times New Roman"/>
        </w:rPr>
        <w:t>może być </w:t>
      </w:r>
      <w:r>
        <w:rPr/>
        <w:t>przyznany </w:t>
      </w:r>
      <w:r>
        <w:rPr>
          <w:rFonts w:ascii="Times New Roman" w:hAnsi="Times New Roman"/>
        </w:rPr>
        <w:t>również </w:t>
      </w:r>
      <w:r>
        <w:rPr/>
        <w:t>osobie albo rodzinie, które </w:t>
      </w:r>
      <w:r>
        <w:rPr>
          <w:rFonts w:ascii="Times New Roman" w:hAnsi="Times New Roman"/>
        </w:rPr>
        <w:t>poniosły </w:t>
      </w:r>
      <w:r>
        <w:rPr/>
        <w:t>straty w wyniku zdarzenia</w:t>
      </w:r>
      <w:r>
        <w:rPr>
          <w:spacing w:val="-9"/>
        </w:rPr>
        <w:t> </w:t>
      </w:r>
      <w:r>
        <w:rPr/>
        <w:t>losowego.</w:t>
      </w:r>
    </w:p>
    <w:p>
      <w:pPr>
        <w:pStyle w:val="ListParagraph"/>
        <w:numPr>
          <w:ilvl w:val="0"/>
          <w:numId w:val="46"/>
        </w:numPr>
        <w:tabs>
          <w:tab w:pos="947" w:val="left" w:leader="none"/>
        </w:tabs>
        <w:spacing w:line="360" w:lineRule="auto" w:before="3"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Zasiłek </w:t>
      </w:r>
      <w:r>
        <w:rPr>
          <w:rFonts w:ascii="Times New Roman" w:hAnsi="Times New Roman"/>
          <w:sz w:val="24"/>
        </w:rPr>
        <w:t>celowy </w:t>
      </w:r>
      <w:r>
        <w:rPr>
          <w:rFonts w:ascii="Times New Roman" w:hAnsi="Times New Roman"/>
          <w:sz w:val="24"/>
        </w:rPr>
        <w:t>może być </w:t>
      </w:r>
      <w:r>
        <w:rPr>
          <w:rFonts w:ascii="Times New Roman" w:hAnsi="Times New Roman"/>
          <w:sz w:val="24"/>
        </w:rPr>
        <w:t>przyznany </w:t>
      </w:r>
      <w:r>
        <w:rPr>
          <w:rFonts w:ascii="Times New Roman" w:hAnsi="Times New Roman"/>
          <w:sz w:val="24"/>
        </w:rPr>
        <w:t>także </w:t>
      </w:r>
      <w:r>
        <w:rPr>
          <w:rFonts w:ascii="Times New Roman" w:hAnsi="Times New Roman"/>
          <w:sz w:val="24"/>
        </w:rPr>
        <w:t>osobie albo rodzinie, które </w:t>
      </w:r>
      <w:r>
        <w:rPr>
          <w:rFonts w:ascii="Times New Roman" w:hAnsi="Times New Roman"/>
          <w:sz w:val="24"/>
        </w:rPr>
        <w:t>poniosły </w:t>
      </w:r>
      <w:r>
        <w:rPr>
          <w:rFonts w:ascii="Times New Roman" w:hAnsi="Times New Roman"/>
          <w:sz w:val="24"/>
        </w:rPr>
        <w:t>straty w wyniku </w:t>
      </w:r>
      <w:r>
        <w:rPr>
          <w:rFonts w:ascii="Times New Roman" w:hAnsi="Times New Roman"/>
          <w:sz w:val="24"/>
        </w:rPr>
        <w:t>klęski żywiołowej </w:t>
      </w:r>
      <w:r>
        <w:rPr>
          <w:rFonts w:ascii="Times New Roman" w:hAnsi="Times New Roman"/>
          <w:sz w:val="24"/>
        </w:rPr>
        <w:t>lub</w:t>
      </w:r>
      <w:r>
        <w:rPr>
          <w:rFonts w:ascii="Times New Roman" w:hAnsi="Times New Roman"/>
          <w:spacing w:val="-11"/>
          <w:sz w:val="24"/>
        </w:rPr>
        <w:t> </w:t>
      </w:r>
      <w:r>
        <w:rPr>
          <w:rFonts w:ascii="Times New Roman" w:hAnsi="Times New Roman"/>
          <w:sz w:val="24"/>
        </w:rPr>
        <w:t>ekologicznej.</w:t>
      </w:r>
    </w:p>
    <w:p>
      <w:pPr>
        <w:pStyle w:val="ListParagraph"/>
        <w:numPr>
          <w:ilvl w:val="0"/>
          <w:numId w:val="46"/>
        </w:numPr>
        <w:tabs>
          <w:tab w:pos="87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Zasiłek </w:t>
      </w:r>
      <w:r>
        <w:rPr>
          <w:rFonts w:ascii="Times New Roman" w:hAnsi="Times New Roman"/>
          <w:sz w:val="24"/>
        </w:rPr>
        <w:t>celowy, o którym mowa w ust. 1 i 2, </w:t>
      </w:r>
      <w:r>
        <w:rPr>
          <w:rFonts w:ascii="Times New Roman" w:hAnsi="Times New Roman"/>
          <w:sz w:val="24"/>
        </w:rPr>
        <w:t>może być </w:t>
      </w:r>
      <w:r>
        <w:rPr>
          <w:rFonts w:ascii="Times New Roman" w:hAnsi="Times New Roman"/>
          <w:sz w:val="24"/>
        </w:rPr>
        <w:t>przyznany </w:t>
      </w:r>
      <w:r>
        <w:rPr>
          <w:rFonts w:ascii="Times New Roman" w:hAnsi="Times New Roman"/>
          <w:sz w:val="24"/>
        </w:rPr>
        <w:t>niezależnie </w:t>
      </w:r>
      <w:r>
        <w:rPr>
          <w:rFonts w:ascii="Times New Roman" w:hAnsi="Times New Roman"/>
          <w:sz w:val="24"/>
        </w:rPr>
        <w:t>od dochodu i </w:t>
      </w:r>
      <w:r>
        <w:rPr>
          <w:rFonts w:ascii="Times New Roman" w:hAnsi="Times New Roman"/>
          <w:sz w:val="24"/>
        </w:rPr>
        <w:t>może </w:t>
      </w:r>
      <w:r>
        <w:rPr>
          <w:rFonts w:ascii="Times New Roman" w:hAnsi="Times New Roman"/>
          <w:sz w:val="24"/>
        </w:rPr>
        <w:t>nie </w:t>
      </w:r>
      <w:r>
        <w:rPr>
          <w:rFonts w:ascii="Times New Roman" w:hAnsi="Times New Roman"/>
          <w:sz w:val="24"/>
        </w:rPr>
        <w:t>podlegać</w:t>
      </w:r>
      <w:r>
        <w:rPr>
          <w:rFonts w:ascii="Times New Roman" w:hAnsi="Times New Roman"/>
          <w:spacing w:val="-7"/>
          <w:sz w:val="24"/>
        </w:rPr>
        <w:t> </w:t>
      </w:r>
      <w:r>
        <w:rPr>
          <w:rFonts w:ascii="Times New Roman" w:hAnsi="Times New Roman"/>
          <w:sz w:val="24"/>
        </w:rPr>
        <w:t>zwrotowi.</w:t>
      </w:r>
    </w:p>
    <w:p>
      <w:pPr>
        <w:pStyle w:val="BodyText"/>
        <w:spacing w:line="362" w:lineRule="auto" w:before="121"/>
        <w:ind w:right="966"/>
        <w:jc w:val="both"/>
      </w:pPr>
      <w:r>
        <w:rPr>
          <w:rFonts w:ascii="Times New Roman" w:hAnsi="Times New Roman"/>
          <w:b/>
        </w:rPr>
        <w:t>Art. 41. </w:t>
      </w:r>
      <w:r>
        <w:rPr/>
        <w:t>W szczególnie uzasadnionych przypadkach osobie albo rodzinie o dochodach </w:t>
      </w:r>
      <w:r>
        <w:rPr>
          <w:rFonts w:ascii="Times New Roman" w:hAnsi="Times New Roman"/>
        </w:rPr>
        <w:t>przekraczających </w:t>
      </w:r>
      <w:r>
        <w:rPr/>
        <w:t>kryterium dochodowe </w:t>
      </w:r>
      <w:r>
        <w:rPr>
          <w:rFonts w:ascii="Times New Roman" w:hAnsi="Times New Roman"/>
        </w:rPr>
        <w:t>może być</w:t>
      </w:r>
      <w:r>
        <w:rPr>
          <w:rFonts w:ascii="Times New Roman" w:hAnsi="Times New Roman"/>
          <w:spacing w:val="-11"/>
        </w:rPr>
        <w:t> </w:t>
      </w:r>
      <w:r>
        <w:rPr/>
        <w:t>przyznany:</w:t>
      </w:r>
    </w:p>
    <w:p>
      <w:pPr>
        <w:spacing w:after="0" w:line="362"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47"/>
        </w:numPr>
        <w:tabs>
          <w:tab w:pos="630" w:val="left" w:leader="none"/>
        </w:tabs>
        <w:spacing w:line="360" w:lineRule="auto" w:before="193"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specjalny </w:t>
      </w:r>
      <w:r>
        <w:rPr>
          <w:rFonts w:ascii="Times New Roman" w:hAnsi="Times New Roman"/>
          <w:sz w:val="24"/>
        </w:rPr>
        <w:t>zasiłek </w:t>
      </w:r>
      <w:r>
        <w:rPr>
          <w:rFonts w:ascii="Times New Roman" w:hAnsi="Times New Roman"/>
          <w:sz w:val="24"/>
        </w:rPr>
        <w:t>celowy w </w:t>
      </w:r>
      <w:r>
        <w:rPr>
          <w:rFonts w:ascii="Times New Roman" w:hAnsi="Times New Roman"/>
          <w:sz w:val="24"/>
        </w:rPr>
        <w:t>wysokości nieprzekraczającej </w:t>
      </w:r>
      <w:r>
        <w:rPr>
          <w:rFonts w:ascii="Times New Roman" w:hAnsi="Times New Roman"/>
          <w:sz w:val="24"/>
        </w:rPr>
        <w:t>odpowiednio kryterium dochodowego osoby samotnie </w:t>
      </w:r>
      <w:r>
        <w:rPr>
          <w:rFonts w:ascii="Times New Roman" w:hAnsi="Times New Roman"/>
          <w:sz w:val="24"/>
        </w:rPr>
        <w:t>gospodarującej </w:t>
      </w:r>
      <w:r>
        <w:rPr>
          <w:rFonts w:ascii="Times New Roman" w:hAnsi="Times New Roman"/>
          <w:sz w:val="24"/>
        </w:rPr>
        <w:t>lub rodziny, który nie podlega</w:t>
      </w:r>
      <w:r>
        <w:rPr>
          <w:rFonts w:ascii="Times New Roman" w:hAnsi="Times New Roman"/>
          <w:spacing w:val="-5"/>
          <w:sz w:val="24"/>
        </w:rPr>
        <w:t> </w:t>
      </w:r>
      <w:r>
        <w:rPr>
          <w:rFonts w:ascii="Times New Roman" w:hAnsi="Times New Roman"/>
          <w:sz w:val="24"/>
        </w:rPr>
        <w:t>zwrotowi;</w:t>
      </w:r>
    </w:p>
    <w:p>
      <w:pPr>
        <w:pStyle w:val="ListParagraph"/>
        <w:numPr>
          <w:ilvl w:val="0"/>
          <w:numId w:val="47"/>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zasiłek </w:t>
      </w:r>
      <w:r>
        <w:rPr>
          <w:rFonts w:ascii="Times New Roman" w:hAnsi="Times New Roman"/>
          <w:sz w:val="24"/>
        </w:rPr>
        <w:t>okresowy, </w:t>
      </w:r>
      <w:r>
        <w:rPr>
          <w:rFonts w:ascii="Times New Roman" w:hAnsi="Times New Roman"/>
          <w:sz w:val="24"/>
        </w:rPr>
        <w:t>zasiłek </w:t>
      </w:r>
      <w:r>
        <w:rPr>
          <w:rFonts w:ascii="Times New Roman" w:hAnsi="Times New Roman"/>
          <w:sz w:val="24"/>
        </w:rPr>
        <w:t>celowy lub pomoc rzeczowa, pod warunkiem zwrotu </w:t>
      </w:r>
      <w:r>
        <w:rPr>
          <w:rFonts w:ascii="Times New Roman" w:hAnsi="Times New Roman"/>
          <w:sz w:val="24"/>
        </w:rPr>
        <w:t>części </w:t>
      </w:r>
      <w:r>
        <w:rPr>
          <w:rFonts w:ascii="Times New Roman" w:hAnsi="Times New Roman"/>
          <w:sz w:val="24"/>
        </w:rPr>
        <w:t>lub </w:t>
      </w:r>
      <w:r>
        <w:rPr>
          <w:rFonts w:ascii="Times New Roman" w:hAnsi="Times New Roman"/>
          <w:sz w:val="24"/>
        </w:rPr>
        <w:t>całości </w:t>
      </w:r>
      <w:r>
        <w:rPr>
          <w:rFonts w:ascii="Times New Roman" w:hAnsi="Times New Roman"/>
          <w:sz w:val="24"/>
        </w:rPr>
        <w:t>kwoty </w:t>
      </w:r>
      <w:r>
        <w:rPr>
          <w:rFonts w:ascii="Times New Roman" w:hAnsi="Times New Roman"/>
          <w:sz w:val="24"/>
        </w:rPr>
        <w:t>zasiłku </w:t>
      </w:r>
      <w:r>
        <w:rPr>
          <w:rFonts w:ascii="Times New Roman" w:hAnsi="Times New Roman"/>
          <w:sz w:val="24"/>
        </w:rPr>
        <w:t>lub wydatków na pomoc</w:t>
      </w:r>
      <w:r>
        <w:rPr>
          <w:rFonts w:ascii="Times New Roman" w:hAnsi="Times New Roman"/>
          <w:spacing w:val="-13"/>
          <w:sz w:val="24"/>
        </w:rPr>
        <w:t> </w:t>
      </w:r>
      <w:r>
        <w:rPr>
          <w:rFonts w:ascii="Times New Roman" w:hAnsi="Times New Roman"/>
          <w:sz w:val="24"/>
        </w:rPr>
        <w:t>rzeczową.</w:t>
      </w:r>
    </w:p>
    <w:p>
      <w:pPr>
        <w:pStyle w:val="BodyText"/>
        <w:spacing w:line="360" w:lineRule="auto" w:before="121"/>
        <w:ind w:right="962"/>
        <w:jc w:val="both"/>
      </w:pPr>
      <w:r>
        <w:rPr>
          <w:rFonts w:ascii="Times New Roman" w:hAnsi="Times New Roman"/>
          <w:b/>
        </w:rPr>
        <w:t>Art. 42. </w:t>
      </w:r>
      <w:r>
        <w:rPr/>
        <w:t>1. Za </w:t>
      </w:r>
      <w:r>
        <w:rPr>
          <w:rFonts w:ascii="Times New Roman" w:hAnsi="Times New Roman"/>
        </w:rPr>
        <w:t>osobę, </w:t>
      </w:r>
      <w:r>
        <w:rPr/>
        <w:t>która zrezygnuje z zatrudnienia w </w:t>
      </w:r>
      <w:r>
        <w:rPr>
          <w:rFonts w:ascii="Times New Roman" w:hAnsi="Times New Roman"/>
        </w:rPr>
        <w:t>związku </w:t>
      </w:r>
      <w:r>
        <w:rPr/>
        <w:t>z </w:t>
      </w:r>
      <w:r>
        <w:rPr>
          <w:rFonts w:ascii="Times New Roman" w:hAnsi="Times New Roman"/>
        </w:rPr>
        <w:t>koniecznością </w:t>
      </w:r>
      <w:r>
        <w:rPr/>
        <w:t>sprawowania </w:t>
      </w:r>
      <w:r>
        <w:rPr>
          <w:rFonts w:ascii="Times New Roman" w:hAnsi="Times New Roman"/>
        </w:rPr>
        <w:t>bezpośredniej, </w:t>
      </w:r>
      <w:r>
        <w:rPr/>
        <w:t>osobistej opieki nad </w:t>
      </w:r>
      <w:r>
        <w:rPr>
          <w:rFonts w:ascii="Times New Roman" w:hAnsi="Times New Roman"/>
        </w:rPr>
        <w:t>długotrwale </w:t>
      </w:r>
      <w:r>
        <w:rPr/>
        <w:t>lub </w:t>
      </w:r>
      <w:r>
        <w:rPr>
          <w:rFonts w:ascii="Times New Roman" w:hAnsi="Times New Roman"/>
        </w:rPr>
        <w:t>ciężko </w:t>
      </w:r>
      <w:r>
        <w:rPr/>
        <w:t>chorym </w:t>
      </w:r>
      <w:r>
        <w:rPr>
          <w:rFonts w:ascii="Times New Roman" w:hAnsi="Times New Roman"/>
        </w:rPr>
        <w:t>członkiem </w:t>
      </w:r>
      <w:r>
        <w:rPr/>
        <w:t>rodziny oraz wspólnie </w:t>
      </w:r>
      <w:r>
        <w:rPr>
          <w:rFonts w:ascii="Times New Roman" w:hAnsi="Times New Roman"/>
        </w:rPr>
        <w:t>niezamieszkującymi matką, </w:t>
      </w:r>
      <w:r>
        <w:rPr/>
        <w:t>ojcem lub </w:t>
      </w:r>
      <w:r>
        <w:rPr>
          <w:rFonts w:ascii="Times New Roman" w:hAnsi="Times New Roman"/>
        </w:rPr>
        <w:t>rodzeństwem, ośrodek </w:t>
      </w:r>
      <w:r>
        <w:rPr/>
        <w:t>pomocy </w:t>
      </w:r>
      <w:r>
        <w:rPr>
          <w:rFonts w:ascii="Times New Roman" w:hAnsi="Times New Roman"/>
        </w:rPr>
        <w:t>społecznej opłaca składkę </w:t>
      </w:r>
      <w:r>
        <w:rPr/>
        <w:t>na ubezpieczenia emerytalne i rentowe od kwoty kryterium dochodowego na </w:t>
      </w:r>
      <w:r>
        <w:rPr>
          <w:rFonts w:ascii="Times New Roman" w:hAnsi="Times New Roman"/>
        </w:rPr>
        <w:t>osobę </w:t>
      </w:r>
      <w:r>
        <w:rPr/>
        <w:t>w rodzinie, </w:t>
      </w:r>
      <w:r>
        <w:rPr>
          <w:rFonts w:ascii="Times New Roman" w:hAnsi="Times New Roman"/>
        </w:rPr>
        <w:t>jeżeli </w:t>
      </w:r>
      <w:r>
        <w:rPr/>
        <w:t>dochód na </w:t>
      </w:r>
      <w:r>
        <w:rPr>
          <w:rFonts w:ascii="Times New Roman" w:hAnsi="Times New Roman"/>
        </w:rPr>
        <w:t>osobę </w:t>
      </w:r>
      <w:r>
        <w:rPr/>
        <w:t>w rodzinie osoby </w:t>
      </w:r>
      <w:r>
        <w:rPr>
          <w:rFonts w:ascii="Times New Roman" w:hAnsi="Times New Roman"/>
        </w:rPr>
        <w:t>opiekującej się </w:t>
      </w:r>
      <w:r>
        <w:rPr/>
        <w:t>nie przekracza 150% kwoty kryterium dochodowego na </w:t>
      </w:r>
      <w:r>
        <w:rPr>
          <w:rFonts w:ascii="Times New Roman" w:hAnsi="Times New Roman"/>
        </w:rPr>
        <w:t>osobę </w:t>
      </w:r>
      <w:r>
        <w:rPr/>
        <w:t>w rodzinie i osoba </w:t>
      </w:r>
      <w:r>
        <w:rPr>
          <w:rFonts w:ascii="Times New Roman" w:hAnsi="Times New Roman"/>
        </w:rPr>
        <w:t>opiekująca się </w:t>
      </w:r>
      <w:r>
        <w:rPr/>
        <w:t>nie podlega </w:t>
      </w:r>
      <w:r>
        <w:rPr>
          <w:rFonts w:ascii="Times New Roman" w:hAnsi="Times New Roman"/>
        </w:rPr>
        <w:t>obowiązkowo </w:t>
      </w:r>
      <w:r>
        <w:rPr/>
        <w:t>ubezpieczeniom emerytalnemu i rentowym z innych </w:t>
      </w:r>
      <w:r>
        <w:rPr>
          <w:rFonts w:ascii="Times New Roman" w:hAnsi="Times New Roman"/>
        </w:rPr>
        <w:t>tytułów </w:t>
      </w:r>
      <w:r>
        <w:rPr/>
        <w:t>lub nie otrzymuje emerytury albo renty. Dotyczy to </w:t>
      </w:r>
      <w:r>
        <w:rPr>
          <w:rFonts w:ascii="Times New Roman" w:hAnsi="Times New Roman"/>
        </w:rPr>
        <w:t>również </w:t>
      </w:r>
      <w:r>
        <w:rPr/>
        <w:t>osób, które w </w:t>
      </w:r>
      <w:r>
        <w:rPr>
          <w:rFonts w:ascii="Times New Roman" w:hAnsi="Times New Roman"/>
        </w:rPr>
        <w:t>związku </w:t>
      </w:r>
      <w:r>
        <w:rPr/>
        <w:t>z </w:t>
      </w:r>
      <w:r>
        <w:rPr>
          <w:rFonts w:ascii="Times New Roman" w:hAnsi="Times New Roman"/>
        </w:rPr>
        <w:t>koniecznością </w:t>
      </w:r>
      <w:r>
        <w:rPr/>
        <w:t>sprawowania opieki </w:t>
      </w:r>
      <w:r>
        <w:rPr>
          <w:rFonts w:ascii="Times New Roman" w:hAnsi="Times New Roman"/>
        </w:rPr>
        <w:t>pozostają </w:t>
      </w:r>
      <w:r>
        <w:rPr/>
        <w:t>na </w:t>
      </w:r>
      <w:r>
        <w:rPr>
          <w:rFonts w:ascii="Times New Roman" w:hAnsi="Times New Roman"/>
        </w:rPr>
        <w:t>bezpłatnym</w:t>
      </w:r>
      <w:r>
        <w:rPr>
          <w:rFonts w:ascii="Times New Roman" w:hAnsi="Times New Roman"/>
          <w:spacing w:val="-13"/>
        </w:rPr>
        <w:t> </w:t>
      </w:r>
      <w:r>
        <w:rPr/>
        <w:t>urlopie.</w:t>
      </w:r>
    </w:p>
    <w:p>
      <w:pPr>
        <w:pStyle w:val="ListParagraph"/>
        <w:numPr>
          <w:ilvl w:val="0"/>
          <w:numId w:val="48"/>
        </w:numPr>
        <w:tabs>
          <w:tab w:pos="877"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Przez ojca i </w:t>
      </w:r>
      <w:r>
        <w:rPr>
          <w:rFonts w:ascii="Times New Roman" w:hAnsi="Times New Roman"/>
          <w:sz w:val="24"/>
        </w:rPr>
        <w:t>matkę, </w:t>
      </w:r>
      <w:r>
        <w:rPr>
          <w:rFonts w:ascii="Times New Roman" w:hAnsi="Times New Roman"/>
          <w:sz w:val="24"/>
        </w:rPr>
        <w:t>o których mowa w ust. 1, </w:t>
      </w:r>
      <w:r>
        <w:rPr>
          <w:rFonts w:ascii="Times New Roman" w:hAnsi="Times New Roman"/>
          <w:sz w:val="24"/>
        </w:rPr>
        <w:t>należy rozumieć również </w:t>
      </w:r>
      <w:r>
        <w:rPr>
          <w:rFonts w:ascii="Times New Roman" w:hAnsi="Times New Roman"/>
          <w:sz w:val="24"/>
        </w:rPr>
        <w:t>ojca i </w:t>
      </w:r>
      <w:r>
        <w:rPr>
          <w:rFonts w:ascii="Times New Roman" w:hAnsi="Times New Roman"/>
          <w:sz w:val="24"/>
        </w:rPr>
        <w:t>matkę</w:t>
      </w:r>
      <w:r>
        <w:rPr>
          <w:rFonts w:ascii="Times New Roman" w:hAnsi="Times New Roman"/>
          <w:spacing w:val="-6"/>
          <w:sz w:val="24"/>
        </w:rPr>
        <w:t> </w:t>
      </w:r>
      <w:r>
        <w:rPr>
          <w:rFonts w:ascii="Times New Roman" w:hAnsi="Times New Roman"/>
          <w:sz w:val="24"/>
        </w:rPr>
        <w:t>współmałżonka.</w:t>
      </w:r>
    </w:p>
    <w:p>
      <w:pPr>
        <w:pStyle w:val="ListParagraph"/>
        <w:numPr>
          <w:ilvl w:val="0"/>
          <w:numId w:val="48"/>
        </w:numPr>
        <w:tabs>
          <w:tab w:pos="916"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Konieczność </w:t>
      </w:r>
      <w:r>
        <w:rPr>
          <w:rFonts w:ascii="Times New Roman" w:hAnsi="Times New Roman"/>
          <w:sz w:val="24"/>
        </w:rPr>
        <w:t>sprawowania </w:t>
      </w:r>
      <w:r>
        <w:rPr>
          <w:rFonts w:ascii="Times New Roman" w:hAnsi="Times New Roman"/>
          <w:sz w:val="24"/>
        </w:rPr>
        <w:t>bezpośredniej, </w:t>
      </w:r>
      <w:r>
        <w:rPr>
          <w:rFonts w:ascii="Times New Roman" w:hAnsi="Times New Roman"/>
          <w:sz w:val="24"/>
        </w:rPr>
        <w:t>osobistej opieki nad osobami, o których mowa w ust. 1, stwierdza lekarz ubezpieczenia zdrowotnego w </w:t>
      </w:r>
      <w:r>
        <w:rPr>
          <w:rFonts w:ascii="Times New Roman" w:hAnsi="Times New Roman"/>
          <w:sz w:val="24"/>
        </w:rPr>
        <w:t>zaświadczeniu </w:t>
      </w:r>
      <w:r>
        <w:rPr>
          <w:rFonts w:ascii="Times New Roman" w:hAnsi="Times New Roman"/>
          <w:sz w:val="24"/>
        </w:rPr>
        <w:t>wydanym nie </w:t>
      </w:r>
      <w:r>
        <w:rPr>
          <w:rFonts w:ascii="Times New Roman" w:hAnsi="Times New Roman"/>
          <w:sz w:val="24"/>
        </w:rPr>
        <w:t>wcześniej niż </w:t>
      </w:r>
      <w:r>
        <w:rPr>
          <w:rFonts w:ascii="Times New Roman" w:hAnsi="Times New Roman"/>
          <w:sz w:val="24"/>
        </w:rPr>
        <w:t>na 14 dni przed </w:t>
      </w:r>
      <w:r>
        <w:rPr>
          <w:rFonts w:ascii="Times New Roman" w:hAnsi="Times New Roman"/>
          <w:sz w:val="24"/>
        </w:rPr>
        <w:t>złożeniem </w:t>
      </w:r>
      <w:r>
        <w:rPr>
          <w:rFonts w:ascii="Times New Roman" w:hAnsi="Times New Roman"/>
          <w:sz w:val="24"/>
        </w:rPr>
        <w:t>wniosku o przyznanie</w:t>
      </w:r>
      <w:r>
        <w:rPr>
          <w:rFonts w:ascii="Times New Roman" w:hAnsi="Times New Roman"/>
          <w:spacing w:val="-8"/>
          <w:sz w:val="24"/>
        </w:rPr>
        <w:t> </w:t>
      </w:r>
      <w:r>
        <w:rPr>
          <w:rFonts w:ascii="Times New Roman" w:hAnsi="Times New Roman"/>
          <w:sz w:val="24"/>
        </w:rPr>
        <w:t>świadczenia.</w:t>
      </w:r>
    </w:p>
    <w:p>
      <w:pPr>
        <w:pStyle w:val="ListParagraph"/>
        <w:numPr>
          <w:ilvl w:val="0"/>
          <w:numId w:val="48"/>
        </w:numPr>
        <w:tabs>
          <w:tab w:pos="93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Składka </w:t>
      </w:r>
      <w:r>
        <w:rPr>
          <w:rFonts w:ascii="Times New Roman" w:hAnsi="Times New Roman"/>
          <w:sz w:val="24"/>
        </w:rPr>
        <w:t>na ubezpieczenia emerytalne i rentowe w </w:t>
      </w:r>
      <w:r>
        <w:rPr>
          <w:rFonts w:ascii="Times New Roman" w:hAnsi="Times New Roman"/>
          <w:sz w:val="24"/>
        </w:rPr>
        <w:t>wysokości określonej </w:t>
      </w:r>
      <w:r>
        <w:rPr>
          <w:rFonts w:ascii="Times New Roman" w:hAnsi="Times New Roman"/>
          <w:sz w:val="24"/>
        </w:rPr>
        <w:t>przepisami o systemie </w:t>
      </w:r>
      <w:r>
        <w:rPr>
          <w:rFonts w:ascii="Times New Roman" w:hAnsi="Times New Roman"/>
          <w:sz w:val="24"/>
        </w:rPr>
        <w:t>ubezpieczeń społecznych </w:t>
      </w:r>
      <w:r>
        <w:rPr>
          <w:rFonts w:ascii="Times New Roman" w:hAnsi="Times New Roman"/>
          <w:sz w:val="24"/>
        </w:rPr>
        <w:t>jest </w:t>
      </w:r>
      <w:r>
        <w:rPr>
          <w:rFonts w:ascii="Times New Roman" w:hAnsi="Times New Roman"/>
          <w:sz w:val="24"/>
        </w:rPr>
        <w:t>opłacana </w:t>
      </w:r>
      <w:r>
        <w:rPr>
          <w:rFonts w:ascii="Times New Roman" w:hAnsi="Times New Roman"/>
          <w:sz w:val="24"/>
        </w:rPr>
        <w:t>przez okres sprawowania opieki, nie </w:t>
      </w:r>
      <w:r>
        <w:rPr>
          <w:rFonts w:ascii="Times New Roman" w:hAnsi="Times New Roman"/>
          <w:sz w:val="24"/>
        </w:rPr>
        <w:t>dłużej </w:t>
      </w:r>
      <w:r>
        <w:rPr>
          <w:rFonts w:ascii="Times New Roman" w:hAnsi="Times New Roman"/>
          <w:sz w:val="24"/>
        </w:rPr>
        <w:t>jednak </w:t>
      </w:r>
      <w:r>
        <w:rPr>
          <w:rFonts w:ascii="Times New Roman" w:hAnsi="Times New Roman"/>
          <w:sz w:val="24"/>
        </w:rPr>
        <w:t>niż </w:t>
      </w:r>
      <w:r>
        <w:rPr>
          <w:rFonts w:ascii="Times New Roman" w:hAnsi="Times New Roman"/>
          <w:sz w:val="24"/>
        </w:rPr>
        <w:t>przez okres </w:t>
      </w:r>
      <w:r>
        <w:rPr>
          <w:rFonts w:ascii="Times New Roman" w:hAnsi="Times New Roman"/>
          <w:sz w:val="24"/>
        </w:rPr>
        <w:t>niezbędny </w:t>
      </w:r>
      <w:r>
        <w:rPr>
          <w:rFonts w:ascii="Times New Roman" w:hAnsi="Times New Roman"/>
          <w:sz w:val="24"/>
        </w:rPr>
        <w:t>do uzyskania 25- letniego okresu ubezpieczenia </w:t>
      </w:r>
      <w:r>
        <w:rPr>
          <w:rFonts w:ascii="Times New Roman" w:hAnsi="Times New Roman"/>
          <w:sz w:val="24"/>
        </w:rPr>
        <w:t>(składkowego </w:t>
      </w:r>
      <w:r>
        <w:rPr>
          <w:rFonts w:ascii="Times New Roman" w:hAnsi="Times New Roman"/>
          <w:sz w:val="24"/>
        </w:rPr>
        <w:t>i </w:t>
      </w:r>
      <w:r>
        <w:rPr>
          <w:rFonts w:ascii="Times New Roman" w:hAnsi="Times New Roman"/>
          <w:sz w:val="24"/>
        </w:rPr>
        <w:t>nieskładkowego), </w:t>
      </w:r>
      <w:r>
        <w:rPr>
          <w:rFonts w:ascii="Times New Roman" w:hAnsi="Times New Roman"/>
          <w:sz w:val="24"/>
        </w:rPr>
        <w:t>z </w:t>
      </w:r>
      <w:r>
        <w:rPr>
          <w:rFonts w:ascii="Times New Roman" w:hAnsi="Times New Roman"/>
          <w:sz w:val="24"/>
        </w:rPr>
        <w:t>zastrzeżeniem </w:t>
      </w:r>
      <w:r>
        <w:rPr>
          <w:rFonts w:ascii="Times New Roman" w:hAnsi="Times New Roman"/>
          <w:sz w:val="24"/>
        </w:rPr>
        <w:t>art. 87 ust. 1b ustawy z dnia 17 grudnia 1998 r. o emeryturach i rentach z Funduszu </w:t>
      </w:r>
      <w:r>
        <w:rPr>
          <w:rFonts w:ascii="Times New Roman" w:hAnsi="Times New Roman"/>
          <w:sz w:val="24"/>
        </w:rPr>
        <w:t>Ubezpieczeń</w:t>
      </w:r>
      <w:r>
        <w:rPr>
          <w:rFonts w:ascii="Times New Roman" w:hAnsi="Times New Roman"/>
          <w:spacing w:val="-5"/>
          <w:sz w:val="24"/>
        </w:rPr>
        <w:t> </w:t>
      </w:r>
      <w:r>
        <w:rPr>
          <w:rFonts w:ascii="Times New Roman" w:hAnsi="Times New Roman"/>
          <w:sz w:val="24"/>
        </w:rPr>
        <w:t>Społecznych.</w:t>
      </w:r>
    </w:p>
    <w:p>
      <w:pPr>
        <w:pStyle w:val="ListParagraph"/>
        <w:numPr>
          <w:ilvl w:val="0"/>
          <w:numId w:val="48"/>
        </w:numPr>
        <w:tabs>
          <w:tab w:pos="877"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Składka </w:t>
      </w:r>
      <w:r>
        <w:rPr>
          <w:rFonts w:ascii="Times New Roman" w:hAnsi="Times New Roman"/>
          <w:sz w:val="24"/>
        </w:rPr>
        <w:t>na ubezpieczenia emerytalne i rentowe nie </w:t>
      </w:r>
      <w:r>
        <w:rPr>
          <w:rFonts w:ascii="Times New Roman" w:hAnsi="Times New Roman"/>
          <w:sz w:val="24"/>
        </w:rPr>
        <w:t>przysługuje </w:t>
      </w:r>
      <w:r>
        <w:rPr>
          <w:rFonts w:ascii="Times New Roman" w:hAnsi="Times New Roman"/>
          <w:sz w:val="24"/>
        </w:rPr>
        <w:t>osobie, która w dniu </w:t>
      </w:r>
      <w:r>
        <w:rPr>
          <w:rFonts w:ascii="Times New Roman" w:hAnsi="Times New Roman"/>
          <w:sz w:val="24"/>
        </w:rPr>
        <w:t>złożenia </w:t>
      </w:r>
      <w:r>
        <w:rPr>
          <w:rFonts w:ascii="Times New Roman" w:hAnsi="Times New Roman"/>
          <w:sz w:val="24"/>
        </w:rPr>
        <w:t>wniosku o przyznanie</w:t>
      </w:r>
      <w:r>
        <w:rPr>
          <w:rFonts w:ascii="Times New Roman" w:hAnsi="Times New Roman"/>
          <w:spacing w:val="-10"/>
          <w:sz w:val="24"/>
        </w:rPr>
        <w:t> </w:t>
      </w:r>
      <w:r>
        <w:rPr>
          <w:rFonts w:ascii="Times New Roman" w:hAnsi="Times New Roman"/>
          <w:sz w:val="24"/>
        </w:rPr>
        <w:t>świadczenia:</w:t>
      </w:r>
    </w:p>
    <w:p>
      <w:pPr>
        <w:pStyle w:val="ListParagraph"/>
        <w:numPr>
          <w:ilvl w:val="0"/>
          <w:numId w:val="49"/>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ukończyła </w:t>
      </w:r>
      <w:r>
        <w:rPr>
          <w:rFonts w:ascii="Times New Roman" w:hAnsi="Times New Roman"/>
          <w:sz w:val="24"/>
        </w:rPr>
        <w:t>50 lat i nie posiada okresu ubezpieczenia </w:t>
      </w:r>
      <w:r>
        <w:rPr>
          <w:rFonts w:ascii="Times New Roman" w:hAnsi="Times New Roman"/>
          <w:sz w:val="24"/>
        </w:rPr>
        <w:t>(składkowego </w:t>
      </w:r>
      <w:r>
        <w:rPr>
          <w:rFonts w:ascii="Times New Roman" w:hAnsi="Times New Roman"/>
          <w:sz w:val="24"/>
        </w:rPr>
        <w:t>i </w:t>
      </w:r>
      <w:r>
        <w:rPr>
          <w:rFonts w:ascii="Times New Roman" w:hAnsi="Times New Roman"/>
          <w:sz w:val="24"/>
        </w:rPr>
        <w:t>nieskładkowego) wynoszącego </w:t>
      </w:r>
      <w:r>
        <w:rPr>
          <w:rFonts w:ascii="Times New Roman" w:hAnsi="Times New Roman"/>
          <w:sz w:val="24"/>
        </w:rPr>
        <w:t>co najmniej 10</w:t>
      </w:r>
      <w:r>
        <w:rPr>
          <w:rFonts w:ascii="Times New Roman" w:hAnsi="Times New Roman"/>
          <w:spacing w:val="-8"/>
          <w:sz w:val="24"/>
        </w:rPr>
        <w:t> </w:t>
      </w:r>
      <w:r>
        <w:rPr>
          <w:rFonts w:ascii="Times New Roman" w:hAnsi="Times New Roman"/>
          <w:sz w:val="24"/>
        </w:rPr>
        <w:t>lat;</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49"/>
        </w:numPr>
        <w:tabs>
          <w:tab w:pos="630" w:val="left" w:leader="none"/>
        </w:tabs>
        <w:spacing w:line="360" w:lineRule="auto" w:before="193"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posiada okres ubezpieczenia </w:t>
      </w:r>
      <w:r>
        <w:rPr>
          <w:rFonts w:ascii="Times New Roman" w:hAnsi="Times New Roman"/>
          <w:sz w:val="24"/>
        </w:rPr>
        <w:t>(składkowy </w:t>
      </w:r>
      <w:r>
        <w:rPr>
          <w:rFonts w:ascii="Times New Roman" w:hAnsi="Times New Roman"/>
          <w:sz w:val="24"/>
        </w:rPr>
        <w:t>i </w:t>
      </w:r>
      <w:r>
        <w:rPr>
          <w:rFonts w:ascii="Times New Roman" w:hAnsi="Times New Roman"/>
          <w:sz w:val="24"/>
        </w:rPr>
        <w:t>nieskładkowy) wynoszący </w:t>
      </w:r>
      <w:r>
        <w:rPr>
          <w:rFonts w:ascii="Times New Roman" w:hAnsi="Times New Roman"/>
          <w:sz w:val="24"/>
        </w:rPr>
        <w:t>25 lat, z </w:t>
      </w:r>
      <w:r>
        <w:rPr>
          <w:rFonts w:ascii="Times New Roman" w:hAnsi="Times New Roman"/>
          <w:sz w:val="24"/>
        </w:rPr>
        <w:t>zastrzeżeniem </w:t>
      </w:r>
      <w:r>
        <w:rPr>
          <w:rFonts w:ascii="Times New Roman" w:hAnsi="Times New Roman"/>
          <w:sz w:val="24"/>
        </w:rPr>
        <w:t>art. 87 ust. 1b ustawy z dnia 17 grudnia 1998 r. o emeryturach i rentach z Funduszu </w:t>
      </w:r>
      <w:r>
        <w:rPr>
          <w:rFonts w:ascii="Times New Roman" w:hAnsi="Times New Roman"/>
          <w:sz w:val="24"/>
        </w:rPr>
        <w:t>Ubezpieczeń</w:t>
      </w:r>
      <w:r>
        <w:rPr>
          <w:rFonts w:ascii="Times New Roman" w:hAnsi="Times New Roman"/>
          <w:spacing w:val="-9"/>
          <w:sz w:val="24"/>
        </w:rPr>
        <w:t> </w:t>
      </w:r>
      <w:r>
        <w:rPr>
          <w:rFonts w:ascii="Times New Roman" w:hAnsi="Times New Roman"/>
          <w:sz w:val="24"/>
        </w:rPr>
        <w:t>Społecznych.</w:t>
      </w:r>
    </w:p>
    <w:p>
      <w:pPr>
        <w:pStyle w:val="ListParagraph"/>
        <w:numPr>
          <w:ilvl w:val="0"/>
          <w:numId w:val="48"/>
        </w:numPr>
        <w:tabs>
          <w:tab w:pos="94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Przy ustalaniu okresu ubezpieczenia, o którym mowa w ust. 5, okresy </w:t>
      </w:r>
      <w:r>
        <w:rPr>
          <w:rFonts w:ascii="Times New Roman" w:hAnsi="Times New Roman"/>
          <w:sz w:val="24"/>
        </w:rPr>
        <w:t>nieskładkowe </w:t>
      </w:r>
      <w:r>
        <w:rPr>
          <w:rFonts w:ascii="Times New Roman" w:hAnsi="Times New Roman"/>
          <w:sz w:val="24"/>
        </w:rPr>
        <w:t>ustala </w:t>
      </w:r>
      <w:r>
        <w:rPr>
          <w:rFonts w:ascii="Times New Roman" w:hAnsi="Times New Roman"/>
          <w:sz w:val="24"/>
        </w:rPr>
        <w:t>się </w:t>
      </w:r>
      <w:r>
        <w:rPr>
          <w:rFonts w:ascii="Times New Roman" w:hAnsi="Times New Roman"/>
          <w:sz w:val="24"/>
        </w:rPr>
        <w:t>w wymiarze </w:t>
      </w:r>
      <w:r>
        <w:rPr>
          <w:rFonts w:ascii="Times New Roman" w:hAnsi="Times New Roman"/>
          <w:sz w:val="24"/>
        </w:rPr>
        <w:t>nieprzekraczającym </w:t>
      </w:r>
      <w:r>
        <w:rPr>
          <w:rFonts w:ascii="Times New Roman" w:hAnsi="Times New Roman"/>
          <w:sz w:val="24"/>
        </w:rPr>
        <w:t>jednej trzeciej udowodnionych okresów</w:t>
      </w:r>
      <w:r>
        <w:rPr>
          <w:rFonts w:ascii="Times New Roman" w:hAnsi="Times New Roman"/>
          <w:spacing w:val="-7"/>
          <w:sz w:val="24"/>
        </w:rPr>
        <w:t> </w:t>
      </w:r>
      <w:r>
        <w:rPr>
          <w:rFonts w:ascii="Times New Roman" w:hAnsi="Times New Roman"/>
          <w:sz w:val="24"/>
        </w:rPr>
        <w:t>składkowych.</w:t>
      </w:r>
    </w:p>
    <w:p>
      <w:pPr>
        <w:pStyle w:val="BodyText"/>
        <w:spacing w:line="362" w:lineRule="auto" w:before="121"/>
        <w:ind w:right="962"/>
        <w:jc w:val="both"/>
      </w:pPr>
      <w:r>
        <w:rPr>
          <w:rFonts w:ascii="Times New Roman" w:hAnsi="Times New Roman"/>
          <w:b/>
        </w:rPr>
        <w:t>Art. 43. </w:t>
      </w:r>
      <w:r>
        <w:rPr/>
        <w:t>1. Osobie albo rodzinie gmina </w:t>
      </w:r>
      <w:r>
        <w:rPr>
          <w:rFonts w:ascii="Times New Roman" w:hAnsi="Times New Roman"/>
        </w:rPr>
        <w:t>może przyznać </w:t>
      </w:r>
      <w:r>
        <w:rPr/>
        <w:t>pomoc w formie </w:t>
      </w:r>
      <w:r>
        <w:rPr>
          <w:rFonts w:ascii="Times New Roman" w:hAnsi="Times New Roman"/>
        </w:rPr>
        <w:t>pieniężnej </w:t>
      </w:r>
      <w:r>
        <w:rPr/>
        <w:t>lub rzeczowej, w celu ekonomicznego</w:t>
      </w:r>
      <w:r>
        <w:rPr>
          <w:spacing w:val="-14"/>
        </w:rPr>
        <w:t> </w:t>
      </w:r>
      <w:r>
        <w:rPr/>
        <w:t>usamodzielnienia.</w:t>
      </w:r>
    </w:p>
    <w:p>
      <w:pPr>
        <w:pStyle w:val="ListParagraph"/>
        <w:numPr>
          <w:ilvl w:val="0"/>
          <w:numId w:val="50"/>
        </w:numPr>
        <w:tabs>
          <w:tab w:pos="896" w:val="left" w:leader="none"/>
        </w:tabs>
        <w:spacing w:line="360" w:lineRule="auto" w:before="3"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Pomoc w formie </w:t>
      </w:r>
      <w:r>
        <w:rPr>
          <w:rFonts w:ascii="Times New Roman" w:hAnsi="Times New Roman"/>
          <w:sz w:val="24"/>
        </w:rPr>
        <w:t>pieniężnej </w:t>
      </w:r>
      <w:r>
        <w:rPr>
          <w:rFonts w:ascii="Times New Roman" w:hAnsi="Times New Roman"/>
          <w:sz w:val="24"/>
        </w:rPr>
        <w:t>w celu ekonomicznego usamodzielnienia </w:t>
      </w:r>
      <w:r>
        <w:rPr>
          <w:rFonts w:ascii="Times New Roman" w:hAnsi="Times New Roman"/>
          <w:sz w:val="24"/>
        </w:rPr>
        <w:t>może być </w:t>
      </w:r>
      <w:r>
        <w:rPr>
          <w:rFonts w:ascii="Times New Roman" w:hAnsi="Times New Roman"/>
          <w:sz w:val="24"/>
        </w:rPr>
        <w:t>przyznana w formie jednorazowego </w:t>
      </w:r>
      <w:r>
        <w:rPr>
          <w:rFonts w:ascii="Times New Roman" w:hAnsi="Times New Roman"/>
          <w:sz w:val="24"/>
        </w:rPr>
        <w:t>zasiłku </w:t>
      </w:r>
      <w:r>
        <w:rPr>
          <w:rFonts w:ascii="Times New Roman" w:hAnsi="Times New Roman"/>
          <w:sz w:val="24"/>
        </w:rPr>
        <w:t>celowego lub nieoprocentowanej </w:t>
      </w:r>
      <w:r>
        <w:rPr>
          <w:rFonts w:ascii="Times New Roman" w:hAnsi="Times New Roman"/>
          <w:sz w:val="24"/>
        </w:rPr>
        <w:t>pożyczki.</w:t>
      </w:r>
    </w:p>
    <w:p>
      <w:pPr>
        <w:pStyle w:val="ListParagraph"/>
        <w:numPr>
          <w:ilvl w:val="0"/>
          <w:numId w:val="50"/>
        </w:numPr>
        <w:tabs>
          <w:tab w:pos="896"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Warunki udzielenia i </w:t>
      </w:r>
      <w:r>
        <w:rPr>
          <w:rFonts w:ascii="Times New Roman" w:hAnsi="Times New Roman"/>
          <w:sz w:val="24"/>
        </w:rPr>
        <w:t>spłaty pożyczki </w:t>
      </w:r>
      <w:r>
        <w:rPr>
          <w:rFonts w:ascii="Times New Roman" w:hAnsi="Times New Roman"/>
          <w:sz w:val="24"/>
        </w:rPr>
        <w:t>oraz jej zabezpieczenie </w:t>
      </w:r>
      <w:r>
        <w:rPr>
          <w:rFonts w:ascii="Times New Roman" w:hAnsi="Times New Roman"/>
          <w:sz w:val="24"/>
        </w:rPr>
        <w:t>określa się </w:t>
      </w:r>
      <w:r>
        <w:rPr>
          <w:rFonts w:ascii="Times New Roman" w:hAnsi="Times New Roman"/>
          <w:sz w:val="24"/>
        </w:rPr>
        <w:t>w umowie z</w:t>
      </w:r>
      <w:r>
        <w:rPr>
          <w:rFonts w:ascii="Times New Roman" w:hAnsi="Times New Roman"/>
          <w:spacing w:val="-4"/>
          <w:sz w:val="24"/>
        </w:rPr>
        <w:t> </w:t>
      </w:r>
      <w:r>
        <w:rPr>
          <w:rFonts w:ascii="Times New Roman" w:hAnsi="Times New Roman"/>
          <w:sz w:val="24"/>
        </w:rPr>
        <w:t>gminą.</w:t>
      </w:r>
    </w:p>
    <w:p>
      <w:pPr>
        <w:pStyle w:val="ListParagraph"/>
        <w:numPr>
          <w:ilvl w:val="0"/>
          <w:numId w:val="50"/>
        </w:numPr>
        <w:tabs>
          <w:tab w:pos="88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Pożyczka może być </w:t>
      </w:r>
      <w:r>
        <w:rPr>
          <w:rFonts w:ascii="Times New Roman" w:hAnsi="Times New Roman"/>
          <w:sz w:val="24"/>
        </w:rPr>
        <w:t>umorzona w </w:t>
      </w:r>
      <w:r>
        <w:rPr>
          <w:rFonts w:ascii="Times New Roman" w:hAnsi="Times New Roman"/>
          <w:sz w:val="24"/>
        </w:rPr>
        <w:t>całości </w:t>
      </w:r>
      <w:r>
        <w:rPr>
          <w:rFonts w:ascii="Times New Roman" w:hAnsi="Times New Roman"/>
          <w:sz w:val="24"/>
        </w:rPr>
        <w:t>lub w </w:t>
      </w:r>
      <w:r>
        <w:rPr>
          <w:rFonts w:ascii="Times New Roman" w:hAnsi="Times New Roman"/>
          <w:sz w:val="24"/>
        </w:rPr>
        <w:t>części, jeżeli </w:t>
      </w:r>
      <w:r>
        <w:rPr>
          <w:rFonts w:ascii="Times New Roman" w:hAnsi="Times New Roman"/>
          <w:sz w:val="24"/>
        </w:rPr>
        <w:t>przyczyni </w:t>
      </w:r>
      <w:r>
        <w:rPr>
          <w:rFonts w:ascii="Times New Roman" w:hAnsi="Times New Roman"/>
          <w:sz w:val="24"/>
        </w:rPr>
        <w:t>się </w:t>
      </w:r>
      <w:r>
        <w:rPr>
          <w:rFonts w:ascii="Times New Roman" w:hAnsi="Times New Roman"/>
          <w:sz w:val="24"/>
        </w:rPr>
        <w:t>to do szybszego </w:t>
      </w:r>
      <w:r>
        <w:rPr>
          <w:rFonts w:ascii="Times New Roman" w:hAnsi="Times New Roman"/>
          <w:sz w:val="24"/>
        </w:rPr>
        <w:t>osiągnięcia </w:t>
      </w:r>
      <w:r>
        <w:rPr>
          <w:rFonts w:ascii="Times New Roman" w:hAnsi="Times New Roman"/>
          <w:sz w:val="24"/>
        </w:rPr>
        <w:t>celów pomocy</w:t>
      </w:r>
      <w:r>
        <w:rPr>
          <w:rFonts w:ascii="Times New Roman" w:hAnsi="Times New Roman"/>
          <w:spacing w:val="-7"/>
          <w:sz w:val="24"/>
        </w:rPr>
        <w:t> </w:t>
      </w:r>
      <w:r>
        <w:rPr>
          <w:rFonts w:ascii="Times New Roman" w:hAnsi="Times New Roman"/>
          <w:sz w:val="24"/>
        </w:rPr>
        <w:t>społecznej.</w:t>
      </w:r>
    </w:p>
    <w:p>
      <w:pPr>
        <w:pStyle w:val="ListParagraph"/>
        <w:numPr>
          <w:ilvl w:val="0"/>
          <w:numId w:val="50"/>
        </w:numPr>
        <w:tabs>
          <w:tab w:pos="973"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Pomoc w formie rzeczowej w celu ekonomicznego usamodzielnienia </w:t>
      </w:r>
      <w:r>
        <w:rPr>
          <w:rFonts w:ascii="Times New Roman" w:hAnsi="Times New Roman"/>
          <w:sz w:val="24"/>
        </w:rPr>
        <w:t>następuje </w:t>
      </w:r>
      <w:r>
        <w:rPr>
          <w:rFonts w:ascii="Times New Roman" w:hAnsi="Times New Roman"/>
          <w:sz w:val="24"/>
        </w:rPr>
        <w:t>przez </w:t>
      </w:r>
      <w:r>
        <w:rPr>
          <w:rFonts w:ascii="Times New Roman" w:hAnsi="Times New Roman"/>
          <w:sz w:val="24"/>
        </w:rPr>
        <w:t>udostępnienie </w:t>
      </w:r>
      <w:r>
        <w:rPr>
          <w:rFonts w:ascii="Times New Roman" w:hAnsi="Times New Roman"/>
          <w:sz w:val="24"/>
        </w:rPr>
        <w:t>maszyn i </w:t>
      </w:r>
      <w:r>
        <w:rPr>
          <w:rFonts w:ascii="Times New Roman" w:hAnsi="Times New Roman"/>
          <w:sz w:val="24"/>
        </w:rPr>
        <w:t>narzędzi </w:t>
      </w:r>
      <w:r>
        <w:rPr>
          <w:rFonts w:ascii="Times New Roman" w:hAnsi="Times New Roman"/>
          <w:sz w:val="24"/>
        </w:rPr>
        <w:t>pracy </w:t>
      </w:r>
      <w:r>
        <w:rPr>
          <w:rFonts w:ascii="Times New Roman" w:hAnsi="Times New Roman"/>
          <w:sz w:val="24"/>
        </w:rPr>
        <w:t>stwarzających możliwość </w:t>
      </w:r>
      <w:r>
        <w:rPr>
          <w:rFonts w:ascii="Times New Roman" w:hAnsi="Times New Roman"/>
          <w:sz w:val="24"/>
        </w:rPr>
        <w:t>zorganizowania </w:t>
      </w:r>
      <w:r>
        <w:rPr>
          <w:rFonts w:ascii="Times New Roman" w:hAnsi="Times New Roman"/>
          <w:sz w:val="24"/>
        </w:rPr>
        <w:t>własnego </w:t>
      </w:r>
      <w:r>
        <w:rPr>
          <w:rFonts w:ascii="Times New Roman" w:hAnsi="Times New Roman"/>
          <w:sz w:val="24"/>
        </w:rPr>
        <w:t>warsztatu pracy oraz </w:t>
      </w:r>
      <w:r>
        <w:rPr>
          <w:rFonts w:ascii="Times New Roman" w:hAnsi="Times New Roman"/>
          <w:sz w:val="24"/>
        </w:rPr>
        <w:t>urządzeń ułatwiających pracę niepełnosprawnym.</w:t>
      </w:r>
    </w:p>
    <w:p>
      <w:pPr>
        <w:pStyle w:val="ListParagraph"/>
        <w:numPr>
          <w:ilvl w:val="0"/>
          <w:numId w:val="50"/>
        </w:numPr>
        <w:tabs>
          <w:tab w:pos="88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Przedmioty, o których mowa w ust. 5, </w:t>
      </w:r>
      <w:r>
        <w:rPr>
          <w:rFonts w:ascii="Times New Roman" w:hAnsi="Times New Roman"/>
          <w:sz w:val="24"/>
        </w:rPr>
        <w:t>są udostępniane </w:t>
      </w:r>
      <w:r>
        <w:rPr>
          <w:rFonts w:ascii="Times New Roman" w:hAnsi="Times New Roman"/>
          <w:sz w:val="24"/>
        </w:rPr>
        <w:t>na podstawie umowy </w:t>
      </w:r>
      <w:r>
        <w:rPr>
          <w:rFonts w:ascii="Times New Roman" w:hAnsi="Times New Roman"/>
          <w:sz w:val="24"/>
        </w:rPr>
        <w:t>użyczenia.</w:t>
      </w:r>
    </w:p>
    <w:p>
      <w:pPr>
        <w:pStyle w:val="ListParagraph"/>
        <w:numPr>
          <w:ilvl w:val="0"/>
          <w:numId w:val="50"/>
        </w:numPr>
        <w:tabs>
          <w:tab w:pos="94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Podstawą </w:t>
      </w:r>
      <w:r>
        <w:rPr>
          <w:rFonts w:ascii="Times New Roman" w:hAnsi="Times New Roman"/>
          <w:sz w:val="24"/>
        </w:rPr>
        <w:t>odmowy przyznania albo ograniczenia rozmiarów pomocy na ekonomiczne usamodzielnienie </w:t>
      </w:r>
      <w:r>
        <w:rPr>
          <w:rFonts w:ascii="Times New Roman" w:hAnsi="Times New Roman"/>
          <w:sz w:val="24"/>
        </w:rPr>
        <w:t>może być </w:t>
      </w:r>
      <w:r>
        <w:rPr>
          <w:rFonts w:ascii="Times New Roman" w:hAnsi="Times New Roman"/>
          <w:sz w:val="24"/>
        </w:rPr>
        <w:t>uchylanie </w:t>
      </w:r>
      <w:r>
        <w:rPr>
          <w:rFonts w:ascii="Times New Roman" w:hAnsi="Times New Roman"/>
          <w:sz w:val="24"/>
        </w:rPr>
        <w:t>się </w:t>
      </w:r>
      <w:r>
        <w:rPr>
          <w:rFonts w:ascii="Times New Roman" w:hAnsi="Times New Roman"/>
          <w:sz w:val="24"/>
        </w:rPr>
        <w:t>przez </w:t>
      </w:r>
      <w:r>
        <w:rPr>
          <w:rFonts w:ascii="Times New Roman" w:hAnsi="Times New Roman"/>
          <w:sz w:val="24"/>
        </w:rPr>
        <w:t>osobę </w:t>
      </w:r>
      <w:r>
        <w:rPr>
          <w:rFonts w:ascii="Times New Roman" w:hAnsi="Times New Roman"/>
          <w:sz w:val="24"/>
        </w:rPr>
        <w:t>lub </w:t>
      </w:r>
      <w:r>
        <w:rPr>
          <w:rFonts w:ascii="Times New Roman" w:hAnsi="Times New Roman"/>
          <w:sz w:val="24"/>
        </w:rPr>
        <w:t>rodzinę ubiegającą się </w:t>
      </w:r>
      <w:r>
        <w:rPr>
          <w:rFonts w:ascii="Times New Roman" w:hAnsi="Times New Roman"/>
          <w:sz w:val="24"/>
        </w:rPr>
        <w:t>o pomoc od </w:t>
      </w:r>
      <w:r>
        <w:rPr>
          <w:rFonts w:ascii="Times New Roman" w:hAnsi="Times New Roman"/>
          <w:sz w:val="24"/>
        </w:rPr>
        <w:t>podjęcia </w:t>
      </w:r>
      <w:r>
        <w:rPr>
          <w:rFonts w:ascii="Times New Roman" w:hAnsi="Times New Roman"/>
          <w:sz w:val="24"/>
        </w:rPr>
        <w:t>odpowiedniej pracy w rozumieniu przepisów o promocji zatrudnienia i instytucjach rynku pracy albo poddania </w:t>
      </w:r>
      <w:r>
        <w:rPr>
          <w:rFonts w:ascii="Times New Roman" w:hAnsi="Times New Roman"/>
          <w:sz w:val="24"/>
        </w:rPr>
        <w:t>się </w:t>
      </w:r>
      <w:r>
        <w:rPr>
          <w:rFonts w:ascii="Times New Roman" w:hAnsi="Times New Roman"/>
          <w:sz w:val="24"/>
        </w:rPr>
        <w:t>przeszkoleniu zawodowemu.</w:t>
      </w:r>
    </w:p>
    <w:p>
      <w:pPr>
        <w:pStyle w:val="ListParagraph"/>
        <w:numPr>
          <w:ilvl w:val="0"/>
          <w:numId w:val="50"/>
        </w:numPr>
        <w:tabs>
          <w:tab w:pos="947"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Pomoc w celu ekonomicznego usamodzielnienia nie </w:t>
      </w:r>
      <w:r>
        <w:rPr>
          <w:rFonts w:ascii="Times New Roman" w:hAnsi="Times New Roman"/>
          <w:sz w:val="24"/>
        </w:rPr>
        <w:t>przysługuje, jeżeli </w:t>
      </w:r>
      <w:r>
        <w:rPr>
          <w:rFonts w:ascii="Times New Roman" w:hAnsi="Times New Roman"/>
          <w:sz w:val="24"/>
        </w:rPr>
        <w:t>osoba lub rodzina </w:t>
      </w:r>
      <w:r>
        <w:rPr>
          <w:rFonts w:ascii="Times New Roman" w:hAnsi="Times New Roman"/>
          <w:sz w:val="24"/>
        </w:rPr>
        <w:t>ubiegająca się </w:t>
      </w:r>
      <w:r>
        <w:rPr>
          <w:rFonts w:ascii="Times New Roman" w:hAnsi="Times New Roman"/>
          <w:sz w:val="24"/>
        </w:rPr>
        <w:t>otrzym</w:t>
      </w:r>
      <w:r>
        <w:rPr>
          <w:rFonts w:ascii="Times New Roman" w:hAnsi="Times New Roman"/>
          <w:sz w:val="24"/>
        </w:rPr>
        <w:t>ała już </w:t>
      </w:r>
      <w:r>
        <w:rPr>
          <w:rFonts w:ascii="Times New Roman" w:hAnsi="Times New Roman"/>
          <w:sz w:val="24"/>
        </w:rPr>
        <w:t>pomoc na ten cel z innego</w:t>
      </w:r>
      <w:r>
        <w:rPr>
          <w:rFonts w:ascii="Times New Roman" w:hAnsi="Times New Roman"/>
          <w:spacing w:val="-13"/>
          <w:sz w:val="24"/>
        </w:rPr>
        <w:t> </w:t>
      </w:r>
      <w:r>
        <w:rPr>
          <w:rFonts w:ascii="Times New Roman" w:hAnsi="Times New Roman"/>
          <w:sz w:val="24"/>
        </w:rPr>
        <w:t>źródła.</w:t>
      </w:r>
    </w:p>
    <w:p>
      <w:pPr>
        <w:pStyle w:val="ListParagraph"/>
        <w:numPr>
          <w:ilvl w:val="0"/>
          <w:numId w:val="50"/>
        </w:numPr>
        <w:tabs>
          <w:tab w:pos="882"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sprawach, o których mowa w ust. 1–8, gmina </w:t>
      </w:r>
      <w:r>
        <w:rPr>
          <w:rFonts w:ascii="Times New Roman" w:hAnsi="Times New Roman" w:cs="Times New Roman" w:eastAsia="Times New Roman" w:hint="default"/>
          <w:sz w:val="24"/>
          <w:szCs w:val="24"/>
        </w:rPr>
        <w:t>współdziała </w:t>
      </w:r>
      <w:r>
        <w:rPr>
          <w:rFonts w:ascii="Times New Roman" w:hAnsi="Times New Roman" w:cs="Times New Roman" w:eastAsia="Times New Roman" w:hint="default"/>
          <w:sz w:val="24"/>
          <w:szCs w:val="24"/>
        </w:rPr>
        <w:t>z powiatowym </w:t>
      </w:r>
      <w:r>
        <w:rPr>
          <w:rFonts w:ascii="Times New Roman" w:hAnsi="Times New Roman" w:cs="Times New Roman" w:eastAsia="Times New Roman" w:hint="default"/>
          <w:sz w:val="24"/>
          <w:szCs w:val="24"/>
        </w:rPr>
        <w:t>urzędem</w:t>
      </w:r>
      <w:r>
        <w:rPr>
          <w:rFonts w:ascii="Times New Roman" w:hAnsi="Times New Roman" w:cs="Times New Roman" w:eastAsia="Times New Roman" w:hint="default"/>
          <w:spacing w:val="-5"/>
          <w:sz w:val="24"/>
          <w:szCs w:val="24"/>
        </w:rPr>
        <w:t> </w:t>
      </w:r>
      <w:r>
        <w:rPr>
          <w:rFonts w:ascii="Times New Roman" w:hAnsi="Times New Roman" w:cs="Times New Roman" w:eastAsia="Times New Roman" w:hint="default"/>
          <w:sz w:val="24"/>
          <w:szCs w:val="24"/>
        </w:rPr>
        <w:t>pracy.</w:t>
      </w:r>
    </w:p>
    <w:p>
      <w:pPr>
        <w:pStyle w:val="ListParagraph"/>
        <w:numPr>
          <w:ilvl w:val="0"/>
          <w:numId w:val="50"/>
        </w:numPr>
        <w:tabs>
          <w:tab w:pos="1072"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Rada gminy, w drodze </w:t>
      </w:r>
      <w:r>
        <w:rPr>
          <w:rFonts w:ascii="Times New Roman" w:hAnsi="Times New Roman"/>
          <w:sz w:val="24"/>
        </w:rPr>
        <w:t>uchwały, określa wysokość </w:t>
      </w:r>
      <w:r>
        <w:rPr>
          <w:rFonts w:ascii="Times New Roman" w:hAnsi="Times New Roman"/>
          <w:sz w:val="24"/>
        </w:rPr>
        <w:t>oraz </w:t>
      </w:r>
      <w:r>
        <w:rPr>
          <w:rFonts w:ascii="Times New Roman" w:hAnsi="Times New Roman"/>
          <w:sz w:val="24"/>
        </w:rPr>
        <w:t>szczegółowe </w:t>
      </w:r>
      <w:r>
        <w:rPr>
          <w:rFonts w:ascii="Times New Roman" w:hAnsi="Times New Roman"/>
          <w:sz w:val="24"/>
        </w:rPr>
        <w:t>warunki i tryb przyznawania i zwrotu </w:t>
      </w:r>
      <w:r>
        <w:rPr>
          <w:rFonts w:ascii="Times New Roman" w:hAnsi="Times New Roman"/>
          <w:sz w:val="24"/>
        </w:rPr>
        <w:t>zasiłku </w:t>
      </w:r>
      <w:r>
        <w:rPr>
          <w:rFonts w:ascii="Times New Roman" w:hAnsi="Times New Roman"/>
          <w:sz w:val="24"/>
        </w:rPr>
        <w:t>celowego na ekonomiczne usamodzielnienie.</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2" w:lineRule="auto" w:before="190"/>
        <w:ind w:right="963"/>
        <w:jc w:val="both"/>
        <w:rPr>
          <w:rFonts w:ascii="Times New Roman" w:hAnsi="Times New Roman" w:cs="Times New Roman" w:eastAsia="Times New Roman" w:hint="default"/>
        </w:rPr>
      </w:pPr>
      <w:r>
        <w:rPr>
          <w:rFonts w:ascii="Times New Roman" w:hAnsi="Times New Roman"/>
          <w:b/>
        </w:rPr>
        <w:t>Art. 44. </w:t>
      </w:r>
      <w:r>
        <w:rPr/>
        <w:t>Sprawienie pogrzebu odbywa </w:t>
      </w:r>
      <w:r>
        <w:rPr>
          <w:rFonts w:ascii="Times New Roman" w:hAnsi="Times New Roman"/>
        </w:rPr>
        <w:t>się </w:t>
      </w:r>
      <w:r>
        <w:rPr/>
        <w:t>w sposób ustalony przez </w:t>
      </w:r>
      <w:r>
        <w:rPr>
          <w:rFonts w:ascii="Times New Roman" w:hAnsi="Times New Roman"/>
        </w:rPr>
        <w:t>gminę, </w:t>
      </w:r>
      <w:r>
        <w:rPr/>
        <w:t>zgodnie z wyznaniem</w:t>
      </w:r>
      <w:r>
        <w:rPr>
          <w:spacing w:val="-7"/>
        </w:rPr>
        <w:t> </w:t>
      </w:r>
      <w:r>
        <w:rPr>
          <w:rFonts w:ascii="Times New Roman" w:hAnsi="Times New Roman"/>
        </w:rPr>
        <w:t>zmarłego.</w:t>
      </w:r>
    </w:p>
    <w:p>
      <w:pPr>
        <w:pStyle w:val="BodyText"/>
        <w:spacing w:line="362" w:lineRule="auto" w:before="119"/>
        <w:ind w:right="962"/>
        <w:jc w:val="both"/>
      </w:pPr>
      <w:r>
        <w:rPr>
          <w:rFonts w:ascii="Times New Roman" w:hAnsi="Times New Roman"/>
          <w:b/>
        </w:rPr>
        <w:t>Art. 45. </w:t>
      </w:r>
      <w:r>
        <w:rPr/>
        <w:t>1. Praca socjalna </w:t>
      </w:r>
      <w:r>
        <w:rPr>
          <w:rFonts w:ascii="Times New Roman" w:hAnsi="Times New Roman"/>
        </w:rPr>
        <w:t>świadczona </w:t>
      </w:r>
      <w:r>
        <w:rPr/>
        <w:t>jest na rzecz poprawy funkcjonowania osób i rodzin w ich </w:t>
      </w:r>
      <w:r>
        <w:rPr>
          <w:rFonts w:ascii="Times New Roman" w:hAnsi="Times New Roman"/>
        </w:rPr>
        <w:t>środowisku społecznym. </w:t>
      </w:r>
      <w:r>
        <w:rPr/>
        <w:t>Praca socjalna prowadzona</w:t>
      </w:r>
      <w:r>
        <w:rPr>
          <w:spacing w:val="-13"/>
        </w:rPr>
        <w:t> </w:t>
      </w:r>
      <w:r>
        <w:rPr/>
        <w:t>jest:</w:t>
      </w:r>
    </w:p>
    <w:p>
      <w:pPr>
        <w:pStyle w:val="ListParagraph"/>
        <w:numPr>
          <w:ilvl w:val="0"/>
          <w:numId w:val="51"/>
        </w:numPr>
        <w:tabs>
          <w:tab w:pos="630" w:val="left" w:leader="none"/>
        </w:tabs>
        <w:spacing w:line="360" w:lineRule="auto" w:before="1"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z osobami i rodzinami w celu </w:t>
      </w:r>
      <w:r>
        <w:rPr>
          <w:rFonts w:ascii="Times New Roman" w:hAnsi="Times New Roman"/>
          <w:sz w:val="24"/>
        </w:rPr>
        <w:t>rozwinięcia </w:t>
      </w:r>
      <w:r>
        <w:rPr>
          <w:rFonts w:ascii="Times New Roman" w:hAnsi="Times New Roman"/>
          <w:sz w:val="24"/>
        </w:rPr>
        <w:t>lub wzmocnienia ich </w:t>
      </w:r>
      <w:r>
        <w:rPr>
          <w:rFonts w:ascii="Times New Roman" w:hAnsi="Times New Roman"/>
          <w:sz w:val="24"/>
        </w:rPr>
        <w:t>aktywności </w:t>
      </w:r>
      <w:r>
        <w:rPr>
          <w:rFonts w:ascii="Times New Roman" w:hAnsi="Times New Roman"/>
          <w:sz w:val="24"/>
        </w:rPr>
        <w:t>i </w:t>
      </w:r>
      <w:r>
        <w:rPr>
          <w:rFonts w:ascii="Times New Roman" w:hAnsi="Times New Roman"/>
          <w:sz w:val="24"/>
        </w:rPr>
        <w:t>samodzielności</w:t>
      </w:r>
      <w:r>
        <w:rPr>
          <w:rFonts w:ascii="Times New Roman" w:hAnsi="Times New Roman"/>
          <w:spacing w:val="-4"/>
          <w:sz w:val="24"/>
        </w:rPr>
        <w:t> </w:t>
      </w:r>
      <w:r>
        <w:rPr>
          <w:rFonts w:ascii="Times New Roman" w:hAnsi="Times New Roman"/>
          <w:sz w:val="24"/>
        </w:rPr>
        <w:t>życiowej;</w:t>
      </w:r>
    </w:p>
    <w:p>
      <w:pPr>
        <w:pStyle w:val="ListParagraph"/>
        <w:numPr>
          <w:ilvl w:val="0"/>
          <w:numId w:val="51"/>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ze </w:t>
      </w:r>
      <w:r>
        <w:rPr>
          <w:rFonts w:ascii="Times New Roman" w:hAnsi="Times New Roman"/>
          <w:sz w:val="24"/>
        </w:rPr>
        <w:t>społecznością lokalną </w:t>
      </w:r>
      <w:r>
        <w:rPr>
          <w:rFonts w:ascii="Times New Roman" w:hAnsi="Times New Roman"/>
          <w:sz w:val="24"/>
        </w:rPr>
        <w:t>w celu zapewnienia </w:t>
      </w:r>
      <w:r>
        <w:rPr>
          <w:rFonts w:ascii="Times New Roman" w:hAnsi="Times New Roman"/>
          <w:sz w:val="24"/>
        </w:rPr>
        <w:t>współpracy </w:t>
      </w:r>
      <w:r>
        <w:rPr>
          <w:rFonts w:ascii="Times New Roman" w:hAnsi="Times New Roman"/>
          <w:sz w:val="24"/>
        </w:rPr>
        <w:t>i koordynacji </w:t>
      </w:r>
      <w:r>
        <w:rPr>
          <w:rFonts w:ascii="Times New Roman" w:hAnsi="Times New Roman"/>
          <w:sz w:val="24"/>
        </w:rPr>
        <w:t>działań </w:t>
      </w:r>
      <w:r>
        <w:rPr>
          <w:rFonts w:ascii="Times New Roman" w:hAnsi="Times New Roman"/>
          <w:sz w:val="24"/>
        </w:rPr>
        <w:t>instytucji i organizacji istotnych dla zaspokajania potrzeb </w:t>
      </w:r>
      <w:r>
        <w:rPr>
          <w:rFonts w:ascii="Times New Roman" w:hAnsi="Times New Roman"/>
          <w:sz w:val="24"/>
        </w:rPr>
        <w:t>członków społeczności.</w:t>
      </w:r>
    </w:p>
    <w:p>
      <w:pPr>
        <w:pStyle w:val="ListParagraph"/>
        <w:numPr>
          <w:ilvl w:val="0"/>
          <w:numId w:val="52"/>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Praca socjalna </w:t>
      </w:r>
      <w:r>
        <w:rPr>
          <w:rFonts w:ascii="Times New Roman" w:hAnsi="Times New Roman"/>
          <w:sz w:val="24"/>
        </w:rPr>
        <w:t>może być </w:t>
      </w:r>
      <w:r>
        <w:rPr>
          <w:rFonts w:ascii="Times New Roman" w:hAnsi="Times New Roman"/>
          <w:sz w:val="24"/>
        </w:rPr>
        <w:t>prowadzona w oparciu o kontrakt</w:t>
      </w:r>
      <w:r>
        <w:rPr>
          <w:rFonts w:ascii="Times New Roman" w:hAnsi="Times New Roman"/>
          <w:spacing w:val="-13"/>
          <w:sz w:val="24"/>
        </w:rPr>
        <w:t> </w:t>
      </w:r>
      <w:r>
        <w:rPr>
          <w:rFonts w:ascii="Times New Roman" w:hAnsi="Times New Roman"/>
          <w:sz w:val="24"/>
        </w:rPr>
        <w:t>socjalny.</w:t>
      </w:r>
    </w:p>
    <w:p>
      <w:pPr>
        <w:pStyle w:val="ListParagraph"/>
        <w:numPr>
          <w:ilvl w:val="0"/>
          <w:numId w:val="52"/>
        </w:numPr>
        <w:tabs>
          <w:tab w:pos="940" w:val="left" w:leader="none"/>
        </w:tabs>
        <w:spacing w:line="360" w:lineRule="auto" w:before="137"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pracy socjalnej wykorzystuje </w:t>
      </w:r>
      <w:r>
        <w:rPr>
          <w:rFonts w:ascii="Times New Roman" w:hAnsi="Times New Roman"/>
          <w:sz w:val="24"/>
        </w:rPr>
        <w:t>się właściwe </w:t>
      </w:r>
      <w:r>
        <w:rPr>
          <w:rFonts w:ascii="Times New Roman" w:hAnsi="Times New Roman"/>
          <w:sz w:val="24"/>
        </w:rPr>
        <w:t>tej </w:t>
      </w:r>
      <w:r>
        <w:rPr>
          <w:rFonts w:ascii="Times New Roman" w:hAnsi="Times New Roman"/>
          <w:sz w:val="24"/>
        </w:rPr>
        <w:t>działalności </w:t>
      </w:r>
      <w:r>
        <w:rPr>
          <w:rFonts w:ascii="Times New Roman" w:hAnsi="Times New Roman"/>
          <w:sz w:val="24"/>
        </w:rPr>
        <w:t>metody i techniki, stosowane z poszanowaniem </w:t>
      </w:r>
      <w:r>
        <w:rPr>
          <w:rFonts w:ascii="Times New Roman" w:hAnsi="Times New Roman"/>
          <w:sz w:val="24"/>
        </w:rPr>
        <w:t>godności </w:t>
      </w:r>
      <w:r>
        <w:rPr>
          <w:rFonts w:ascii="Times New Roman" w:hAnsi="Times New Roman"/>
          <w:sz w:val="24"/>
        </w:rPr>
        <w:t>osoby i jej prawa do samostanowienia.</w:t>
      </w:r>
    </w:p>
    <w:p>
      <w:pPr>
        <w:pStyle w:val="ListParagraph"/>
        <w:numPr>
          <w:ilvl w:val="0"/>
          <w:numId w:val="52"/>
        </w:numPr>
        <w:tabs>
          <w:tab w:pos="87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Praca socjalna </w:t>
      </w:r>
      <w:r>
        <w:rPr>
          <w:rFonts w:ascii="Times New Roman" w:hAnsi="Times New Roman"/>
          <w:sz w:val="24"/>
        </w:rPr>
        <w:t>świadczona </w:t>
      </w:r>
      <w:r>
        <w:rPr>
          <w:rFonts w:ascii="Times New Roman" w:hAnsi="Times New Roman"/>
          <w:sz w:val="24"/>
        </w:rPr>
        <w:t>jest osobom i rodzinom bez </w:t>
      </w:r>
      <w:r>
        <w:rPr>
          <w:rFonts w:ascii="Times New Roman" w:hAnsi="Times New Roman"/>
          <w:sz w:val="24"/>
        </w:rPr>
        <w:t>względu </w:t>
      </w:r>
      <w:r>
        <w:rPr>
          <w:rFonts w:ascii="Times New Roman" w:hAnsi="Times New Roman"/>
          <w:sz w:val="24"/>
        </w:rPr>
        <w:t>na posiadany dochód.</w:t>
      </w:r>
    </w:p>
    <w:p>
      <w:pPr>
        <w:pStyle w:val="BodyText"/>
        <w:spacing w:line="360" w:lineRule="auto" w:before="124"/>
        <w:ind w:right="966"/>
        <w:jc w:val="both"/>
      </w:pPr>
      <w:r>
        <w:rPr>
          <w:rFonts w:ascii="Times New Roman" w:hAnsi="Times New Roman"/>
          <w:b/>
        </w:rPr>
        <w:t>Art. 46. </w:t>
      </w:r>
      <w:r>
        <w:rPr/>
        <w:t>1. Poradnictwo specjalistyczne, w </w:t>
      </w:r>
      <w:r>
        <w:rPr>
          <w:rFonts w:ascii="Times New Roman" w:hAnsi="Times New Roman"/>
        </w:rPr>
        <w:t>szczególności </w:t>
      </w:r>
      <w:r>
        <w:rPr/>
        <w:t>prawne, psychologiczne i rodzinne, jest </w:t>
      </w:r>
      <w:r>
        <w:rPr>
          <w:rFonts w:ascii="Times New Roman" w:hAnsi="Times New Roman"/>
        </w:rPr>
        <w:t>świadczone </w:t>
      </w:r>
      <w:r>
        <w:rPr/>
        <w:t>osobom i rodzinom, które </w:t>
      </w:r>
      <w:r>
        <w:rPr>
          <w:rFonts w:ascii="Times New Roman" w:hAnsi="Times New Roman"/>
        </w:rPr>
        <w:t>mają trudności </w:t>
      </w:r>
      <w:r>
        <w:rPr/>
        <w:t>lub wy</w:t>
      </w:r>
      <w:r>
        <w:rPr>
          <w:rFonts w:ascii="Times New Roman" w:hAnsi="Times New Roman"/>
        </w:rPr>
        <w:t>kazują potrzebę </w:t>
      </w:r>
      <w:r>
        <w:rPr/>
        <w:t>wsparcia w </w:t>
      </w:r>
      <w:r>
        <w:rPr>
          <w:rFonts w:ascii="Times New Roman" w:hAnsi="Times New Roman"/>
        </w:rPr>
        <w:t>rozwiązywaniu </w:t>
      </w:r>
      <w:r>
        <w:rPr/>
        <w:t>swoich problemów </w:t>
      </w:r>
      <w:r>
        <w:rPr>
          <w:rFonts w:ascii="Times New Roman" w:hAnsi="Times New Roman"/>
        </w:rPr>
        <w:t>życiowych, </w:t>
      </w:r>
      <w:r>
        <w:rPr/>
        <w:t>bez </w:t>
      </w:r>
      <w:r>
        <w:rPr>
          <w:rFonts w:ascii="Times New Roman" w:hAnsi="Times New Roman"/>
        </w:rPr>
        <w:t>względu </w:t>
      </w:r>
      <w:r>
        <w:rPr/>
        <w:t>na posiadany</w:t>
      </w:r>
      <w:r>
        <w:rPr>
          <w:spacing w:val="-5"/>
        </w:rPr>
        <w:t> </w:t>
      </w:r>
      <w:r>
        <w:rPr/>
        <w:t>dochód.</w:t>
      </w:r>
    </w:p>
    <w:p>
      <w:pPr>
        <w:pStyle w:val="ListParagraph"/>
        <w:numPr>
          <w:ilvl w:val="0"/>
          <w:numId w:val="53"/>
        </w:numPr>
        <w:tabs>
          <w:tab w:pos="1048"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Poradnictwo prawne realizuje </w:t>
      </w:r>
      <w:r>
        <w:rPr>
          <w:rFonts w:ascii="Times New Roman" w:hAnsi="Times New Roman"/>
          <w:sz w:val="24"/>
        </w:rPr>
        <w:t>się </w:t>
      </w:r>
      <w:r>
        <w:rPr>
          <w:rFonts w:ascii="Times New Roman" w:hAnsi="Times New Roman"/>
          <w:sz w:val="24"/>
        </w:rPr>
        <w:t>przez udzielanie informacji o </w:t>
      </w:r>
      <w:r>
        <w:rPr>
          <w:rFonts w:ascii="Times New Roman" w:hAnsi="Times New Roman"/>
          <w:sz w:val="24"/>
        </w:rPr>
        <w:t>obowiązujących </w:t>
      </w:r>
      <w:r>
        <w:rPr>
          <w:rFonts w:ascii="Times New Roman" w:hAnsi="Times New Roman"/>
          <w:sz w:val="24"/>
        </w:rPr>
        <w:t>przepisach z zakresu prawa rodzinnego i </w:t>
      </w:r>
      <w:r>
        <w:rPr>
          <w:rFonts w:ascii="Times New Roman" w:hAnsi="Times New Roman"/>
          <w:sz w:val="24"/>
        </w:rPr>
        <w:t>opiekuńczego, </w:t>
      </w:r>
      <w:r>
        <w:rPr>
          <w:rFonts w:ascii="Times New Roman" w:hAnsi="Times New Roman"/>
          <w:sz w:val="24"/>
        </w:rPr>
        <w:t>zabezpieczenia </w:t>
      </w:r>
      <w:r>
        <w:rPr>
          <w:rFonts w:ascii="Times New Roman" w:hAnsi="Times New Roman"/>
          <w:sz w:val="24"/>
        </w:rPr>
        <w:t>społecznego, </w:t>
      </w:r>
      <w:r>
        <w:rPr>
          <w:rFonts w:ascii="Times New Roman" w:hAnsi="Times New Roman"/>
          <w:sz w:val="24"/>
        </w:rPr>
        <w:t>ochrony praw</w:t>
      </w:r>
      <w:r>
        <w:rPr>
          <w:rFonts w:ascii="Times New Roman" w:hAnsi="Times New Roman"/>
          <w:spacing w:val="-9"/>
          <w:sz w:val="24"/>
        </w:rPr>
        <w:t> </w:t>
      </w:r>
      <w:r>
        <w:rPr>
          <w:rFonts w:ascii="Times New Roman" w:hAnsi="Times New Roman"/>
          <w:sz w:val="24"/>
        </w:rPr>
        <w:t>lokatorów.</w:t>
      </w:r>
    </w:p>
    <w:p>
      <w:pPr>
        <w:pStyle w:val="ListParagraph"/>
        <w:numPr>
          <w:ilvl w:val="0"/>
          <w:numId w:val="53"/>
        </w:numPr>
        <w:tabs>
          <w:tab w:pos="947"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Poradnictwo psychologiczne realizuje </w:t>
      </w:r>
      <w:r>
        <w:rPr>
          <w:rFonts w:ascii="Times New Roman" w:hAnsi="Times New Roman"/>
          <w:sz w:val="24"/>
        </w:rPr>
        <w:t>się </w:t>
      </w:r>
      <w:r>
        <w:rPr>
          <w:rFonts w:ascii="Times New Roman" w:hAnsi="Times New Roman"/>
          <w:sz w:val="24"/>
        </w:rPr>
        <w:t>przez procesy diagnozowania, profilaktyki i</w:t>
      </w:r>
      <w:r>
        <w:rPr>
          <w:rFonts w:ascii="Times New Roman" w:hAnsi="Times New Roman"/>
          <w:spacing w:val="-6"/>
          <w:sz w:val="24"/>
        </w:rPr>
        <w:t> </w:t>
      </w:r>
      <w:r>
        <w:rPr>
          <w:rFonts w:ascii="Times New Roman" w:hAnsi="Times New Roman"/>
          <w:sz w:val="24"/>
        </w:rPr>
        <w:t>terapii.</w:t>
      </w:r>
    </w:p>
    <w:p>
      <w:pPr>
        <w:pStyle w:val="ListParagraph"/>
        <w:numPr>
          <w:ilvl w:val="0"/>
          <w:numId w:val="53"/>
        </w:numPr>
        <w:tabs>
          <w:tab w:pos="908"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Poradnictwo rodzinne obejmuje problemy funkcjonowania rodziny, w tym problemy opieki nad </w:t>
      </w:r>
      <w:r>
        <w:rPr>
          <w:rFonts w:ascii="Times New Roman" w:hAnsi="Times New Roman"/>
          <w:sz w:val="24"/>
        </w:rPr>
        <w:t>osobą niepełnosprawną, </w:t>
      </w:r>
      <w:r>
        <w:rPr>
          <w:rFonts w:ascii="Times New Roman" w:hAnsi="Times New Roman"/>
          <w:sz w:val="24"/>
        </w:rPr>
        <w:t>a </w:t>
      </w:r>
      <w:r>
        <w:rPr>
          <w:rFonts w:ascii="Times New Roman" w:hAnsi="Times New Roman"/>
          <w:sz w:val="24"/>
        </w:rPr>
        <w:t>także terapię</w:t>
      </w:r>
      <w:r>
        <w:rPr>
          <w:rFonts w:ascii="Times New Roman" w:hAnsi="Times New Roman"/>
          <w:spacing w:val="-10"/>
          <w:sz w:val="24"/>
        </w:rPr>
        <w:t> </w:t>
      </w:r>
      <w:r>
        <w:rPr>
          <w:rFonts w:ascii="Times New Roman" w:hAnsi="Times New Roman"/>
          <w:sz w:val="24"/>
        </w:rPr>
        <w:t>rodzinną.</w:t>
      </w:r>
    </w:p>
    <w:p>
      <w:pPr>
        <w:pStyle w:val="BodyText"/>
        <w:spacing w:line="360" w:lineRule="auto" w:before="124"/>
        <w:ind w:right="968"/>
        <w:jc w:val="both"/>
      </w:pPr>
      <w:r>
        <w:rPr>
          <w:rFonts w:ascii="Times New Roman"/>
          <w:b/>
        </w:rPr>
        <w:t>Art. 46a. </w:t>
      </w:r>
      <w:r>
        <w:rPr/>
        <w:t>1. Wojewoda prowadzi rejestr jednostek specjalistycznego poradnictwa.</w:t>
      </w:r>
    </w:p>
    <w:p>
      <w:pPr>
        <w:pStyle w:val="ListParagraph"/>
        <w:numPr>
          <w:ilvl w:val="0"/>
          <w:numId w:val="54"/>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sz w:val="24"/>
        </w:rPr>
        <w:t>Rejestr jest</w:t>
      </w:r>
      <w:r>
        <w:rPr>
          <w:rFonts w:ascii="Times New Roman"/>
          <w:spacing w:val="-7"/>
          <w:sz w:val="24"/>
        </w:rPr>
        <w:t> </w:t>
      </w:r>
      <w:r>
        <w:rPr>
          <w:rFonts w:ascii="Times New Roman"/>
          <w:sz w:val="24"/>
        </w:rPr>
        <w:t>jawny.</w:t>
      </w:r>
    </w:p>
    <w:p>
      <w:pPr>
        <w:pStyle w:val="ListParagraph"/>
        <w:numPr>
          <w:ilvl w:val="0"/>
          <w:numId w:val="54"/>
        </w:numPr>
        <w:tabs>
          <w:tab w:pos="901" w:val="left" w:leader="none"/>
        </w:tabs>
        <w:spacing w:line="360" w:lineRule="auto" w:before="137"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Wojewoda corocznie, do dnia 30 czerwca, </w:t>
      </w:r>
      <w:r>
        <w:rPr>
          <w:rFonts w:ascii="Times New Roman" w:hAnsi="Times New Roman"/>
          <w:sz w:val="24"/>
        </w:rPr>
        <w:t>ogłasza </w:t>
      </w:r>
      <w:r>
        <w:rPr>
          <w:rFonts w:ascii="Times New Roman" w:hAnsi="Times New Roman"/>
          <w:sz w:val="24"/>
        </w:rPr>
        <w:t>rejestr w wojewódzkim dzienniku </w:t>
      </w:r>
      <w:r>
        <w:rPr>
          <w:rFonts w:ascii="Times New Roman" w:hAnsi="Times New Roman"/>
          <w:sz w:val="24"/>
        </w:rPr>
        <w:t>urzędowym </w:t>
      </w:r>
      <w:r>
        <w:rPr>
          <w:rFonts w:ascii="Times New Roman" w:hAnsi="Times New Roman"/>
          <w:sz w:val="24"/>
        </w:rPr>
        <w:t>oraz publikuje na przedmiotowej stronie</w:t>
      </w:r>
      <w:r>
        <w:rPr>
          <w:rFonts w:ascii="Times New Roman" w:hAnsi="Times New Roman"/>
          <w:spacing w:val="-13"/>
          <w:sz w:val="24"/>
        </w:rPr>
        <w:t> </w:t>
      </w:r>
      <w:r>
        <w:rPr>
          <w:rFonts w:ascii="Times New Roman" w:hAnsi="Times New Roman"/>
          <w:sz w:val="24"/>
        </w:rPr>
        <w:t>internetowej.</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0"/>
        <w:ind w:right="965"/>
        <w:jc w:val="both"/>
        <w:rPr>
          <w:rFonts w:ascii="Times New Roman" w:hAnsi="Times New Roman" w:cs="Times New Roman" w:eastAsia="Times New Roman" w:hint="default"/>
        </w:rPr>
      </w:pPr>
      <w:r>
        <w:rPr>
          <w:rFonts w:ascii="Times New Roman" w:hAnsi="Times New Roman"/>
          <w:b/>
        </w:rPr>
        <w:t>Art. 47. </w:t>
      </w:r>
      <w:r>
        <w:rPr/>
        <w:t>1. Interwencja kryzysowa stanowi </w:t>
      </w:r>
      <w:r>
        <w:rPr>
          <w:rFonts w:ascii="Times New Roman" w:hAnsi="Times New Roman"/>
        </w:rPr>
        <w:t>zespół </w:t>
      </w:r>
      <w:r>
        <w:rPr/>
        <w:t>interdyscyplinarnych </w:t>
      </w:r>
      <w:r>
        <w:rPr>
          <w:rFonts w:ascii="Times New Roman" w:hAnsi="Times New Roman"/>
        </w:rPr>
        <w:t>działań </w:t>
      </w:r>
      <w:r>
        <w:rPr/>
        <w:t>podejmowanych na rzecz osób i rodzin </w:t>
      </w:r>
      <w:r>
        <w:rPr>
          <w:rFonts w:ascii="Times New Roman" w:hAnsi="Times New Roman"/>
        </w:rPr>
        <w:t>będących </w:t>
      </w:r>
      <w:r>
        <w:rPr/>
        <w:t>w stanie kryzysu. Celem interwencji kryzysowej jest przywrócenie równowagi psychicznej i </w:t>
      </w:r>
      <w:r>
        <w:rPr>
          <w:rFonts w:ascii="Times New Roman" w:hAnsi="Times New Roman"/>
        </w:rPr>
        <w:t>umiejętności </w:t>
      </w:r>
      <w:r>
        <w:rPr/>
        <w:t>samodzielnego radzenia sobie, a </w:t>
      </w:r>
      <w:r>
        <w:rPr>
          <w:rFonts w:ascii="Times New Roman" w:hAnsi="Times New Roman"/>
        </w:rPr>
        <w:t>dzięki </w:t>
      </w:r>
      <w:r>
        <w:rPr/>
        <w:t>temu zapobieganie </w:t>
      </w:r>
      <w:r>
        <w:rPr>
          <w:rFonts w:ascii="Times New Roman" w:hAnsi="Times New Roman"/>
        </w:rPr>
        <w:t>przejściu </w:t>
      </w:r>
      <w:r>
        <w:rPr/>
        <w:t>reakcji kryzysowej w stan chronicznej </w:t>
      </w:r>
      <w:r>
        <w:rPr>
          <w:rFonts w:ascii="Times New Roman" w:hAnsi="Times New Roman"/>
        </w:rPr>
        <w:t>niewydolności</w:t>
      </w:r>
      <w:r>
        <w:rPr>
          <w:rFonts w:ascii="Times New Roman" w:hAnsi="Times New Roman"/>
          <w:spacing w:val="-11"/>
        </w:rPr>
        <w:t> </w:t>
      </w:r>
      <w:r>
        <w:rPr>
          <w:rFonts w:ascii="Times New Roman" w:hAnsi="Times New Roman"/>
        </w:rPr>
        <w:t>psychospołecznej.</w:t>
      </w:r>
    </w:p>
    <w:p>
      <w:pPr>
        <w:pStyle w:val="ListParagraph"/>
        <w:numPr>
          <w:ilvl w:val="0"/>
          <w:numId w:val="55"/>
        </w:numPr>
        <w:tabs>
          <w:tab w:pos="956"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Interwencją kryzysową </w:t>
      </w:r>
      <w:r>
        <w:rPr>
          <w:rFonts w:ascii="Times New Roman" w:hAnsi="Times New Roman"/>
          <w:sz w:val="24"/>
        </w:rPr>
        <w:t>obejmuje </w:t>
      </w:r>
      <w:r>
        <w:rPr>
          <w:rFonts w:ascii="Times New Roman" w:hAnsi="Times New Roman"/>
          <w:sz w:val="24"/>
        </w:rPr>
        <w:t>się </w:t>
      </w:r>
      <w:r>
        <w:rPr>
          <w:rFonts w:ascii="Times New Roman" w:hAnsi="Times New Roman"/>
          <w:sz w:val="24"/>
        </w:rPr>
        <w:t>osoby i rodziny bez </w:t>
      </w:r>
      <w:r>
        <w:rPr>
          <w:rFonts w:ascii="Times New Roman" w:hAnsi="Times New Roman"/>
          <w:sz w:val="24"/>
        </w:rPr>
        <w:t>względu </w:t>
      </w:r>
      <w:r>
        <w:rPr>
          <w:rFonts w:ascii="Times New Roman" w:hAnsi="Times New Roman"/>
          <w:sz w:val="24"/>
        </w:rPr>
        <w:t>na posiadany</w:t>
      </w:r>
      <w:r>
        <w:rPr>
          <w:rFonts w:ascii="Times New Roman" w:hAnsi="Times New Roman"/>
          <w:spacing w:val="-4"/>
          <w:sz w:val="24"/>
        </w:rPr>
        <w:t> </w:t>
      </w:r>
      <w:r>
        <w:rPr>
          <w:rFonts w:ascii="Times New Roman" w:hAnsi="Times New Roman"/>
          <w:sz w:val="24"/>
        </w:rPr>
        <w:t>dochód.</w:t>
      </w:r>
    </w:p>
    <w:p>
      <w:pPr>
        <w:pStyle w:val="ListParagraph"/>
        <w:numPr>
          <w:ilvl w:val="0"/>
          <w:numId w:val="55"/>
        </w:numPr>
        <w:tabs>
          <w:tab w:pos="1072"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ramach interwencji kryzysowej udziela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natychmiastowej specjalistycznej pomocy psychologicznej, a w </w:t>
      </w:r>
      <w:r>
        <w:rPr>
          <w:rFonts w:ascii="Times New Roman" w:hAnsi="Times New Roman" w:cs="Times New Roman" w:eastAsia="Times New Roman" w:hint="default"/>
          <w:sz w:val="24"/>
          <w:szCs w:val="24"/>
        </w:rPr>
        <w:t>zależności </w:t>
      </w:r>
      <w:r>
        <w:rPr>
          <w:rFonts w:ascii="Times New Roman" w:hAnsi="Times New Roman" w:cs="Times New Roman" w:eastAsia="Times New Roman" w:hint="default"/>
          <w:sz w:val="24"/>
          <w:szCs w:val="24"/>
        </w:rPr>
        <w:t>od potrzeb – poradnictwa socjalnego lub prawnego, w sytuacjach uzasadnionych – schronienia do 3</w:t>
      </w:r>
      <w:r>
        <w:rPr>
          <w:rFonts w:ascii="Times New Roman" w:hAnsi="Times New Roman" w:cs="Times New Roman" w:eastAsia="Times New Roman" w:hint="default"/>
          <w:spacing w:val="-13"/>
          <w:sz w:val="24"/>
          <w:szCs w:val="24"/>
        </w:rPr>
        <w:t> </w:t>
      </w:r>
      <w:r>
        <w:rPr>
          <w:rFonts w:ascii="Times New Roman" w:hAnsi="Times New Roman" w:cs="Times New Roman" w:eastAsia="Times New Roman" w:hint="default"/>
          <w:sz w:val="24"/>
          <w:szCs w:val="24"/>
        </w:rPr>
        <w:t>miesięcy.</w:t>
      </w:r>
    </w:p>
    <w:p>
      <w:pPr>
        <w:pStyle w:val="BodyText"/>
        <w:spacing w:line="360" w:lineRule="auto"/>
        <w:ind w:right="962"/>
        <w:jc w:val="both"/>
      </w:pPr>
      <w:r>
        <w:rPr/>
        <w:t>3a. Cudzoziemcom, o których mowa w art. 5a, </w:t>
      </w:r>
      <w:r>
        <w:rPr>
          <w:rFonts w:ascii="Times New Roman" w:hAnsi="Times New Roman"/>
        </w:rPr>
        <w:t>można udzielić </w:t>
      </w:r>
      <w:r>
        <w:rPr/>
        <w:t>schronienia na okres </w:t>
      </w:r>
      <w:r>
        <w:rPr>
          <w:rFonts w:ascii="Times New Roman" w:hAnsi="Times New Roman"/>
        </w:rPr>
        <w:t>ważności zaświadczenia, </w:t>
      </w:r>
      <w:r>
        <w:rPr/>
        <w:t>o którym mowa w art. 170 ustawy z dnia 12 grudnia 2013 r. o cudzoziemcach, lub na okres </w:t>
      </w:r>
      <w:r>
        <w:rPr>
          <w:rFonts w:ascii="Times New Roman" w:hAnsi="Times New Roman"/>
        </w:rPr>
        <w:t>ważności </w:t>
      </w:r>
      <w:r>
        <w:rPr/>
        <w:t>zezwolenia na pobyt</w:t>
      </w:r>
      <w:r>
        <w:rPr>
          <w:spacing w:val="-11"/>
        </w:rPr>
        <w:t> </w:t>
      </w:r>
      <w:r>
        <w:rPr/>
        <w:t>czasowy.</w:t>
      </w:r>
    </w:p>
    <w:p>
      <w:pPr>
        <w:pStyle w:val="ListParagraph"/>
        <w:numPr>
          <w:ilvl w:val="0"/>
          <w:numId w:val="55"/>
        </w:numPr>
        <w:tabs>
          <w:tab w:pos="899"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Matki z </w:t>
      </w:r>
      <w:r>
        <w:rPr>
          <w:rFonts w:ascii="Times New Roman" w:hAnsi="Times New Roman"/>
          <w:sz w:val="24"/>
        </w:rPr>
        <w:t>małoletnimi dziećmi </w:t>
      </w:r>
      <w:r>
        <w:rPr>
          <w:rFonts w:ascii="Times New Roman" w:hAnsi="Times New Roman"/>
          <w:sz w:val="24"/>
        </w:rPr>
        <w:t>oraz kobiety w </w:t>
      </w:r>
      <w:r>
        <w:rPr>
          <w:rFonts w:ascii="Times New Roman" w:hAnsi="Times New Roman"/>
          <w:sz w:val="24"/>
        </w:rPr>
        <w:t>ciąży dotknięte przemocą </w:t>
      </w:r>
      <w:r>
        <w:rPr>
          <w:rFonts w:ascii="Times New Roman" w:hAnsi="Times New Roman"/>
          <w:sz w:val="24"/>
        </w:rPr>
        <w:t>lub </w:t>
      </w:r>
      <w:r>
        <w:rPr>
          <w:rFonts w:ascii="Times New Roman" w:hAnsi="Times New Roman"/>
          <w:sz w:val="24"/>
        </w:rPr>
        <w:t>znajdujące się </w:t>
      </w:r>
      <w:r>
        <w:rPr>
          <w:rFonts w:ascii="Times New Roman" w:hAnsi="Times New Roman"/>
          <w:sz w:val="24"/>
        </w:rPr>
        <w:t>w innej sytuacji kryzysowej </w:t>
      </w:r>
      <w:r>
        <w:rPr>
          <w:rFonts w:ascii="Times New Roman" w:hAnsi="Times New Roman"/>
          <w:sz w:val="24"/>
        </w:rPr>
        <w:t>mogą </w:t>
      </w:r>
      <w:r>
        <w:rPr>
          <w:rFonts w:ascii="Times New Roman" w:hAnsi="Times New Roman"/>
          <w:sz w:val="24"/>
        </w:rPr>
        <w:t>w ramach interwencji kryzysowej </w:t>
      </w:r>
      <w:r>
        <w:rPr>
          <w:rFonts w:ascii="Times New Roman" w:hAnsi="Times New Roman"/>
          <w:sz w:val="24"/>
        </w:rPr>
        <w:t>znaleźć </w:t>
      </w:r>
      <w:r>
        <w:rPr>
          <w:rFonts w:ascii="Times New Roman" w:hAnsi="Times New Roman"/>
          <w:sz w:val="24"/>
        </w:rPr>
        <w:t>schronienie i wsparcie w domach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Do tych domów </w:t>
      </w:r>
      <w:r>
        <w:rPr>
          <w:rFonts w:ascii="Times New Roman" w:hAnsi="Times New Roman"/>
          <w:sz w:val="24"/>
        </w:rPr>
        <w:t>mogą być również </w:t>
      </w:r>
      <w:r>
        <w:rPr>
          <w:rFonts w:ascii="Times New Roman" w:hAnsi="Times New Roman"/>
          <w:sz w:val="24"/>
        </w:rPr>
        <w:t>przyjmowani ojcowie z </w:t>
      </w:r>
      <w:r>
        <w:rPr>
          <w:rFonts w:ascii="Times New Roman" w:hAnsi="Times New Roman"/>
          <w:sz w:val="24"/>
        </w:rPr>
        <w:t>małoletnimi dziećmi </w:t>
      </w:r>
      <w:r>
        <w:rPr>
          <w:rFonts w:ascii="Times New Roman" w:hAnsi="Times New Roman"/>
          <w:sz w:val="24"/>
        </w:rPr>
        <w:t>albo inne osoby </w:t>
      </w:r>
      <w:r>
        <w:rPr>
          <w:rFonts w:ascii="Times New Roman" w:hAnsi="Times New Roman"/>
          <w:sz w:val="24"/>
        </w:rPr>
        <w:t>sprawujące opiekę prawną </w:t>
      </w:r>
      <w:r>
        <w:rPr>
          <w:rFonts w:ascii="Times New Roman" w:hAnsi="Times New Roman"/>
          <w:sz w:val="24"/>
        </w:rPr>
        <w:t>nad</w:t>
      </w:r>
      <w:r>
        <w:rPr>
          <w:rFonts w:ascii="Times New Roman" w:hAnsi="Times New Roman"/>
          <w:spacing w:val="-11"/>
          <w:sz w:val="24"/>
        </w:rPr>
        <w:t> </w:t>
      </w:r>
      <w:r>
        <w:rPr>
          <w:rFonts w:ascii="Times New Roman" w:hAnsi="Times New Roman"/>
          <w:sz w:val="24"/>
        </w:rPr>
        <w:t>dziećmi.</w:t>
      </w:r>
    </w:p>
    <w:p>
      <w:pPr>
        <w:pStyle w:val="ListParagraph"/>
        <w:numPr>
          <w:ilvl w:val="0"/>
          <w:numId w:val="55"/>
        </w:numPr>
        <w:tabs>
          <w:tab w:pos="901"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standard </w:t>
      </w:r>
      <w:r>
        <w:rPr>
          <w:rFonts w:ascii="Times New Roman" w:hAnsi="Times New Roman"/>
          <w:sz w:val="24"/>
        </w:rPr>
        <w:t>obowiązujących </w:t>
      </w:r>
      <w:r>
        <w:rPr>
          <w:rFonts w:ascii="Times New Roman" w:hAnsi="Times New Roman"/>
          <w:sz w:val="24"/>
        </w:rPr>
        <w:t>podstawowych </w:t>
      </w:r>
      <w:r>
        <w:rPr>
          <w:rFonts w:ascii="Times New Roman" w:hAnsi="Times New Roman"/>
          <w:sz w:val="24"/>
        </w:rPr>
        <w:t>usług świadczonych </w:t>
      </w:r>
      <w:r>
        <w:rPr>
          <w:rFonts w:ascii="Times New Roman" w:hAnsi="Times New Roman"/>
          <w:sz w:val="24"/>
        </w:rPr>
        <w:t>przez domy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oraz tryb kierowania i przyjmowania do takich domów, </w:t>
      </w:r>
      <w:r>
        <w:rPr>
          <w:rFonts w:ascii="Times New Roman" w:hAnsi="Times New Roman"/>
          <w:sz w:val="24"/>
        </w:rPr>
        <w:t>uwzględniając możliwości </w:t>
      </w:r>
      <w:r>
        <w:rPr>
          <w:rFonts w:ascii="Times New Roman" w:hAnsi="Times New Roman"/>
          <w:sz w:val="24"/>
        </w:rPr>
        <w:t>odizolowania </w:t>
      </w:r>
      <w:r>
        <w:rPr>
          <w:rFonts w:ascii="Times New Roman" w:hAnsi="Times New Roman"/>
          <w:sz w:val="24"/>
        </w:rPr>
        <w:t>ubiegających się </w:t>
      </w:r>
      <w:r>
        <w:rPr>
          <w:rFonts w:ascii="Times New Roman" w:hAnsi="Times New Roman"/>
          <w:sz w:val="24"/>
        </w:rPr>
        <w:t>o pomoc osób od sprawcy przemocy i </w:t>
      </w:r>
      <w:r>
        <w:rPr>
          <w:rFonts w:ascii="Times New Roman" w:hAnsi="Times New Roman"/>
          <w:sz w:val="24"/>
        </w:rPr>
        <w:t>przezwyciężenia </w:t>
      </w:r>
      <w:r>
        <w:rPr>
          <w:rFonts w:ascii="Times New Roman" w:hAnsi="Times New Roman"/>
          <w:sz w:val="24"/>
        </w:rPr>
        <w:t>sytuacji kryzysowej.</w:t>
      </w:r>
    </w:p>
    <w:p>
      <w:pPr>
        <w:pStyle w:val="BodyText"/>
        <w:spacing w:line="362" w:lineRule="auto" w:before="124"/>
        <w:ind w:right="966"/>
        <w:jc w:val="both"/>
      </w:pPr>
      <w:r>
        <w:rPr>
          <w:rFonts w:ascii="Times New Roman" w:hAnsi="Times New Roman"/>
          <w:b/>
        </w:rPr>
        <w:t>Art. 48. </w:t>
      </w:r>
      <w:r>
        <w:rPr/>
        <w:t>1. Osoba lub rodzina ma prawo do schronienia, </w:t>
      </w:r>
      <w:r>
        <w:rPr>
          <w:rFonts w:ascii="Times New Roman" w:hAnsi="Times New Roman"/>
        </w:rPr>
        <w:t>posiłku </w:t>
      </w:r>
      <w:r>
        <w:rPr/>
        <w:t>i </w:t>
      </w:r>
      <w:r>
        <w:rPr>
          <w:rFonts w:ascii="Times New Roman" w:hAnsi="Times New Roman"/>
        </w:rPr>
        <w:t>niezbędnego </w:t>
      </w:r>
      <w:r>
        <w:rPr/>
        <w:t>ubrania, </w:t>
      </w:r>
      <w:r>
        <w:rPr>
          <w:rFonts w:ascii="Times New Roman" w:hAnsi="Times New Roman"/>
        </w:rPr>
        <w:t>jeżeli </w:t>
      </w:r>
      <w:r>
        <w:rPr/>
        <w:t>jest tego</w:t>
      </w:r>
      <w:r>
        <w:rPr>
          <w:spacing w:val="-10"/>
        </w:rPr>
        <w:t> </w:t>
      </w:r>
      <w:r>
        <w:rPr/>
        <w:t>pozbawiona.</w:t>
      </w:r>
    </w:p>
    <w:p>
      <w:pPr>
        <w:pStyle w:val="ListParagraph"/>
        <w:numPr>
          <w:ilvl w:val="0"/>
          <w:numId w:val="56"/>
        </w:numPr>
        <w:tabs>
          <w:tab w:pos="916" w:val="left" w:leader="none"/>
        </w:tabs>
        <w:spacing w:line="360" w:lineRule="auto" w:before="1"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Udzielenie schronienia </w:t>
      </w:r>
      <w:r>
        <w:rPr>
          <w:rFonts w:ascii="Times New Roman" w:hAnsi="Times New Roman"/>
          <w:sz w:val="24"/>
        </w:rPr>
        <w:t>następuje </w:t>
      </w:r>
      <w:r>
        <w:rPr>
          <w:rFonts w:ascii="Times New Roman" w:hAnsi="Times New Roman"/>
          <w:sz w:val="24"/>
        </w:rPr>
        <w:t>przez przyznanie tymczasowego miejsca noclegowego w noclegowniach, schroniskach, domach dla bezdomnych i innych miejscach do tego</w:t>
      </w:r>
      <w:r>
        <w:rPr>
          <w:rFonts w:ascii="Times New Roman" w:hAnsi="Times New Roman"/>
          <w:spacing w:val="-5"/>
          <w:sz w:val="24"/>
        </w:rPr>
        <w:t> </w:t>
      </w:r>
      <w:r>
        <w:rPr>
          <w:rFonts w:ascii="Times New Roman" w:hAnsi="Times New Roman"/>
          <w:sz w:val="24"/>
        </w:rPr>
        <w:t>przeznaczonych.</w:t>
      </w:r>
    </w:p>
    <w:p>
      <w:pPr>
        <w:pStyle w:val="ListParagraph"/>
        <w:numPr>
          <w:ilvl w:val="0"/>
          <w:numId w:val="56"/>
        </w:numPr>
        <w:tabs>
          <w:tab w:pos="992"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Przyznanie </w:t>
      </w:r>
      <w:r>
        <w:rPr>
          <w:rFonts w:ascii="Times New Roman" w:hAnsi="Times New Roman"/>
          <w:sz w:val="24"/>
        </w:rPr>
        <w:t>niezbędnego </w:t>
      </w:r>
      <w:r>
        <w:rPr>
          <w:rFonts w:ascii="Times New Roman" w:hAnsi="Times New Roman"/>
          <w:sz w:val="24"/>
        </w:rPr>
        <w:t>ubrania </w:t>
      </w:r>
      <w:r>
        <w:rPr>
          <w:rFonts w:ascii="Times New Roman" w:hAnsi="Times New Roman"/>
          <w:sz w:val="24"/>
        </w:rPr>
        <w:t>następuje </w:t>
      </w:r>
      <w:r>
        <w:rPr>
          <w:rFonts w:ascii="Times New Roman" w:hAnsi="Times New Roman"/>
          <w:sz w:val="24"/>
        </w:rPr>
        <w:t>przez dostarczenie osobie </w:t>
      </w:r>
      <w:r>
        <w:rPr>
          <w:rFonts w:ascii="Times New Roman" w:hAnsi="Times New Roman"/>
          <w:sz w:val="24"/>
        </w:rPr>
        <w:t>potrzebującej </w:t>
      </w:r>
      <w:r>
        <w:rPr>
          <w:rFonts w:ascii="Times New Roman" w:hAnsi="Times New Roman"/>
          <w:sz w:val="24"/>
        </w:rPr>
        <w:t>bielizny, </w:t>
      </w:r>
      <w:r>
        <w:rPr>
          <w:rFonts w:ascii="Times New Roman" w:hAnsi="Times New Roman"/>
          <w:sz w:val="24"/>
        </w:rPr>
        <w:t>odzieży </w:t>
      </w:r>
      <w:r>
        <w:rPr>
          <w:rFonts w:ascii="Times New Roman" w:hAnsi="Times New Roman"/>
          <w:sz w:val="24"/>
        </w:rPr>
        <w:t>i obuwia odpowiednich do jej indywidualnych </w:t>
      </w:r>
      <w:r>
        <w:rPr>
          <w:rFonts w:ascii="Times New Roman" w:hAnsi="Times New Roman"/>
          <w:sz w:val="24"/>
        </w:rPr>
        <w:t>właściwości </w:t>
      </w:r>
      <w:r>
        <w:rPr>
          <w:rFonts w:ascii="Times New Roman" w:hAnsi="Times New Roman"/>
          <w:sz w:val="24"/>
        </w:rPr>
        <w:t>oraz pory</w:t>
      </w:r>
      <w:r>
        <w:rPr>
          <w:rFonts w:ascii="Times New Roman" w:hAnsi="Times New Roman"/>
          <w:spacing w:val="-4"/>
          <w:sz w:val="24"/>
        </w:rPr>
        <w:t> </w:t>
      </w:r>
      <w:r>
        <w:rPr>
          <w:rFonts w:ascii="Times New Roman" w:hAnsi="Times New Roman"/>
          <w:sz w:val="24"/>
        </w:rPr>
        <w:t>roku.</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56"/>
        </w:numPr>
        <w:tabs>
          <w:tab w:pos="887" w:val="left" w:leader="none"/>
        </w:tabs>
        <w:spacing w:line="360" w:lineRule="auto" w:before="193"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Pomoc </w:t>
      </w:r>
      <w:r>
        <w:rPr>
          <w:rFonts w:ascii="Times New Roman" w:hAnsi="Times New Roman"/>
          <w:sz w:val="24"/>
        </w:rPr>
        <w:t>doraźna </w:t>
      </w:r>
      <w:r>
        <w:rPr>
          <w:rFonts w:ascii="Times New Roman" w:hAnsi="Times New Roman"/>
          <w:sz w:val="24"/>
        </w:rPr>
        <w:t>albo okresowa w postaci jednego </w:t>
      </w:r>
      <w:r>
        <w:rPr>
          <w:rFonts w:ascii="Times New Roman" w:hAnsi="Times New Roman"/>
          <w:sz w:val="24"/>
        </w:rPr>
        <w:t>gorącego posiłku </w:t>
      </w:r>
      <w:r>
        <w:rPr>
          <w:rFonts w:ascii="Times New Roman" w:hAnsi="Times New Roman"/>
          <w:sz w:val="24"/>
        </w:rPr>
        <w:t>dziennie </w:t>
      </w:r>
      <w:r>
        <w:rPr>
          <w:rFonts w:ascii="Times New Roman" w:hAnsi="Times New Roman"/>
          <w:sz w:val="24"/>
        </w:rPr>
        <w:t>przysługuje </w:t>
      </w:r>
      <w:r>
        <w:rPr>
          <w:rFonts w:ascii="Times New Roman" w:hAnsi="Times New Roman"/>
          <w:sz w:val="24"/>
        </w:rPr>
        <w:t>osobie, która </w:t>
      </w:r>
      <w:r>
        <w:rPr>
          <w:rFonts w:ascii="Times New Roman" w:hAnsi="Times New Roman"/>
          <w:sz w:val="24"/>
        </w:rPr>
        <w:t>własnym </w:t>
      </w:r>
      <w:r>
        <w:rPr>
          <w:rFonts w:ascii="Times New Roman" w:hAnsi="Times New Roman"/>
          <w:sz w:val="24"/>
        </w:rPr>
        <w:t>staraniem nie </w:t>
      </w:r>
      <w:r>
        <w:rPr>
          <w:rFonts w:ascii="Times New Roman" w:hAnsi="Times New Roman"/>
          <w:sz w:val="24"/>
        </w:rPr>
        <w:t>może </w:t>
      </w:r>
      <w:r>
        <w:rPr>
          <w:rFonts w:ascii="Times New Roman" w:hAnsi="Times New Roman"/>
          <w:sz w:val="24"/>
        </w:rPr>
        <w:t>go sobie</w:t>
      </w:r>
      <w:r>
        <w:rPr>
          <w:rFonts w:ascii="Times New Roman" w:hAnsi="Times New Roman"/>
          <w:spacing w:val="-16"/>
          <w:sz w:val="24"/>
        </w:rPr>
        <w:t> </w:t>
      </w:r>
      <w:r>
        <w:rPr>
          <w:rFonts w:ascii="Times New Roman" w:hAnsi="Times New Roman"/>
          <w:sz w:val="24"/>
        </w:rPr>
        <w:t>zapewni</w:t>
      </w:r>
      <w:r>
        <w:rPr>
          <w:rFonts w:ascii="Times New Roman" w:hAnsi="Times New Roman"/>
          <w:sz w:val="24"/>
        </w:rPr>
        <w:t>ć.</w:t>
      </w:r>
    </w:p>
    <w:p>
      <w:pPr>
        <w:pStyle w:val="ListParagraph"/>
        <w:numPr>
          <w:ilvl w:val="0"/>
          <w:numId w:val="56"/>
        </w:numPr>
        <w:tabs>
          <w:tab w:pos="892"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Pomoc, o której mowa w ust. 4, przyznana dzieciom i </w:t>
      </w:r>
      <w:r>
        <w:rPr>
          <w:rFonts w:ascii="Times New Roman" w:hAnsi="Times New Roman"/>
          <w:sz w:val="24"/>
        </w:rPr>
        <w:t>młodzieży </w:t>
      </w:r>
      <w:r>
        <w:rPr>
          <w:rFonts w:ascii="Times New Roman" w:hAnsi="Times New Roman"/>
          <w:sz w:val="24"/>
        </w:rPr>
        <w:t>w okresie nauki w szkole </w:t>
      </w:r>
      <w:r>
        <w:rPr>
          <w:rFonts w:ascii="Times New Roman" w:hAnsi="Times New Roman"/>
          <w:sz w:val="24"/>
        </w:rPr>
        <w:t>może być </w:t>
      </w:r>
      <w:r>
        <w:rPr>
          <w:rFonts w:ascii="Times New Roman" w:hAnsi="Times New Roman"/>
          <w:sz w:val="24"/>
        </w:rPr>
        <w:t>realizowana w formie zakupu</w:t>
      </w:r>
      <w:r>
        <w:rPr>
          <w:rFonts w:ascii="Times New Roman" w:hAnsi="Times New Roman"/>
          <w:spacing w:val="-9"/>
          <w:sz w:val="24"/>
        </w:rPr>
        <w:t> </w:t>
      </w:r>
      <w:r>
        <w:rPr>
          <w:rFonts w:ascii="Times New Roman" w:hAnsi="Times New Roman"/>
          <w:sz w:val="24"/>
        </w:rPr>
        <w:t>posiłków.</w:t>
      </w:r>
    </w:p>
    <w:p>
      <w:pPr>
        <w:pStyle w:val="BodyText"/>
        <w:spacing w:line="360" w:lineRule="auto" w:before="124"/>
        <w:ind w:right="965"/>
        <w:jc w:val="both"/>
      </w:pPr>
      <w:r>
        <w:rPr>
          <w:rFonts w:ascii="Times New Roman" w:hAnsi="Times New Roman"/>
          <w:b/>
        </w:rPr>
        <w:t>Art. 48a. </w:t>
      </w:r>
      <w:r>
        <w:rPr/>
        <w:t>1. Wojewoda prowadzi rejestr placówek </w:t>
      </w:r>
      <w:r>
        <w:rPr>
          <w:rFonts w:ascii="Times New Roman" w:hAnsi="Times New Roman"/>
        </w:rPr>
        <w:t>zapewniających </w:t>
      </w:r>
      <w:r>
        <w:rPr/>
        <w:t>miejsca noclegowe.</w:t>
      </w:r>
    </w:p>
    <w:p>
      <w:pPr>
        <w:pStyle w:val="ListParagraph"/>
        <w:numPr>
          <w:ilvl w:val="0"/>
          <w:numId w:val="57"/>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sz w:val="24"/>
        </w:rPr>
        <w:t>Rejestr jest</w:t>
      </w:r>
      <w:r>
        <w:rPr>
          <w:rFonts w:ascii="Times New Roman"/>
          <w:spacing w:val="-7"/>
          <w:sz w:val="24"/>
        </w:rPr>
        <w:t> </w:t>
      </w:r>
      <w:r>
        <w:rPr>
          <w:rFonts w:ascii="Times New Roman"/>
          <w:sz w:val="24"/>
        </w:rPr>
        <w:t>jawny.</w:t>
      </w:r>
    </w:p>
    <w:p>
      <w:pPr>
        <w:pStyle w:val="ListParagraph"/>
        <w:numPr>
          <w:ilvl w:val="0"/>
          <w:numId w:val="57"/>
        </w:numPr>
        <w:tabs>
          <w:tab w:pos="901" w:val="left" w:leader="none"/>
        </w:tabs>
        <w:spacing w:line="360" w:lineRule="auto" w:before="137"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Wojewoda corocznie, do dnia 30 czerwca, </w:t>
      </w:r>
      <w:r>
        <w:rPr>
          <w:rFonts w:ascii="Times New Roman" w:hAnsi="Times New Roman"/>
          <w:sz w:val="24"/>
        </w:rPr>
        <w:t>ogłasza </w:t>
      </w:r>
      <w:r>
        <w:rPr>
          <w:rFonts w:ascii="Times New Roman" w:hAnsi="Times New Roman"/>
          <w:sz w:val="24"/>
        </w:rPr>
        <w:t>rejestr w wojewódzkim dzienniku </w:t>
      </w:r>
      <w:r>
        <w:rPr>
          <w:rFonts w:ascii="Times New Roman" w:hAnsi="Times New Roman"/>
          <w:sz w:val="24"/>
        </w:rPr>
        <w:t>urzędowym </w:t>
      </w:r>
      <w:r>
        <w:rPr>
          <w:rFonts w:ascii="Times New Roman" w:hAnsi="Times New Roman"/>
          <w:sz w:val="24"/>
        </w:rPr>
        <w:t>oraz publikuje na przedmiotowej stronie</w:t>
      </w:r>
      <w:r>
        <w:rPr>
          <w:rFonts w:ascii="Times New Roman" w:hAnsi="Times New Roman"/>
          <w:spacing w:val="-13"/>
          <w:sz w:val="24"/>
        </w:rPr>
        <w:t> </w:t>
      </w:r>
      <w:r>
        <w:rPr>
          <w:rFonts w:ascii="Times New Roman" w:hAnsi="Times New Roman"/>
          <w:sz w:val="24"/>
        </w:rPr>
        <w:t>internetowej.</w:t>
      </w:r>
    </w:p>
    <w:p>
      <w:pPr>
        <w:pStyle w:val="BodyText"/>
        <w:spacing w:line="360" w:lineRule="auto" w:before="121"/>
        <w:ind w:right="964"/>
        <w:jc w:val="both"/>
      </w:pPr>
      <w:r>
        <w:rPr>
          <w:rFonts w:ascii="Times New Roman" w:hAnsi="Times New Roman"/>
          <w:b/>
        </w:rPr>
        <w:t>Art. 49. </w:t>
      </w:r>
      <w:r>
        <w:rPr/>
        <w:t>1. Osoba bezdomna </w:t>
      </w:r>
      <w:r>
        <w:rPr>
          <w:rFonts w:ascii="Times New Roman" w:hAnsi="Times New Roman"/>
        </w:rPr>
        <w:t>może zostać objęta </w:t>
      </w:r>
      <w:r>
        <w:rPr/>
        <w:t>indywidualnym programem wychodzenia z </w:t>
      </w:r>
      <w:r>
        <w:rPr>
          <w:rFonts w:ascii="Times New Roman" w:hAnsi="Times New Roman"/>
        </w:rPr>
        <w:t>bezdomności, polegającym </w:t>
      </w:r>
      <w:r>
        <w:rPr/>
        <w:t>na wspieraniu osoby bezdomnej w </w:t>
      </w:r>
      <w:r>
        <w:rPr>
          <w:rFonts w:ascii="Times New Roman" w:hAnsi="Times New Roman"/>
        </w:rPr>
        <w:t>rozwiązywaniu </w:t>
      </w:r>
      <w:r>
        <w:rPr/>
        <w:t>jej problemów </w:t>
      </w:r>
      <w:r>
        <w:rPr>
          <w:rFonts w:ascii="Times New Roman" w:hAnsi="Times New Roman"/>
        </w:rPr>
        <w:t>życiowych, </w:t>
      </w:r>
      <w:r>
        <w:rPr/>
        <w:t>w </w:t>
      </w:r>
      <w:r>
        <w:rPr>
          <w:rFonts w:ascii="Times New Roman" w:hAnsi="Times New Roman"/>
        </w:rPr>
        <w:t>szczególności </w:t>
      </w:r>
      <w:r>
        <w:rPr/>
        <w:t>rodzinnych i mieszkaniowych, oraz pomocy w uzyskaniu</w:t>
      </w:r>
      <w:r>
        <w:rPr>
          <w:spacing w:val="-11"/>
        </w:rPr>
        <w:t> </w:t>
      </w:r>
      <w:r>
        <w:rPr/>
        <w:t>zatrudnienia.</w:t>
      </w:r>
    </w:p>
    <w:p>
      <w:pPr>
        <w:pStyle w:val="ListParagraph"/>
        <w:numPr>
          <w:ilvl w:val="0"/>
          <w:numId w:val="58"/>
        </w:numPr>
        <w:tabs>
          <w:tab w:pos="944"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Indywidualny program wychodzenia z </w:t>
      </w:r>
      <w:r>
        <w:rPr>
          <w:rFonts w:ascii="Times New Roman" w:hAnsi="Times New Roman"/>
          <w:sz w:val="24"/>
        </w:rPr>
        <w:t>bezdomności </w:t>
      </w:r>
      <w:r>
        <w:rPr>
          <w:rFonts w:ascii="Times New Roman" w:hAnsi="Times New Roman"/>
          <w:sz w:val="24"/>
        </w:rPr>
        <w:t>jest opracowywany przez pracownika socjalnego </w:t>
      </w:r>
      <w:r>
        <w:rPr>
          <w:rFonts w:ascii="Times New Roman" w:hAnsi="Times New Roman"/>
          <w:sz w:val="24"/>
        </w:rPr>
        <w:t>ośrodka </w:t>
      </w:r>
      <w:r>
        <w:rPr>
          <w:rFonts w:ascii="Times New Roman" w:hAnsi="Times New Roman"/>
          <w:sz w:val="24"/>
        </w:rPr>
        <w:t>pomocy </w:t>
      </w:r>
      <w:r>
        <w:rPr>
          <w:rFonts w:ascii="Times New Roman" w:hAnsi="Times New Roman"/>
          <w:sz w:val="24"/>
        </w:rPr>
        <w:t>społecznej </w:t>
      </w:r>
      <w:r>
        <w:rPr>
          <w:rFonts w:ascii="Times New Roman" w:hAnsi="Times New Roman"/>
          <w:sz w:val="24"/>
        </w:rPr>
        <w:t>wraz z </w:t>
      </w:r>
      <w:r>
        <w:rPr>
          <w:rFonts w:ascii="Times New Roman" w:hAnsi="Times New Roman"/>
          <w:sz w:val="24"/>
        </w:rPr>
        <w:t>osobą bezdomną </w:t>
      </w:r>
      <w:r>
        <w:rPr>
          <w:rFonts w:ascii="Times New Roman" w:hAnsi="Times New Roman"/>
          <w:sz w:val="24"/>
        </w:rPr>
        <w:t>i podlega zatwierdzeniu przez kierownika</w:t>
      </w:r>
      <w:r>
        <w:rPr>
          <w:rFonts w:ascii="Times New Roman" w:hAnsi="Times New Roman"/>
          <w:spacing w:val="-9"/>
          <w:sz w:val="24"/>
        </w:rPr>
        <w:t> </w:t>
      </w:r>
      <w:r>
        <w:rPr>
          <w:rFonts w:ascii="Times New Roman" w:hAnsi="Times New Roman"/>
          <w:sz w:val="24"/>
        </w:rPr>
        <w:t>ośrodka.</w:t>
      </w:r>
    </w:p>
    <w:p>
      <w:pPr>
        <w:pStyle w:val="ListParagraph"/>
        <w:numPr>
          <w:ilvl w:val="0"/>
          <w:numId w:val="58"/>
        </w:numPr>
        <w:tabs>
          <w:tab w:pos="896"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Jeżeli </w:t>
      </w:r>
      <w:r>
        <w:rPr>
          <w:rFonts w:ascii="Times New Roman" w:hAnsi="Times New Roman"/>
          <w:sz w:val="24"/>
        </w:rPr>
        <w:t>osoba bezdomna przebywa w schronisku lub domu dla bezdomnych, indywidualny program wychodzenia z </w:t>
      </w:r>
      <w:r>
        <w:rPr>
          <w:rFonts w:ascii="Times New Roman" w:hAnsi="Times New Roman"/>
          <w:sz w:val="24"/>
        </w:rPr>
        <w:t>bezdomności może być </w:t>
      </w:r>
      <w:r>
        <w:rPr>
          <w:rFonts w:ascii="Times New Roman" w:hAnsi="Times New Roman"/>
          <w:sz w:val="24"/>
        </w:rPr>
        <w:t>opracowany przez pracownika socjalnego zatrudnionego w tej placówce, z </w:t>
      </w:r>
      <w:r>
        <w:rPr>
          <w:rFonts w:ascii="Times New Roman" w:hAnsi="Times New Roman"/>
          <w:sz w:val="24"/>
        </w:rPr>
        <w:t>zastrzeżeniem </w:t>
      </w:r>
      <w:r>
        <w:rPr>
          <w:rFonts w:ascii="Times New Roman" w:hAnsi="Times New Roman"/>
          <w:sz w:val="24"/>
        </w:rPr>
        <w:t>ust.</w:t>
      </w:r>
      <w:r>
        <w:rPr>
          <w:rFonts w:ascii="Times New Roman" w:hAnsi="Times New Roman"/>
          <w:spacing w:val="-14"/>
          <w:sz w:val="24"/>
        </w:rPr>
        <w:t> </w:t>
      </w:r>
      <w:r>
        <w:rPr>
          <w:rFonts w:ascii="Times New Roman" w:hAnsi="Times New Roman"/>
          <w:sz w:val="24"/>
        </w:rPr>
        <w:t>5.</w:t>
      </w:r>
    </w:p>
    <w:p>
      <w:pPr>
        <w:pStyle w:val="ListParagraph"/>
        <w:numPr>
          <w:ilvl w:val="0"/>
          <w:numId w:val="58"/>
        </w:numPr>
        <w:tabs>
          <w:tab w:pos="947"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Realizatorem indywidualnego programu wychodzenia z </w:t>
      </w:r>
      <w:r>
        <w:rPr>
          <w:rFonts w:ascii="Times New Roman" w:hAnsi="Times New Roman"/>
          <w:sz w:val="24"/>
        </w:rPr>
        <w:t>bezdomności </w:t>
      </w:r>
      <w:r>
        <w:rPr>
          <w:rFonts w:ascii="Times New Roman" w:hAnsi="Times New Roman"/>
          <w:sz w:val="24"/>
        </w:rPr>
        <w:t>w przypadku, o którym mowa w ust. 3, jest schronisko lub dom dla</w:t>
      </w:r>
      <w:r>
        <w:rPr>
          <w:rFonts w:ascii="Times New Roman" w:hAnsi="Times New Roman"/>
          <w:spacing w:val="-11"/>
          <w:sz w:val="24"/>
        </w:rPr>
        <w:t> </w:t>
      </w:r>
      <w:r>
        <w:rPr>
          <w:rFonts w:ascii="Times New Roman" w:hAnsi="Times New Roman"/>
          <w:sz w:val="24"/>
        </w:rPr>
        <w:t>bezdomnych.</w:t>
      </w:r>
    </w:p>
    <w:p>
      <w:pPr>
        <w:pStyle w:val="ListParagraph"/>
        <w:numPr>
          <w:ilvl w:val="0"/>
          <w:numId w:val="58"/>
        </w:numPr>
        <w:tabs>
          <w:tab w:pos="916"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Jeżeli </w:t>
      </w:r>
      <w:r>
        <w:rPr>
          <w:rFonts w:ascii="Times New Roman" w:hAnsi="Times New Roman"/>
          <w:sz w:val="24"/>
        </w:rPr>
        <w:t>indywidualny program wychodzenia z </w:t>
      </w:r>
      <w:r>
        <w:rPr>
          <w:rFonts w:ascii="Times New Roman" w:hAnsi="Times New Roman"/>
          <w:sz w:val="24"/>
        </w:rPr>
        <w:t>bezdomności </w:t>
      </w:r>
      <w:r>
        <w:rPr>
          <w:rFonts w:ascii="Times New Roman" w:hAnsi="Times New Roman"/>
          <w:sz w:val="24"/>
        </w:rPr>
        <w:t>wykracza poza </w:t>
      </w:r>
      <w:r>
        <w:rPr>
          <w:rFonts w:ascii="Times New Roman" w:hAnsi="Times New Roman"/>
          <w:sz w:val="24"/>
        </w:rPr>
        <w:t>będące </w:t>
      </w:r>
      <w:r>
        <w:rPr>
          <w:rFonts w:ascii="Times New Roman" w:hAnsi="Times New Roman"/>
          <w:sz w:val="24"/>
        </w:rPr>
        <w:t>w dyspozycji placówki </w:t>
      </w:r>
      <w:r>
        <w:rPr>
          <w:rFonts w:ascii="Times New Roman" w:hAnsi="Times New Roman"/>
          <w:sz w:val="24"/>
        </w:rPr>
        <w:t>środki </w:t>
      </w:r>
      <w:r>
        <w:rPr>
          <w:rFonts w:ascii="Times New Roman" w:hAnsi="Times New Roman"/>
          <w:sz w:val="24"/>
        </w:rPr>
        <w:t>pomocy lub zachodzi </w:t>
      </w:r>
      <w:r>
        <w:rPr>
          <w:rFonts w:ascii="Times New Roman" w:hAnsi="Times New Roman"/>
          <w:sz w:val="24"/>
        </w:rPr>
        <w:t>konieczność objęcia </w:t>
      </w:r>
      <w:r>
        <w:rPr>
          <w:rFonts w:ascii="Times New Roman" w:hAnsi="Times New Roman"/>
          <w:sz w:val="24"/>
        </w:rPr>
        <w:t>osoby bezdomnej ubezpieczeniem zdrowotnym, podlega on zatwierdzeniu przez kierownika </w:t>
      </w:r>
      <w:r>
        <w:rPr>
          <w:rFonts w:ascii="Times New Roman" w:hAnsi="Times New Roman"/>
          <w:sz w:val="24"/>
        </w:rPr>
        <w:t>ośrodka </w:t>
      </w:r>
      <w:r>
        <w:rPr>
          <w:rFonts w:ascii="Times New Roman" w:hAnsi="Times New Roman"/>
          <w:sz w:val="24"/>
        </w:rPr>
        <w:t>pomocy </w:t>
      </w:r>
      <w:r>
        <w:rPr>
          <w:rFonts w:ascii="Times New Roman" w:hAnsi="Times New Roman"/>
          <w:sz w:val="24"/>
        </w:rPr>
        <w:t>społecznej. </w:t>
      </w:r>
      <w:r>
        <w:rPr>
          <w:rFonts w:ascii="Times New Roman" w:hAnsi="Times New Roman"/>
          <w:sz w:val="24"/>
        </w:rPr>
        <w:t>W takim przypadku w programie wskazuje </w:t>
      </w:r>
      <w:r>
        <w:rPr>
          <w:rFonts w:ascii="Times New Roman" w:hAnsi="Times New Roman"/>
          <w:sz w:val="24"/>
        </w:rPr>
        <w:t>się </w:t>
      </w:r>
      <w:r>
        <w:rPr>
          <w:rFonts w:ascii="Times New Roman" w:hAnsi="Times New Roman"/>
          <w:sz w:val="24"/>
        </w:rPr>
        <w:t>podmioty odpowiedzialne za </w:t>
      </w:r>
      <w:r>
        <w:rPr>
          <w:rFonts w:ascii="Times New Roman" w:hAnsi="Times New Roman"/>
          <w:sz w:val="24"/>
        </w:rPr>
        <w:t>realizację </w:t>
      </w:r>
      <w:r>
        <w:rPr>
          <w:rFonts w:ascii="Times New Roman" w:hAnsi="Times New Roman"/>
          <w:sz w:val="24"/>
        </w:rPr>
        <w:t>poszczególnych </w:t>
      </w:r>
      <w:r>
        <w:rPr>
          <w:rFonts w:ascii="Times New Roman" w:hAnsi="Times New Roman"/>
          <w:sz w:val="24"/>
        </w:rPr>
        <w:t>postanowień</w:t>
      </w:r>
      <w:r>
        <w:rPr>
          <w:rFonts w:ascii="Times New Roman" w:hAnsi="Times New Roman"/>
          <w:spacing w:val="-16"/>
          <w:sz w:val="24"/>
        </w:rPr>
        <w:t> </w:t>
      </w:r>
      <w:r>
        <w:rPr>
          <w:rFonts w:ascii="Times New Roman" w:hAnsi="Times New Roman"/>
          <w:sz w:val="24"/>
        </w:rPr>
        <w:t>programu.</w:t>
      </w:r>
    </w:p>
    <w:p>
      <w:pPr>
        <w:pStyle w:val="ListParagraph"/>
        <w:numPr>
          <w:ilvl w:val="0"/>
          <w:numId w:val="58"/>
        </w:numPr>
        <w:tabs>
          <w:tab w:pos="901"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Indywidualny program wychodzenia z </w:t>
      </w:r>
      <w:r>
        <w:rPr>
          <w:rFonts w:ascii="Times New Roman" w:hAnsi="Times New Roman"/>
          <w:sz w:val="24"/>
        </w:rPr>
        <w:t>bezdomności </w:t>
      </w:r>
      <w:r>
        <w:rPr>
          <w:rFonts w:ascii="Times New Roman" w:hAnsi="Times New Roman"/>
          <w:sz w:val="24"/>
        </w:rPr>
        <w:t>powinien </w:t>
      </w:r>
      <w:r>
        <w:rPr>
          <w:rFonts w:ascii="Times New Roman" w:hAnsi="Times New Roman"/>
          <w:sz w:val="24"/>
        </w:rPr>
        <w:t>uwzględniać sytuację </w:t>
      </w:r>
      <w:r>
        <w:rPr>
          <w:rFonts w:ascii="Times New Roman" w:hAnsi="Times New Roman"/>
          <w:sz w:val="24"/>
        </w:rPr>
        <w:t>osoby bezdomnej oraz </w:t>
      </w:r>
      <w:r>
        <w:rPr>
          <w:rFonts w:ascii="Times New Roman" w:hAnsi="Times New Roman"/>
          <w:sz w:val="24"/>
        </w:rPr>
        <w:t>zapewniać </w:t>
      </w:r>
      <w:r>
        <w:rPr>
          <w:rFonts w:ascii="Times New Roman" w:hAnsi="Times New Roman"/>
          <w:sz w:val="24"/>
        </w:rPr>
        <w:t>szczególne wspieranie osobie aktywnie </w:t>
      </w:r>
      <w:r>
        <w:rPr>
          <w:rFonts w:ascii="Times New Roman" w:hAnsi="Times New Roman"/>
          <w:sz w:val="24"/>
        </w:rPr>
        <w:t>uczestniczącej </w:t>
      </w:r>
      <w:r>
        <w:rPr>
          <w:rFonts w:ascii="Times New Roman" w:hAnsi="Times New Roman"/>
          <w:sz w:val="24"/>
        </w:rPr>
        <w:t>w wychodzeniu z</w:t>
      </w:r>
      <w:r>
        <w:rPr>
          <w:rFonts w:ascii="Times New Roman" w:hAnsi="Times New Roman"/>
          <w:spacing w:val="-9"/>
          <w:sz w:val="24"/>
        </w:rPr>
        <w:t> </w:t>
      </w:r>
      <w:r>
        <w:rPr>
          <w:rFonts w:ascii="Times New Roman" w:hAnsi="Times New Roman"/>
          <w:sz w:val="24"/>
        </w:rPr>
        <w:t>bezdomnośc</w:t>
      </w:r>
      <w:r>
        <w:rPr>
          <w:rFonts w:ascii="Times New Roman" w:hAnsi="Times New Roman"/>
          <w:sz w:val="24"/>
        </w:rPr>
        <w:t>i.</w:t>
      </w:r>
    </w:p>
    <w:p>
      <w:pPr>
        <w:pStyle w:val="ListParagraph"/>
        <w:numPr>
          <w:ilvl w:val="0"/>
          <w:numId w:val="58"/>
        </w:numPr>
        <w:tabs>
          <w:tab w:pos="906"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Indywidualny program wychodzenia z </w:t>
      </w:r>
      <w:r>
        <w:rPr>
          <w:rFonts w:ascii="Times New Roman" w:hAnsi="Times New Roman"/>
          <w:sz w:val="24"/>
        </w:rPr>
        <w:t>bezdomności, </w:t>
      </w:r>
      <w:r>
        <w:rPr>
          <w:rFonts w:ascii="Times New Roman" w:hAnsi="Times New Roman"/>
          <w:sz w:val="24"/>
        </w:rPr>
        <w:t>stosownie do potrzeb osoby bezdomnej, </w:t>
      </w:r>
      <w:r>
        <w:rPr>
          <w:rFonts w:ascii="Times New Roman" w:hAnsi="Times New Roman"/>
          <w:sz w:val="24"/>
        </w:rPr>
        <w:t>może uwzględniać </w:t>
      </w:r>
      <w:r>
        <w:rPr>
          <w:rFonts w:ascii="Times New Roman" w:hAnsi="Times New Roman"/>
          <w:sz w:val="24"/>
        </w:rPr>
        <w:t>wszelkie </w:t>
      </w:r>
      <w:r>
        <w:rPr>
          <w:rFonts w:ascii="Times New Roman" w:hAnsi="Times New Roman"/>
          <w:sz w:val="24"/>
        </w:rPr>
        <w:t>środki </w:t>
      </w:r>
      <w:r>
        <w:rPr>
          <w:rFonts w:ascii="Times New Roman" w:hAnsi="Times New Roman"/>
          <w:sz w:val="24"/>
        </w:rPr>
        <w:t>pomocy, jakimi dysponuje </w:t>
      </w:r>
      <w:r>
        <w:rPr>
          <w:rFonts w:ascii="Times New Roman" w:hAnsi="Times New Roman"/>
          <w:sz w:val="24"/>
        </w:rPr>
        <w:t>ośrodek </w:t>
      </w:r>
      <w:r>
        <w:rPr>
          <w:rFonts w:ascii="Times New Roman" w:hAnsi="Times New Roman"/>
          <w:sz w:val="24"/>
        </w:rPr>
        <w:t>pomocy </w:t>
      </w:r>
      <w:r>
        <w:rPr>
          <w:rFonts w:ascii="Times New Roman" w:hAnsi="Times New Roman"/>
          <w:sz w:val="24"/>
        </w:rPr>
        <w:t>społecznej realizujący</w:t>
      </w:r>
      <w:r>
        <w:rPr>
          <w:rFonts w:ascii="Times New Roman" w:hAnsi="Times New Roman"/>
          <w:spacing w:val="-8"/>
          <w:sz w:val="24"/>
        </w:rPr>
        <w:t> </w:t>
      </w:r>
      <w:r>
        <w:rPr>
          <w:rFonts w:ascii="Times New Roman" w:hAnsi="Times New Roman"/>
          <w:sz w:val="24"/>
        </w:rPr>
        <w:t>program.</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58"/>
        </w:numPr>
        <w:tabs>
          <w:tab w:pos="954" w:val="left" w:leader="none"/>
        </w:tabs>
        <w:spacing w:line="360" w:lineRule="auto" w:before="193"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Za </w:t>
      </w:r>
      <w:r>
        <w:rPr>
          <w:rFonts w:ascii="Times New Roman" w:hAnsi="Times New Roman"/>
          <w:sz w:val="24"/>
        </w:rPr>
        <w:t>osobę bezdomną objętą </w:t>
      </w:r>
      <w:r>
        <w:rPr>
          <w:rFonts w:ascii="Times New Roman" w:hAnsi="Times New Roman"/>
          <w:sz w:val="24"/>
        </w:rPr>
        <w:t>indywidualnym programem wychodzenia z </w:t>
      </w:r>
      <w:r>
        <w:rPr>
          <w:rFonts w:ascii="Times New Roman" w:hAnsi="Times New Roman"/>
          <w:sz w:val="24"/>
        </w:rPr>
        <w:t>bezdomności ośrodek </w:t>
      </w:r>
      <w:r>
        <w:rPr>
          <w:rFonts w:ascii="Times New Roman" w:hAnsi="Times New Roman"/>
          <w:sz w:val="24"/>
        </w:rPr>
        <w:t>pomocy </w:t>
      </w:r>
      <w:r>
        <w:rPr>
          <w:rFonts w:ascii="Times New Roman" w:hAnsi="Times New Roman"/>
          <w:sz w:val="24"/>
        </w:rPr>
        <w:t>społecznej opłaca składkę </w:t>
      </w:r>
      <w:r>
        <w:rPr>
          <w:rFonts w:ascii="Times New Roman" w:hAnsi="Times New Roman"/>
          <w:sz w:val="24"/>
        </w:rPr>
        <w:t>na ubezpieczenie  zdrowotne na zasadach </w:t>
      </w:r>
      <w:r>
        <w:rPr>
          <w:rFonts w:ascii="Times New Roman" w:hAnsi="Times New Roman"/>
          <w:sz w:val="24"/>
        </w:rPr>
        <w:t>określonych </w:t>
      </w:r>
      <w:r>
        <w:rPr>
          <w:rFonts w:ascii="Times New Roman" w:hAnsi="Times New Roman"/>
          <w:sz w:val="24"/>
        </w:rPr>
        <w:t>w przepisach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w:t>
      </w:r>
      <w:r>
        <w:rPr>
          <w:rFonts w:ascii="Times New Roman" w:hAnsi="Times New Roman"/>
          <w:spacing w:val="-9"/>
          <w:sz w:val="24"/>
        </w:rPr>
        <w:t> </w:t>
      </w:r>
      <w:r>
        <w:rPr>
          <w:rFonts w:ascii="Times New Roman" w:hAnsi="Times New Roman"/>
          <w:sz w:val="24"/>
        </w:rPr>
        <w:t>publicznych.</w:t>
      </w:r>
    </w:p>
    <w:p>
      <w:pPr>
        <w:pStyle w:val="BodyText"/>
        <w:spacing w:line="360" w:lineRule="auto" w:before="124"/>
        <w:ind w:right="966"/>
        <w:jc w:val="both"/>
        <w:rPr>
          <w:rFonts w:ascii="Times New Roman" w:hAnsi="Times New Roman" w:cs="Times New Roman" w:eastAsia="Times New Roman" w:hint="default"/>
        </w:rPr>
      </w:pPr>
      <w:r>
        <w:rPr>
          <w:rFonts w:ascii="Times New Roman" w:hAnsi="Times New Roman"/>
          <w:b/>
        </w:rPr>
        <w:t>Art. 50. </w:t>
      </w:r>
      <w:r>
        <w:rPr/>
        <w:t>1. Osobie samotnej, która z powodu wieku, choroby lub innych przyczyn wymaga pomocy innych osób, a jest jej pozbawiona, </w:t>
      </w:r>
      <w:r>
        <w:rPr>
          <w:rFonts w:ascii="Times New Roman" w:hAnsi="Times New Roman"/>
        </w:rPr>
        <w:t>przysługuje </w:t>
      </w:r>
      <w:r>
        <w:rPr/>
        <w:t>pomoc w formie </w:t>
      </w:r>
      <w:r>
        <w:rPr>
          <w:rFonts w:ascii="Times New Roman" w:hAnsi="Times New Roman"/>
        </w:rPr>
        <w:t>usług opiekuńczych </w:t>
      </w:r>
      <w:r>
        <w:rPr/>
        <w:t>lub specjalistycznych </w:t>
      </w:r>
      <w:r>
        <w:rPr>
          <w:rFonts w:ascii="Times New Roman" w:hAnsi="Times New Roman"/>
        </w:rPr>
        <w:t>usług</w:t>
      </w:r>
      <w:r>
        <w:rPr>
          <w:rFonts w:ascii="Times New Roman" w:hAnsi="Times New Roman"/>
          <w:spacing w:val="-11"/>
        </w:rPr>
        <w:t> </w:t>
      </w:r>
      <w:r>
        <w:rPr>
          <w:rFonts w:ascii="Times New Roman" w:hAnsi="Times New Roman"/>
        </w:rPr>
        <w:t>opiekuńczych.</w:t>
      </w:r>
    </w:p>
    <w:p>
      <w:pPr>
        <w:pStyle w:val="ListParagraph"/>
        <w:numPr>
          <w:ilvl w:val="0"/>
          <w:numId w:val="59"/>
        </w:numPr>
        <w:tabs>
          <w:tab w:pos="995"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Usługi opiekuńcze </w:t>
      </w:r>
      <w:r>
        <w:rPr>
          <w:rFonts w:ascii="Times New Roman" w:hAnsi="Times New Roman"/>
          <w:sz w:val="24"/>
        </w:rPr>
        <w:t>lub specjalistyczne </w:t>
      </w:r>
      <w:r>
        <w:rPr>
          <w:rFonts w:ascii="Times New Roman" w:hAnsi="Times New Roman"/>
          <w:sz w:val="24"/>
        </w:rPr>
        <w:t>usługi opiekuńcze mogą być </w:t>
      </w:r>
      <w:r>
        <w:rPr>
          <w:rFonts w:ascii="Times New Roman" w:hAnsi="Times New Roman"/>
          <w:sz w:val="24"/>
        </w:rPr>
        <w:t>przyznane </w:t>
      </w:r>
      <w:r>
        <w:rPr>
          <w:rFonts w:ascii="Times New Roman" w:hAnsi="Times New Roman"/>
          <w:sz w:val="24"/>
        </w:rPr>
        <w:t>również </w:t>
      </w:r>
      <w:r>
        <w:rPr>
          <w:rFonts w:ascii="Times New Roman" w:hAnsi="Times New Roman"/>
          <w:sz w:val="24"/>
        </w:rPr>
        <w:t>osobie, która wymaga pomocy innych osób, a rodzina, a </w:t>
      </w:r>
      <w:r>
        <w:rPr>
          <w:rFonts w:ascii="Times New Roman" w:hAnsi="Times New Roman"/>
          <w:sz w:val="24"/>
        </w:rPr>
        <w:t>także </w:t>
      </w:r>
      <w:r>
        <w:rPr>
          <w:rFonts w:ascii="Times New Roman" w:hAnsi="Times New Roman"/>
          <w:sz w:val="24"/>
        </w:rPr>
        <w:t>wspólnie </w:t>
      </w:r>
      <w:r>
        <w:rPr>
          <w:rFonts w:ascii="Times New Roman" w:hAnsi="Times New Roman"/>
          <w:sz w:val="24"/>
        </w:rPr>
        <w:t>niezamieszkujący małżonek, wstępni, zstępni </w:t>
      </w:r>
      <w:r>
        <w:rPr>
          <w:rFonts w:ascii="Times New Roman" w:hAnsi="Times New Roman"/>
          <w:sz w:val="24"/>
        </w:rPr>
        <w:t>nie </w:t>
      </w:r>
      <w:r>
        <w:rPr>
          <w:rFonts w:ascii="Times New Roman" w:hAnsi="Times New Roman"/>
          <w:sz w:val="24"/>
        </w:rPr>
        <w:t>mogą </w:t>
      </w:r>
      <w:r>
        <w:rPr>
          <w:rFonts w:ascii="Times New Roman" w:hAnsi="Times New Roman"/>
          <w:sz w:val="24"/>
        </w:rPr>
        <w:t>takiej pomocy </w:t>
      </w:r>
      <w:r>
        <w:rPr>
          <w:rFonts w:ascii="Times New Roman" w:hAnsi="Times New Roman"/>
          <w:sz w:val="24"/>
        </w:rPr>
        <w:t>zapewnić.</w:t>
      </w:r>
    </w:p>
    <w:p>
      <w:pPr>
        <w:pStyle w:val="ListParagraph"/>
        <w:numPr>
          <w:ilvl w:val="0"/>
          <w:numId w:val="59"/>
        </w:numPr>
        <w:tabs>
          <w:tab w:pos="920"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Usługi opiekuńcze obejmują </w:t>
      </w:r>
      <w:r>
        <w:rPr>
          <w:rFonts w:ascii="Times New Roman" w:hAnsi="Times New Roman"/>
          <w:sz w:val="24"/>
        </w:rPr>
        <w:t>pomoc w zaspokajaniu codziennych potrzeb </w:t>
      </w:r>
      <w:r>
        <w:rPr>
          <w:rFonts w:ascii="Times New Roman" w:hAnsi="Times New Roman"/>
          <w:sz w:val="24"/>
        </w:rPr>
        <w:t>życiowych, opiekę higieniczną, zaleconą </w:t>
      </w:r>
      <w:r>
        <w:rPr>
          <w:rFonts w:ascii="Times New Roman" w:hAnsi="Times New Roman"/>
          <w:sz w:val="24"/>
        </w:rPr>
        <w:t>przez lekarza </w:t>
      </w:r>
      <w:r>
        <w:rPr>
          <w:rFonts w:ascii="Times New Roman" w:hAnsi="Times New Roman"/>
          <w:sz w:val="24"/>
        </w:rPr>
        <w:t>pielęgnację </w:t>
      </w:r>
      <w:r>
        <w:rPr>
          <w:rFonts w:ascii="Times New Roman" w:hAnsi="Times New Roman"/>
          <w:sz w:val="24"/>
        </w:rPr>
        <w:t>oraz, w </w:t>
      </w:r>
      <w:r>
        <w:rPr>
          <w:rFonts w:ascii="Times New Roman" w:hAnsi="Times New Roman"/>
          <w:sz w:val="24"/>
        </w:rPr>
        <w:t>miarę możliwości, </w:t>
      </w:r>
      <w:r>
        <w:rPr>
          <w:rFonts w:ascii="Times New Roman" w:hAnsi="Times New Roman"/>
          <w:sz w:val="24"/>
        </w:rPr>
        <w:t>zapewnienie kontaktów z</w:t>
      </w:r>
      <w:r>
        <w:rPr>
          <w:rFonts w:ascii="Times New Roman" w:hAnsi="Times New Roman"/>
          <w:spacing w:val="-8"/>
          <w:sz w:val="24"/>
        </w:rPr>
        <w:t> </w:t>
      </w:r>
      <w:r>
        <w:rPr>
          <w:rFonts w:ascii="Times New Roman" w:hAnsi="Times New Roman"/>
          <w:sz w:val="24"/>
        </w:rPr>
        <w:t>otoczeniem.</w:t>
      </w:r>
    </w:p>
    <w:p>
      <w:pPr>
        <w:pStyle w:val="ListParagraph"/>
        <w:numPr>
          <w:ilvl w:val="0"/>
          <w:numId w:val="59"/>
        </w:numPr>
        <w:tabs>
          <w:tab w:pos="877"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Specjalistyczne </w:t>
      </w:r>
      <w:r>
        <w:rPr>
          <w:rFonts w:ascii="Times New Roman" w:hAnsi="Times New Roman"/>
          <w:sz w:val="24"/>
        </w:rPr>
        <w:t>usługi opiekuńcze są </w:t>
      </w:r>
      <w:r>
        <w:rPr>
          <w:rFonts w:ascii="Times New Roman" w:hAnsi="Times New Roman"/>
          <w:sz w:val="24"/>
        </w:rPr>
        <w:t>to </w:t>
      </w:r>
      <w:r>
        <w:rPr>
          <w:rFonts w:ascii="Times New Roman" w:hAnsi="Times New Roman"/>
          <w:sz w:val="24"/>
        </w:rPr>
        <w:t>usługi </w:t>
      </w:r>
      <w:r>
        <w:rPr>
          <w:rFonts w:ascii="Times New Roman" w:hAnsi="Times New Roman"/>
          <w:sz w:val="24"/>
        </w:rPr>
        <w:t>dostosowane do szczególnych potrzeb </w:t>
      </w:r>
      <w:r>
        <w:rPr>
          <w:rFonts w:ascii="Times New Roman" w:hAnsi="Times New Roman"/>
          <w:sz w:val="24"/>
        </w:rPr>
        <w:t>wynikających </w:t>
      </w:r>
      <w:r>
        <w:rPr>
          <w:rFonts w:ascii="Times New Roman" w:hAnsi="Times New Roman"/>
          <w:sz w:val="24"/>
        </w:rPr>
        <w:t>z rodzaju schorzenia lub </w:t>
      </w:r>
      <w:r>
        <w:rPr>
          <w:rFonts w:ascii="Times New Roman" w:hAnsi="Times New Roman"/>
          <w:sz w:val="24"/>
        </w:rPr>
        <w:t>niepełnosprawności, świadczone </w:t>
      </w:r>
      <w:r>
        <w:rPr>
          <w:rFonts w:ascii="Times New Roman" w:hAnsi="Times New Roman"/>
          <w:sz w:val="24"/>
        </w:rPr>
        <w:t>przez osoby ze specjalistycznym przygotowaniem</w:t>
      </w:r>
      <w:r>
        <w:rPr>
          <w:rFonts w:ascii="Times New Roman" w:hAnsi="Times New Roman"/>
          <w:spacing w:val="-13"/>
          <w:sz w:val="24"/>
        </w:rPr>
        <w:t> </w:t>
      </w:r>
      <w:r>
        <w:rPr>
          <w:rFonts w:ascii="Times New Roman" w:hAnsi="Times New Roman"/>
          <w:sz w:val="24"/>
        </w:rPr>
        <w:t>zawodowym.</w:t>
      </w:r>
    </w:p>
    <w:p>
      <w:pPr>
        <w:pStyle w:val="ListParagraph"/>
        <w:numPr>
          <w:ilvl w:val="0"/>
          <w:numId w:val="59"/>
        </w:numPr>
        <w:tabs>
          <w:tab w:pos="872" w:val="left" w:leader="none"/>
        </w:tabs>
        <w:spacing w:line="360" w:lineRule="auto" w:before="4" w:after="0"/>
        <w:ind w:left="118" w:right="968" w:firstLine="511"/>
        <w:jc w:val="both"/>
        <w:rPr>
          <w:rFonts w:ascii="Times New Roman" w:hAnsi="Times New Roman" w:cs="Times New Roman" w:eastAsia="Times New Roman" w:hint="default"/>
          <w:sz w:val="24"/>
          <w:szCs w:val="24"/>
        </w:rPr>
      </w:pPr>
      <w:r>
        <w:rPr>
          <w:rFonts w:ascii="Times New Roman" w:hAnsi="Times New Roman"/>
          <w:sz w:val="24"/>
        </w:rPr>
        <w:t>Ośrodek </w:t>
      </w:r>
      <w:r>
        <w:rPr>
          <w:rFonts w:ascii="Times New Roman" w:hAnsi="Times New Roman"/>
          <w:sz w:val="24"/>
        </w:rPr>
        <w:t>pomocy </w:t>
      </w:r>
      <w:r>
        <w:rPr>
          <w:rFonts w:ascii="Times New Roman" w:hAnsi="Times New Roman"/>
          <w:sz w:val="24"/>
        </w:rPr>
        <w:t>społecznej, przyznając usługi opiekuńcze, </w:t>
      </w:r>
      <w:r>
        <w:rPr>
          <w:rFonts w:ascii="Times New Roman" w:hAnsi="Times New Roman"/>
          <w:sz w:val="24"/>
        </w:rPr>
        <w:t>ustala ich zakres, okres i miejsce</w:t>
      </w:r>
      <w:r>
        <w:rPr>
          <w:rFonts w:ascii="Times New Roman" w:hAnsi="Times New Roman"/>
          <w:spacing w:val="-8"/>
          <w:sz w:val="24"/>
        </w:rPr>
        <w:t> </w:t>
      </w:r>
      <w:r>
        <w:rPr>
          <w:rFonts w:ascii="Times New Roman" w:hAnsi="Times New Roman"/>
          <w:sz w:val="24"/>
        </w:rPr>
        <w:t>świadczenia.</w:t>
      </w:r>
    </w:p>
    <w:p>
      <w:pPr>
        <w:pStyle w:val="ListParagraph"/>
        <w:numPr>
          <w:ilvl w:val="0"/>
          <w:numId w:val="59"/>
        </w:numPr>
        <w:tabs>
          <w:tab w:pos="88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Rada gminy </w:t>
      </w:r>
      <w:r>
        <w:rPr>
          <w:rFonts w:ascii="Times New Roman" w:hAnsi="Times New Roman"/>
          <w:sz w:val="24"/>
        </w:rPr>
        <w:t>określa, </w:t>
      </w:r>
      <w:r>
        <w:rPr>
          <w:rFonts w:ascii="Times New Roman" w:hAnsi="Times New Roman"/>
          <w:sz w:val="24"/>
        </w:rPr>
        <w:t>w drodze </w:t>
      </w:r>
      <w:r>
        <w:rPr>
          <w:rFonts w:ascii="Times New Roman" w:hAnsi="Times New Roman"/>
          <w:sz w:val="24"/>
        </w:rPr>
        <w:t>uchwały, szczegółowe </w:t>
      </w:r>
      <w:r>
        <w:rPr>
          <w:rFonts w:ascii="Times New Roman" w:hAnsi="Times New Roman"/>
          <w:sz w:val="24"/>
        </w:rPr>
        <w:t>warunki przyznawania  i </w:t>
      </w:r>
      <w:r>
        <w:rPr>
          <w:rFonts w:ascii="Times New Roman" w:hAnsi="Times New Roman"/>
          <w:sz w:val="24"/>
        </w:rPr>
        <w:t>odpłatności </w:t>
      </w:r>
      <w:r>
        <w:rPr>
          <w:rFonts w:ascii="Times New Roman" w:hAnsi="Times New Roman"/>
          <w:sz w:val="24"/>
        </w:rPr>
        <w:t>za </w:t>
      </w:r>
      <w:r>
        <w:rPr>
          <w:rFonts w:ascii="Times New Roman" w:hAnsi="Times New Roman"/>
          <w:sz w:val="24"/>
        </w:rPr>
        <w:t>usługi opiekuńcze </w:t>
      </w:r>
      <w:r>
        <w:rPr>
          <w:rFonts w:ascii="Times New Roman" w:hAnsi="Times New Roman"/>
          <w:sz w:val="24"/>
        </w:rPr>
        <w:t>i specjalistyczne </w:t>
      </w:r>
      <w:r>
        <w:rPr>
          <w:rFonts w:ascii="Times New Roman" w:hAnsi="Times New Roman"/>
          <w:sz w:val="24"/>
        </w:rPr>
        <w:t>usługi opiekuńcze, </w:t>
      </w:r>
      <w:r>
        <w:rPr>
          <w:rFonts w:ascii="Times New Roman" w:hAnsi="Times New Roman"/>
          <w:sz w:val="24"/>
        </w:rPr>
        <w:t>z </w:t>
      </w:r>
      <w:r>
        <w:rPr>
          <w:rFonts w:ascii="Times New Roman" w:hAnsi="Times New Roman"/>
          <w:sz w:val="24"/>
        </w:rPr>
        <w:t>wyłączeniem </w:t>
      </w:r>
      <w:r>
        <w:rPr>
          <w:rFonts w:ascii="Times New Roman" w:hAnsi="Times New Roman"/>
          <w:sz w:val="24"/>
        </w:rPr>
        <w:t>specjalistycznych </w:t>
      </w:r>
      <w:r>
        <w:rPr>
          <w:rFonts w:ascii="Times New Roman" w:hAnsi="Times New Roman"/>
          <w:sz w:val="24"/>
        </w:rPr>
        <w:t>usług opiekuńczych </w:t>
      </w:r>
      <w:r>
        <w:rPr>
          <w:rFonts w:ascii="Times New Roman" w:hAnsi="Times New Roman"/>
          <w:sz w:val="24"/>
        </w:rPr>
        <w:t>dla osób z zaburzeniami psychicznymi, oraz </w:t>
      </w:r>
      <w:r>
        <w:rPr>
          <w:rFonts w:ascii="Times New Roman" w:hAnsi="Times New Roman"/>
          <w:sz w:val="24"/>
        </w:rPr>
        <w:t>szczegółowe </w:t>
      </w:r>
      <w:r>
        <w:rPr>
          <w:rFonts w:ascii="Times New Roman" w:hAnsi="Times New Roman"/>
          <w:sz w:val="24"/>
        </w:rPr>
        <w:t>warunki </w:t>
      </w:r>
      <w:r>
        <w:rPr>
          <w:rFonts w:ascii="Times New Roman" w:hAnsi="Times New Roman"/>
          <w:sz w:val="24"/>
        </w:rPr>
        <w:t>częściowego </w:t>
      </w:r>
      <w:r>
        <w:rPr>
          <w:rFonts w:ascii="Times New Roman" w:hAnsi="Times New Roman"/>
          <w:sz w:val="24"/>
        </w:rPr>
        <w:t>lub </w:t>
      </w:r>
      <w:r>
        <w:rPr>
          <w:rFonts w:ascii="Times New Roman" w:hAnsi="Times New Roman"/>
          <w:sz w:val="24"/>
        </w:rPr>
        <w:t>całkowitego </w:t>
      </w:r>
      <w:r>
        <w:rPr>
          <w:rFonts w:ascii="Times New Roman" w:hAnsi="Times New Roman"/>
          <w:sz w:val="24"/>
        </w:rPr>
        <w:t>zwolnienia od </w:t>
      </w:r>
      <w:r>
        <w:rPr>
          <w:rFonts w:ascii="Times New Roman" w:hAnsi="Times New Roman"/>
          <w:sz w:val="24"/>
        </w:rPr>
        <w:t>opłat, </w:t>
      </w:r>
      <w:r>
        <w:rPr>
          <w:rFonts w:ascii="Times New Roman" w:hAnsi="Times New Roman"/>
          <w:sz w:val="24"/>
        </w:rPr>
        <w:t>jak </w:t>
      </w:r>
      <w:r>
        <w:rPr>
          <w:rFonts w:ascii="Times New Roman" w:hAnsi="Times New Roman"/>
          <w:sz w:val="24"/>
        </w:rPr>
        <w:t>również </w:t>
      </w:r>
      <w:r>
        <w:rPr>
          <w:rFonts w:ascii="Times New Roman" w:hAnsi="Times New Roman"/>
          <w:sz w:val="24"/>
        </w:rPr>
        <w:t>tryb ich</w:t>
      </w:r>
      <w:r>
        <w:rPr>
          <w:rFonts w:ascii="Times New Roman" w:hAnsi="Times New Roman"/>
          <w:spacing w:val="-10"/>
          <w:sz w:val="24"/>
        </w:rPr>
        <w:t> </w:t>
      </w:r>
      <w:r>
        <w:rPr>
          <w:rFonts w:ascii="Times New Roman" w:hAnsi="Times New Roman"/>
          <w:sz w:val="24"/>
        </w:rPr>
        <w:t>pobierania.</w:t>
      </w:r>
    </w:p>
    <w:p>
      <w:pPr>
        <w:pStyle w:val="ListParagraph"/>
        <w:numPr>
          <w:ilvl w:val="0"/>
          <w:numId w:val="59"/>
        </w:numPr>
        <w:tabs>
          <w:tab w:pos="894"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w porozumieniu z ministrem </w:t>
      </w:r>
      <w:r>
        <w:rPr>
          <w:rFonts w:ascii="Times New Roman" w:hAnsi="Times New Roman"/>
          <w:sz w:val="24"/>
        </w:rPr>
        <w:t>właściwym </w:t>
      </w:r>
      <w:r>
        <w:rPr>
          <w:rFonts w:ascii="Times New Roman" w:hAnsi="Times New Roman"/>
          <w:sz w:val="24"/>
        </w:rPr>
        <w:t>do spraw zdrowia </w:t>
      </w:r>
      <w:r>
        <w:rPr>
          <w:rFonts w:ascii="Times New Roman" w:hAnsi="Times New Roman"/>
          <w:sz w:val="24"/>
        </w:rPr>
        <w:t>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rodzaje specjalistycznych </w:t>
      </w:r>
      <w:r>
        <w:rPr>
          <w:rFonts w:ascii="Times New Roman" w:hAnsi="Times New Roman"/>
          <w:sz w:val="24"/>
        </w:rPr>
        <w:t>usług opiekuńczych </w:t>
      </w:r>
      <w:r>
        <w:rPr>
          <w:rFonts w:ascii="Times New Roman" w:hAnsi="Times New Roman"/>
          <w:sz w:val="24"/>
        </w:rPr>
        <w:t>i kwalifikacje osób </w:t>
      </w:r>
      <w:r>
        <w:rPr>
          <w:rFonts w:ascii="Times New Roman" w:hAnsi="Times New Roman"/>
          <w:sz w:val="24"/>
        </w:rPr>
        <w:t>świadczących </w:t>
      </w:r>
      <w:r>
        <w:rPr>
          <w:rFonts w:ascii="Times New Roman" w:hAnsi="Times New Roman"/>
          <w:sz w:val="24"/>
        </w:rPr>
        <w:t>te </w:t>
      </w:r>
      <w:r>
        <w:rPr>
          <w:rFonts w:ascii="Times New Roman" w:hAnsi="Times New Roman"/>
          <w:sz w:val="24"/>
        </w:rPr>
        <w:t>usługi </w:t>
      </w:r>
      <w:r>
        <w:rPr>
          <w:rFonts w:ascii="Times New Roman" w:hAnsi="Times New Roman"/>
          <w:sz w:val="24"/>
        </w:rPr>
        <w:t>oraz warunki i tryb ustalania i pobierania </w:t>
      </w:r>
      <w:r>
        <w:rPr>
          <w:rFonts w:ascii="Times New Roman" w:hAnsi="Times New Roman"/>
          <w:sz w:val="24"/>
        </w:rPr>
        <w:t>opłat </w:t>
      </w:r>
      <w:r>
        <w:rPr>
          <w:rFonts w:ascii="Times New Roman" w:hAnsi="Times New Roman"/>
          <w:sz w:val="24"/>
        </w:rPr>
        <w:t>za specjalistyczne </w:t>
      </w:r>
      <w:r>
        <w:rPr>
          <w:rFonts w:ascii="Times New Roman" w:hAnsi="Times New Roman"/>
          <w:sz w:val="24"/>
        </w:rPr>
        <w:t>usługi opiekuńcze świadczone </w:t>
      </w:r>
      <w:r>
        <w:rPr>
          <w:rFonts w:ascii="Times New Roman" w:hAnsi="Times New Roman"/>
          <w:sz w:val="24"/>
        </w:rPr>
        <w:t>osobom z zaburzeniami psychicznymi, jak </w:t>
      </w:r>
      <w:r>
        <w:rPr>
          <w:rFonts w:ascii="Times New Roman" w:hAnsi="Times New Roman"/>
          <w:sz w:val="24"/>
        </w:rPr>
        <w:t>również  </w:t>
      </w:r>
      <w:r>
        <w:rPr>
          <w:rFonts w:ascii="Times New Roman" w:hAnsi="Times New Roman"/>
          <w:sz w:val="24"/>
        </w:rPr>
        <w:t>warunki </w:t>
      </w:r>
      <w:r>
        <w:rPr>
          <w:rFonts w:ascii="Times New Roman" w:hAnsi="Times New Roman"/>
          <w:sz w:val="24"/>
        </w:rPr>
        <w:t>częściowego </w:t>
      </w:r>
      <w:r>
        <w:rPr>
          <w:rFonts w:ascii="Times New Roman" w:hAnsi="Times New Roman"/>
          <w:sz w:val="24"/>
        </w:rPr>
        <w:t>lub </w:t>
      </w:r>
      <w:r>
        <w:rPr>
          <w:rFonts w:ascii="Times New Roman" w:hAnsi="Times New Roman"/>
          <w:sz w:val="24"/>
        </w:rPr>
        <w:t>całkowitego </w:t>
      </w:r>
      <w:r>
        <w:rPr>
          <w:rFonts w:ascii="Times New Roman" w:hAnsi="Times New Roman"/>
          <w:sz w:val="24"/>
        </w:rPr>
        <w:t>zwolnienia z tych </w:t>
      </w:r>
      <w:r>
        <w:rPr>
          <w:rFonts w:ascii="Times New Roman" w:hAnsi="Times New Roman"/>
          <w:sz w:val="24"/>
        </w:rPr>
        <w:t>opłat, </w:t>
      </w:r>
      <w:r>
        <w:rPr>
          <w:rFonts w:ascii="Times New Roman" w:hAnsi="Times New Roman"/>
          <w:sz w:val="24"/>
        </w:rPr>
        <w:t>ze </w:t>
      </w:r>
      <w:r>
        <w:rPr>
          <w:rFonts w:ascii="Times New Roman" w:hAnsi="Times New Roman"/>
          <w:sz w:val="24"/>
        </w:rPr>
        <w:t>względu </w:t>
      </w:r>
      <w:r>
        <w:rPr>
          <w:rFonts w:ascii="Times New Roman" w:hAnsi="Times New Roman"/>
          <w:sz w:val="24"/>
        </w:rPr>
        <w:t>na szczególne potrzeby osób </w:t>
      </w:r>
      <w:r>
        <w:rPr>
          <w:rFonts w:ascii="Times New Roman" w:hAnsi="Times New Roman"/>
          <w:sz w:val="24"/>
        </w:rPr>
        <w:t>korzystających </w:t>
      </w:r>
      <w:r>
        <w:rPr>
          <w:rFonts w:ascii="Times New Roman" w:hAnsi="Times New Roman"/>
          <w:sz w:val="24"/>
        </w:rPr>
        <w:t>z </w:t>
      </w:r>
      <w:r>
        <w:rPr>
          <w:rFonts w:ascii="Times New Roman" w:hAnsi="Times New Roman"/>
          <w:sz w:val="24"/>
        </w:rPr>
        <w:t>usług, uwzględniając sytuację materialną </w:t>
      </w:r>
      <w:r>
        <w:rPr>
          <w:rFonts w:ascii="Times New Roman" w:hAnsi="Times New Roman"/>
          <w:sz w:val="24"/>
        </w:rPr>
        <w:t>tych</w:t>
      </w:r>
      <w:r>
        <w:rPr>
          <w:rFonts w:ascii="Times New Roman" w:hAnsi="Times New Roman"/>
          <w:spacing w:val="-13"/>
          <w:sz w:val="24"/>
        </w:rPr>
        <w:t> </w:t>
      </w:r>
      <w:r>
        <w:rPr>
          <w:rFonts w:ascii="Times New Roman" w:hAnsi="Times New Roman"/>
          <w:sz w:val="24"/>
        </w:rPr>
        <w:t>osób.</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0"/>
        <w:ind w:right="965"/>
        <w:jc w:val="both"/>
      </w:pPr>
      <w:r>
        <w:rPr>
          <w:rFonts w:ascii="Times New Roman" w:hAnsi="Times New Roman"/>
          <w:b/>
        </w:rPr>
        <w:t>Art. 51. </w:t>
      </w:r>
      <w:r>
        <w:rPr/>
        <w:t>1. Osobom, które ze </w:t>
      </w:r>
      <w:r>
        <w:rPr>
          <w:rFonts w:ascii="Times New Roman" w:hAnsi="Times New Roman"/>
        </w:rPr>
        <w:t>względu </w:t>
      </w:r>
      <w:r>
        <w:rPr/>
        <w:t>na wiek, </w:t>
      </w:r>
      <w:r>
        <w:rPr>
          <w:rFonts w:ascii="Times New Roman" w:hAnsi="Times New Roman"/>
        </w:rPr>
        <w:t>chorobę </w:t>
      </w:r>
      <w:r>
        <w:rPr/>
        <w:t>lub </w:t>
      </w:r>
      <w:r>
        <w:rPr>
          <w:rFonts w:ascii="Times New Roman" w:hAnsi="Times New Roman"/>
        </w:rPr>
        <w:t>niepełnosprawność wymagają częściowej </w:t>
      </w:r>
      <w:r>
        <w:rPr/>
        <w:t>opieki i pomocy w zaspokajaniu </w:t>
      </w:r>
      <w:r>
        <w:rPr>
          <w:rFonts w:ascii="Times New Roman" w:hAnsi="Times New Roman"/>
        </w:rPr>
        <w:t>niezbędnych </w:t>
      </w:r>
      <w:r>
        <w:rPr/>
        <w:t>potrzeb </w:t>
      </w:r>
      <w:r>
        <w:rPr>
          <w:rFonts w:ascii="Times New Roman" w:hAnsi="Times New Roman"/>
        </w:rPr>
        <w:t>życiowych, mogą być </w:t>
      </w:r>
      <w:r>
        <w:rPr/>
        <w:t>przyznane </w:t>
      </w:r>
      <w:r>
        <w:rPr>
          <w:rFonts w:ascii="Times New Roman" w:hAnsi="Times New Roman"/>
        </w:rPr>
        <w:t>usługi opiekuńcze, </w:t>
      </w:r>
      <w:r>
        <w:rPr/>
        <w:t>specjalistyczne </w:t>
      </w:r>
      <w:r>
        <w:rPr>
          <w:rFonts w:ascii="Times New Roman" w:hAnsi="Times New Roman"/>
        </w:rPr>
        <w:t>usługi opiekuńcze </w:t>
      </w:r>
      <w:r>
        <w:rPr/>
        <w:t>lub </w:t>
      </w:r>
      <w:r>
        <w:rPr>
          <w:rFonts w:ascii="Times New Roman" w:hAnsi="Times New Roman"/>
        </w:rPr>
        <w:t>posiłek, świadczone </w:t>
      </w:r>
      <w:r>
        <w:rPr/>
        <w:t>w </w:t>
      </w:r>
      <w:r>
        <w:rPr>
          <w:rFonts w:ascii="Times New Roman" w:hAnsi="Times New Roman"/>
        </w:rPr>
        <w:t>ośrodku</w:t>
      </w:r>
      <w:r>
        <w:rPr>
          <w:rFonts w:ascii="Times New Roman" w:hAnsi="Times New Roman"/>
          <w:spacing w:val="-12"/>
        </w:rPr>
        <w:t> </w:t>
      </w:r>
      <w:r>
        <w:rPr/>
        <w:t>wsparcia.</w:t>
      </w:r>
    </w:p>
    <w:p>
      <w:pPr>
        <w:pStyle w:val="ListParagraph"/>
        <w:numPr>
          <w:ilvl w:val="0"/>
          <w:numId w:val="60"/>
        </w:numPr>
        <w:tabs>
          <w:tab w:pos="872"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Ośrodek </w:t>
      </w:r>
      <w:r>
        <w:rPr>
          <w:rFonts w:ascii="Times New Roman" w:hAnsi="Times New Roman"/>
          <w:sz w:val="24"/>
        </w:rPr>
        <w:t>wsparcia jest </w:t>
      </w:r>
      <w:r>
        <w:rPr>
          <w:rFonts w:ascii="Times New Roman" w:hAnsi="Times New Roman"/>
          <w:sz w:val="24"/>
        </w:rPr>
        <w:t>jednostką organizacyjną </w:t>
      </w:r>
      <w:r>
        <w:rPr>
          <w:rFonts w:ascii="Times New Roman" w:hAnsi="Times New Roman"/>
          <w:sz w:val="24"/>
        </w:rPr>
        <w:t>pomocy </w:t>
      </w:r>
      <w:r>
        <w:rPr>
          <w:rFonts w:ascii="Times New Roman" w:hAnsi="Times New Roman"/>
          <w:sz w:val="24"/>
        </w:rPr>
        <w:t>społecznej </w:t>
      </w:r>
      <w:r>
        <w:rPr>
          <w:rFonts w:ascii="Times New Roman" w:hAnsi="Times New Roman"/>
          <w:sz w:val="24"/>
        </w:rPr>
        <w:t>dziennego pobytu.</w:t>
      </w:r>
    </w:p>
    <w:p>
      <w:pPr>
        <w:pStyle w:val="ListParagraph"/>
        <w:numPr>
          <w:ilvl w:val="0"/>
          <w:numId w:val="60"/>
        </w:numPr>
        <w:tabs>
          <w:tab w:pos="875"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ośrodku </w:t>
      </w:r>
      <w:r>
        <w:rPr>
          <w:rFonts w:ascii="Times New Roman" w:hAnsi="Times New Roman"/>
          <w:sz w:val="24"/>
        </w:rPr>
        <w:t>wsparcia </w:t>
      </w:r>
      <w:r>
        <w:rPr>
          <w:rFonts w:ascii="Times New Roman" w:hAnsi="Times New Roman"/>
          <w:sz w:val="24"/>
        </w:rPr>
        <w:t>mogą być </w:t>
      </w:r>
      <w:r>
        <w:rPr>
          <w:rFonts w:ascii="Times New Roman" w:hAnsi="Times New Roman"/>
          <w:sz w:val="24"/>
        </w:rPr>
        <w:t>prowadzone miejsca </w:t>
      </w:r>
      <w:r>
        <w:rPr>
          <w:rFonts w:ascii="Times New Roman" w:hAnsi="Times New Roman"/>
          <w:sz w:val="24"/>
        </w:rPr>
        <w:t>całodobowe </w:t>
      </w:r>
      <w:r>
        <w:rPr>
          <w:rFonts w:ascii="Times New Roman" w:hAnsi="Times New Roman"/>
          <w:sz w:val="24"/>
        </w:rPr>
        <w:t>okresowego pobytu.</w:t>
      </w:r>
    </w:p>
    <w:p>
      <w:pPr>
        <w:pStyle w:val="ListParagraph"/>
        <w:numPr>
          <w:ilvl w:val="0"/>
          <w:numId w:val="60"/>
        </w:numPr>
        <w:tabs>
          <w:tab w:pos="872"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Ośrodkiem </w:t>
      </w:r>
      <w:r>
        <w:rPr>
          <w:rFonts w:ascii="Times New Roman" w:hAnsi="Times New Roman" w:cs="Times New Roman" w:eastAsia="Times New Roman" w:hint="default"/>
          <w:sz w:val="24"/>
          <w:szCs w:val="24"/>
        </w:rPr>
        <w:t>wsparcia, o którym mowa w ust. 1–3, m</w:t>
      </w:r>
      <w:r>
        <w:rPr>
          <w:rFonts w:ascii="Times New Roman" w:hAnsi="Times New Roman" w:cs="Times New Roman" w:eastAsia="Times New Roman" w:hint="default"/>
          <w:sz w:val="24"/>
          <w:szCs w:val="24"/>
        </w:rPr>
        <w:t>oże być ośrodek </w:t>
      </w:r>
      <w:r>
        <w:rPr>
          <w:rFonts w:ascii="Times New Roman" w:hAnsi="Times New Roman" w:cs="Times New Roman" w:eastAsia="Times New Roman" w:hint="default"/>
          <w:sz w:val="24"/>
          <w:szCs w:val="24"/>
        </w:rPr>
        <w:t>wsparcia dla osób z zaburzeniami psychicznymi, dzienny dom pomocy, dom dla matek z </w:t>
      </w:r>
      <w:r>
        <w:rPr>
          <w:rFonts w:ascii="Times New Roman" w:hAnsi="Times New Roman" w:cs="Times New Roman" w:eastAsia="Times New Roman" w:hint="default"/>
          <w:sz w:val="24"/>
          <w:szCs w:val="24"/>
        </w:rPr>
        <w:t>małoletnimi dziećmi </w:t>
      </w:r>
      <w:r>
        <w:rPr>
          <w:rFonts w:ascii="Times New Roman" w:hAnsi="Times New Roman" w:cs="Times New Roman" w:eastAsia="Times New Roman" w:hint="default"/>
          <w:sz w:val="24"/>
          <w:szCs w:val="24"/>
        </w:rPr>
        <w:t>i kobiet w </w:t>
      </w:r>
      <w:r>
        <w:rPr>
          <w:rFonts w:ascii="Times New Roman" w:hAnsi="Times New Roman" w:cs="Times New Roman" w:eastAsia="Times New Roman" w:hint="default"/>
          <w:sz w:val="24"/>
          <w:szCs w:val="24"/>
        </w:rPr>
        <w:t>ciąży, </w:t>
      </w:r>
      <w:r>
        <w:rPr>
          <w:rFonts w:ascii="Times New Roman" w:hAnsi="Times New Roman" w:cs="Times New Roman" w:eastAsia="Times New Roman" w:hint="default"/>
          <w:sz w:val="24"/>
          <w:szCs w:val="24"/>
        </w:rPr>
        <w:t>schronisko i dom dla bezdomnych oraz klub samopomocy.</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cs="Times New Roman" w:eastAsia="Times New Roman" w:hint="default"/>
          <w:b/>
          <w:bCs/>
        </w:rPr>
        <w:t>Art. 51a. </w:t>
      </w:r>
      <w:r>
        <w:rPr/>
        <w:t>1. </w:t>
      </w:r>
      <w:r>
        <w:rPr>
          <w:rFonts w:ascii="Times New Roman" w:hAnsi="Times New Roman" w:cs="Times New Roman" w:eastAsia="Times New Roman" w:hint="default"/>
        </w:rPr>
        <w:t>Ośrodkami </w:t>
      </w:r>
      <w:r>
        <w:rPr/>
        <w:t>wsparcia dla osób z zaburzeniami psychicznymi </w:t>
      </w:r>
      <w:r>
        <w:rPr>
          <w:rFonts w:ascii="Times New Roman" w:hAnsi="Times New Roman" w:cs="Times New Roman" w:eastAsia="Times New Roman" w:hint="default"/>
        </w:rPr>
        <w:t>są: środowiskowy </w:t>
      </w:r>
      <w:r>
        <w:rPr/>
        <w:t>dom samopomocy lub klub samopomocy dla osób z zaburzeniami psychicznymi, zwanych dalej „uczestnikami”, które w wyniku </w:t>
      </w:r>
      <w:r>
        <w:rPr>
          <w:rFonts w:ascii="Times New Roman" w:hAnsi="Times New Roman" w:cs="Times New Roman" w:eastAsia="Times New Roman" w:hint="default"/>
        </w:rPr>
        <w:t>upośledzenia </w:t>
      </w:r>
      <w:r>
        <w:rPr/>
        <w:t>niektórych funkcji organizmu lub </w:t>
      </w:r>
      <w:r>
        <w:rPr>
          <w:rFonts w:ascii="Times New Roman" w:hAnsi="Times New Roman" w:cs="Times New Roman" w:eastAsia="Times New Roman" w:hint="default"/>
        </w:rPr>
        <w:t>zdolności </w:t>
      </w:r>
      <w:r>
        <w:rPr/>
        <w:t>adaptacyjnych </w:t>
      </w:r>
      <w:r>
        <w:rPr>
          <w:rFonts w:ascii="Times New Roman" w:hAnsi="Times New Roman" w:cs="Times New Roman" w:eastAsia="Times New Roman" w:hint="default"/>
        </w:rPr>
        <w:t>wymagają </w:t>
      </w:r>
      <w:r>
        <w:rPr/>
        <w:t>pomocy do </w:t>
      </w:r>
      <w:r>
        <w:rPr>
          <w:rFonts w:ascii="Times New Roman" w:hAnsi="Times New Roman" w:cs="Times New Roman" w:eastAsia="Times New Roman" w:hint="default"/>
        </w:rPr>
        <w:t>życia </w:t>
      </w:r>
      <w:r>
        <w:rPr/>
        <w:t>w </w:t>
      </w:r>
      <w:r>
        <w:rPr>
          <w:rFonts w:ascii="Times New Roman" w:hAnsi="Times New Roman" w:cs="Times New Roman" w:eastAsia="Times New Roman" w:hint="default"/>
        </w:rPr>
        <w:t>środowisku </w:t>
      </w:r>
      <w:r>
        <w:rPr/>
        <w:t>rodzinnym i </w:t>
      </w:r>
      <w:r>
        <w:rPr>
          <w:rFonts w:ascii="Times New Roman" w:hAnsi="Times New Roman" w:cs="Times New Roman" w:eastAsia="Times New Roman" w:hint="default"/>
        </w:rPr>
        <w:t>społecznym, </w:t>
      </w:r>
      <w:r>
        <w:rPr/>
        <w:t>w </w:t>
      </w:r>
      <w:r>
        <w:rPr>
          <w:rFonts w:ascii="Times New Roman" w:hAnsi="Times New Roman" w:cs="Times New Roman" w:eastAsia="Times New Roman" w:hint="default"/>
        </w:rPr>
        <w:t>szczególności </w:t>
      </w:r>
      <w:r>
        <w:rPr/>
        <w:t>w celu </w:t>
      </w:r>
      <w:r>
        <w:rPr>
          <w:rFonts w:ascii="Times New Roman" w:hAnsi="Times New Roman" w:cs="Times New Roman" w:eastAsia="Times New Roman" w:hint="default"/>
        </w:rPr>
        <w:t>zwiększania zaradności </w:t>
      </w:r>
      <w:r>
        <w:rPr/>
        <w:t>i </w:t>
      </w:r>
      <w:r>
        <w:rPr>
          <w:rFonts w:ascii="Times New Roman" w:hAnsi="Times New Roman" w:cs="Times New Roman" w:eastAsia="Times New Roman" w:hint="default"/>
        </w:rPr>
        <w:t>samodzielności życiowej, </w:t>
      </w:r>
      <w:r>
        <w:rPr/>
        <w:t>a </w:t>
      </w:r>
      <w:r>
        <w:rPr>
          <w:rFonts w:ascii="Times New Roman" w:hAnsi="Times New Roman" w:cs="Times New Roman" w:eastAsia="Times New Roman" w:hint="default"/>
        </w:rPr>
        <w:t>także </w:t>
      </w:r>
      <w:r>
        <w:rPr/>
        <w:t>ich integracji</w:t>
      </w:r>
      <w:r>
        <w:rPr>
          <w:spacing w:val="-14"/>
        </w:rPr>
        <w:t> </w:t>
      </w:r>
      <w:r>
        <w:rPr>
          <w:rFonts w:ascii="Times New Roman" w:hAnsi="Times New Roman" w:cs="Times New Roman" w:eastAsia="Times New Roman" w:hint="default"/>
        </w:rPr>
        <w:t>społecznej.</w:t>
      </w:r>
    </w:p>
    <w:p>
      <w:pPr>
        <w:pStyle w:val="ListParagraph"/>
        <w:numPr>
          <w:ilvl w:val="0"/>
          <w:numId w:val="61"/>
        </w:numPr>
        <w:tabs>
          <w:tab w:pos="1098"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Środowiskowy </w:t>
      </w:r>
      <w:r>
        <w:rPr>
          <w:rFonts w:ascii="Times New Roman" w:hAnsi="Times New Roman"/>
          <w:sz w:val="24"/>
        </w:rPr>
        <w:t>dom samopomocy </w:t>
      </w:r>
      <w:r>
        <w:rPr>
          <w:rFonts w:ascii="Times New Roman" w:hAnsi="Times New Roman"/>
          <w:sz w:val="24"/>
        </w:rPr>
        <w:t>świadczy usługi </w:t>
      </w:r>
      <w:r>
        <w:rPr>
          <w:rFonts w:ascii="Times New Roman" w:hAnsi="Times New Roman"/>
          <w:sz w:val="24"/>
        </w:rPr>
        <w:t>w ramach indywidualnych lub </w:t>
      </w:r>
      <w:r>
        <w:rPr>
          <w:rFonts w:ascii="Times New Roman" w:hAnsi="Times New Roman"/>
          <w:sz w:val="24"/>
        </w:rPr>
        <w:t>zespołowych </w:t>
      </w:r>
      <w:r>
        <w:rPr>
          <w:rFonts w:ascii="Times New Roman" w:hAnsi="Times New Roman"/>
          <w:sz w:val="24"/>
        </w:rPr>
        <w:t>treningów </w:t>
      </w:r>
      <w:r>
        <w:rPr>
          <w:rFonts w:ascii="Times New Roman" w:hAnsi="Times New Roman"/>
          <w:sz w:val="24"/>
        </w:rPr>
        <w:t>samoobsługi </w:t>
      </w:r>
      <w:r>
        <w:rPr>
          <w:rFonts w:ascii="Times New Roman" w:hAnsi="Times New Roman"/>
          <w:sz w:val="24"/>
        </w:rPr>
        <w:t>i treningów </w:t>
      </w:r>
      <w:r>
        <w:rPr>
          <w:rFonts w:ascii="Times New Roman" w:hAnsi="Times New Roman"/>
          <w:sz w:val="24"/>
        </w:rPr>
        <w:t>umiejętności społecznych, polegających </w:t>
      </w:r>
      <w:r>
        <w:rPr>
          <w:rFonts w:ascii="Times New Roman" w:hAnsi="Times New Roman"/>
          <w:sz w:val="24"/>
        </w:rPr>
        <w:t>na nauce, rozwijaniu lub podtrzymywaniu </w:t>
      </w:r>
      <w:r>
        <w:rPr>
          <w:rFonts w:ascii="Times New Roman" w:hAnsi="Times New Roman"/>
          <w:sz w:val="24"/>
        </w:rPr>
        <w:t>umiejętności </w:t>
      </w:r>
      <w:r>
        <w:rPr>
          <w:rFonts w:ascii="Times New Roman" w:hAnsi="Times New Roman"/>
          <w:sz w:val="24"/>
        </w:rPr>
        <w:t>w zakresie </w:t>
      </w:r>
      <w:r>
        <w:rPr>
          <w:rFonts w:ascii="Times New Roman" w:hAnsi="Times New Roman"/>
          <w:sz w:val="24"/>
        </w:rPr>
        <w:t>czynności </w:t>
      </w:r>
      <w:r>
        <w:rPr>
          <w:rFonts w:ascii="Times New Roman" w:hAnsi="Times New Roman"/>
          <w:sz w:val="24"/>
        </w:rPr>
        <w:t>dnia codziennego i funkcjonowania w </w:t>
      </w:r>
      <w:r>
        <w:rPr>
          <w:rFonts w:ascii="Times New Roman" w:hAnsi="Times New Roman"/>
          <w:sz w:val="24"/>
        </w:rPr>
        <w:t>życiu</w:t>
      </w:r>
      <w:r>
        <w:rPr>
          <w:rFonts w:ascii="Times New Roman" w:hAnsi="Times New Roman"/>
          <w:spacing w:val="-12"/>
          <w:sz w:val="24"/>
        </w:rPr>
        <w:t> </w:t>
      </w:r>
      <w:r>
        <w:rPr>
          <w:rFonts w:ascii="Times New Roman" w:hAnsi="Times New Roman"/>
          <w:sz w:val="24"/>
        </w:rPr>
        <w:t>społecznym.</w:t>
      </w:r>
    </w:p>
    <w:p>
      <w:pPr>
        <w:pStyle w:val="ListParagraph"/>
        <w:numPr>
          <w:ilvl w:val="0"/>
          <w:numId w:val="61"/>
        </w:numPr>
        <w:tabs>
          <w:tab w:pos="882"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Okres korzystania z miejsca </w:t>
      </w:r>
      <w:r>
        <w:rPr>
          <w:rFonts w:ascii="Times New Roman" w:hAnsi="Times New Roman"/>
          <w:sz w:val="24"/>
        </w:rPr>
        <w:t>całodobowego </w:t>
      </w:r>
      <w:r>
        <w:rPr>
          <w:rFonts w:ascii="Times New Roman" w:hAnsi="Times New Roman"/>
          <w:sz w:val="24"/>
        </w:rPr>
        <w:t>pobytu w </w:t>
      </w:r>
      <w:r>
        <w:rPr>
          <w:rFonts w:ascii="Times New Roman" w:hAnsi="Times New Roman"/>
          <w:sz w:val="24"/>
        </w:rPr>
        <w:t>środowiskowym </w:t>
      </w:r>
      <w:r>
        <w:rPr>
          <w:rFonts w:ascii="Times New Roman" w:hAnsi="Times New Roman"/>
          <w:sz w:val="24"/>
        </w:rPr>
        <w:t>domu samopomocy nie mo</w:t>
      </w:r>
      <w:r>
        <w:rPr>
          <w:rFonts w:ascii="Times New Roman" w:hAnsi="Times New Roman"/>
          <w:sz w:val="24"/>
        </w:rPr>
        <w:t>że być </w:t>
      </w:r>
      <w:r>
        <w:rPr>
          <w:rFonts w:ascii="Times New Roman" w:hAnsi="Times New Roman"/>
          <w:sz w:val="24"/>
        </w:rPr>
        <w:t>jednorazowo </w:t>
      </w:r>
      <w:r>
        <w:rPr>
          <w:rFonts w:ascii="Times New Roman" w:hAnsi="Times New Roman"/>
          <w:sz w:val="24"/>
        </w:rPr>
        <w:t>dłuższy niż </w:t>
      </w:r>
      <w:r>
        <w:rPr>
          <w:rFonts w:ascii="Times New Roman" w:hAnsi="Times New Roman"/>
          <w:sz w:val="24"/>
        </w:rPr>
        <w:t>3 </w:t>
      </w:r>
      <w:r>
        <w:rPr>
          <w:rFonts w:ascii="Times New Roman" w:hAnsi="Times New Roman"/>
          <w:sz w:val="24"/>
        </w:rPr>
        <w:t>miesiące, </w:t>
      </w:r>
      <w:r>
        <w:rPr>
          <w:rFonts w:ascii="Times New Roman" w:hAnsi="Times New Roman"/>
          <w:sz w:val="24"/>
        </w:rPr>
        <w:t>z </w:t>
      </w:r>
      <w:r>
        <w:rPr>
          <w:rFonts w:ascii="Times New Roman" w:hAnsi="Times New Roman"/>
          <w:sz w:val="24"/>
        </w:rPr>
        <w:t>możliwością przedłużenia </w:t>
      </w:r>
      <w:r>
        <w:rPr>
          <w:rFonts w:ascii="Times New Roman" w:hAnsi="Times New Roman"/>
          <w:sz w:val="24"/>
        </w:rPr>
        <w:t>do 6 </w:t>
      </w:r>
      <w:r>
        <w:rPr>
          <w:rFonts w:ascii="Times New Roman" w:hAnsi="Times New Roman"/>
          <w:sz w:val="24"/>
        </w:rPr>
        <w:t>miesięcy </w:t>
      </w:r>
      <w:r>
        <w:rPr>
          <w:rFonts w:ascii="Times New Roman" w:hAnsi="Times New Roman"/>
          <w:sz w:val="24"/>
        </w:rPr>
        <w:t>w uzasadnionych przypadkach, przy czym maksymalny okres pobytu </w:t>
      </w:r>
      <w:r>
        <w:rPr>
          <w:rFonts w:ascii="Times New Roman" w:hAnsi="Times New Roman"/>
          <w:sz w:val="24"/>
        </w:rPr>
        <w:t>całodobowego </w:t>
      </w:r>
      <w:r>
        <w:rPr>
          <w:rFonts w:ascii="Times New Roman" w:hAnsi="Times New Roman"/>
          <w:sz w:val="24"/>
        </w:rPr>
        <w:t>osoby w roku kalendarzowym nie </w:t>
      </w:r>
      <w:r>
        <w:rPr>
          <w:rFonts w:ascii="Times New Roman" w:hAnsi="Times New Roman"/>
          <w:sz w:val="24"/>
        </w:rPr>
        <w:t>może być dłuższy niż </w:t>
      </w:r>
      <w:r>
        <w:rPr>
          <w:rFonts w:ascii="Times New Roman" w:hAnsi="Times New Roman"/>
          <w:sz w:val="24"/>
        </w:rPr>
        <w:t>8</w:t>
      </w:r>
      <w:r>
        <w:rPr>
          <w:rFonts w:ascii="Times New Roman" w:hAnsi="Times New Roman"/>
          <w:spacing w:val="-3"/>
          <w:sz w:val="24"/>
        </w:rPr>
        <w:t> </w:t>
      </w:r>
      <w:r>
        <w:rPr>
          <w:rFonts w:ascii="Times New Roman" w:hAnsi="Times New Roman"/>
          <w:sz w:val="24"/>
        </w:rPr>
        <w:t>miesięcy.</w:t>
      </w:r>
    </w:p>
    <w:p>
      <w:pPr>
        <w:pStyle w:val="ListParagraph"/>
        <w:numPr>
          <w:ilvl w:val="0"/>
          <w:numId w:val="61"/>
        </w:numPr>
        <w:tabs>
          <w:tab w:pos="896"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Zakres </w:t>
      </w:r>
      <w:r>
        <w:rPr>
          <w:rFonts w:ascii="Times New Roman" w:hAnsi="Times New Roman"/>
          <w:sz w:val="24"/>
        </w:rPr>
        <w:t>usług świadczonych </w:t>
      </w:r>
      <w:r>
        <w:rPr>
          <w:rFonts w:ascii="Times New Roman" w:hAnsi="Times New Roman"/>
          <w:sz w:val="24"/>
        </w:rPr>
        <w:t>w klubach samopomocy ustala </w:t>
      </w:r>
      <w:r>
        <w:rPr>
          <w:rFonts w:ascii="Times New Roman" w:hAnsi="Times New Roman"/>
          <w:sz w:val="24"/>
        </w:rPr>
        <w:t>właściwy </w:t>
      </w:r>
      <w:r>
        <w:rPr>
          <w:rFonts w:ascii="Times New Roman" w:hAnsi="Times New Roman"/>
          <w:sz w:val="24"/>
        </w:rPr>
        <w:t>organ jednostki </w:t>
      </w:r>
      <w:r>
        <w:rPr>
          <w:rFonts w:ascii="Times New Roman" w:hAnsi="Times New Roman"/>
          <w:sz w:val="24"/>
        </w:rPr>
        <w:t>samorządu </w:t>
      </w:r>
      <w:r>
        <w:rPr>
          <w:rFonts w:ascii="Times New Roman" w:hAnsi="Times New Roman"/>
          <w:sz w:val="24"/>
        </w:rPr>
        <w:t>terytorialnego </w:t>
      </w:r>
      <w:r>
        <w:rPr>
          <w:rFonts w:ascii="Times New Roman" w:hAnsi="Times New Roman"/>
          <w:sz w:val="24"/>
        </w:rPr>
        <w:t>prowadzącej </w:t>
      </w:r>
      <w:r>
        <w:rPr>
          <w:rFonts w:ascii="Times New Roman" w:hAnsi="Times New Roman"/>
          <w:sz w:val="24"/>
        </w:rPr>
        <w:t>klub samopomocy w uzgodnieniu z </w:t>
      </w:r>
      <w:r>
        <w:rPr>
          <w:rFonts w:ascii="Times New Roman" w:hAnsi="Times New Roman"/>
          <w:sz w:val="24"/>
        </w:rPr>
        <w:t>wojewodą.</w:t>
      </w:r>
    </w:p>
    <w:p>
      <w:pPr>
        <w:pStyle w:val="ListParagraph"/>
        <w:numPr>
          <w:ilvl w:val="0"/>
          <w:numId w:val="61"/>
        </w:numPr>
        <w:tabs>
          <w:tab w:pos="901"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w:t>
      </w:r>
    </w:p>
    <w:p>
      <w:pPr>
        <w:pStyle w:val="ListParagraph"/>
        <w:numPr>
          <w:ilvl w:val="0"/>
          <w:numId w:val="6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sposób funkcjonowania </w:t>
      </w:r>
      <w:r>
        <w:rPr>
          <w:rFonts w:ascii="Times New Roman" w:hAnsi="Times New Roman"/>
          <w:sz w:val="24"/>
        </w:rPr>
        <w:t>środowiskowych </w:t>
      </w:r>
      <w:r>
        <w:rPr>
          <w:rFonts w:ascii="Times New Roman" w:hAnsi="Times New Roman"/>
          <w:sz w:val="24"/>
        </w:rPr>
        <w:t>domów</w:t>
      </w:r>
      <w:r>
        <w:rPr>
          <w:rFonts w:ascii="Times New Roman" w:hAnsi="Times New Roman"/>
          <w:spacing w:val="-9"/>
          <w:sz w:val="24"/>
        </w:rPr>
        <w:t> </w:t>
      </w:r>
      <w:r>
        <w:rPr>
          <w:rFonts w:ascii="Times New Roman" w:hAnsi="Times New Roman"/>
          <w:sz w:val="24"/>
        </w:rPr>
        <w:t>samopomocy,</w:t>
      </w:r>
    </w:p>
    <w:p>
      <w:pPr>
        <w:spacing w:after="0" w:line="24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62"/>
        </w:numPr>
        <w:tabs>
          <w:tab w:pos="630" w:val="left" w:leader="none"/>
        </w:tabs>
        <w:spacing w:line="240" w:lineRule="auto" w:before="193"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tryb kierowania i przyjmowania do </w:t>
      </w:r>
      <w:r>
        <w:rPr>
          <w:rFonts w:ascii="Times New Roman" w:hAnsi="Times New Roman"/>
          <w:sz w:val="24"/>
        </w:rPr>
        <w:t>środowiskowych </w:t>
      </w:r>
      <w:r>
        <w:rPr>
          <w:rFonts w:ascii="Times New Roman" w:hAnsi="Times New Roman"/>
          <w:sz w:val="24"/>
        </w:rPr>
        <w:t>domów</w:t>
      </w:r>
      <w:r>
        <w:rPr>
          <w:rFonts w:ascii="Times New Roman" w:hAnsi="Times New Roman"/>
          <w:spacing w:val="-15"/>
          <w:sz w:val="24"/>
        </w:rPr>
        <w:t> </w:t>
      </w:r>
      <w:r>
        <w:rPr>
          <w:rFonts w:ascii="Times New Roman" w:hAnsi="Times New Roman"/>
          <w:sz w:val="24"/>
        </w:rPr>
        <w:t>samopomocy,</w:t>
      </w:r>
    </w:p>
    <w:p>
      <w:pPr>
        <w:pStyle w:val="ListParagraph"/>
        <w:numPr>
          <w:ilvl w:val="0"/>
          <w:numId w:val="62"/>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kwalifikacje osób </w:t>
      </w:r>
      <w:r>
        <w:rPr>
          <w:rFonts w:ascii="Times New Roman" w:hAnsi="Times New Roman"/>
          <w:sz w:val="24"/>
        </w:rPr>
        <w:t>świadczących</w:t>
      </w:r>
      <w:r>
        <w:rPr>
          <w:rFonts w:ascii="Times New Roman" w:hAnsi="Times New Roman"/>
          <w:spacing w:val="-7"/>
          <w:sz w:val="24"/>
        </w:rPr>
        <w:t> </w:t>
      </w:r>
      <w:r>
        <w:rPr>
          <w:rFonts w:ascii="Times New Roman" w:hAnsi="Times New Roman"/>
          <w:sz w:val="24"/>
        </w:rPr>
        <w:t>usługi,</w:t>
      </w:r>
    </w:p>
    <w:p>
      <w:pPr>
        <w:pStyle w:val="ListParagraph"/>
        <w:numPr>
          <w:ilvl w:val="0"/>
          <w:numId w:val="62"/>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standardy </w:t>
      </w:r>
      <w:r>
        <w:rPr>
          <w:rFonts w:ascii="Times New Roman" w:hAnsi="Times New Roman"/>
          <w:sz w:val="24"/>
        </w:rPr>
        <w:t>usług świadczonych </w:t>
      </w:r>
      <w:r>
        <w:rPr>
          <w:rFonts w:ascii="Times New Roman" w:hAnsi="Times New Roman"/>
          <w:sz w:val="24"/>
        </w:rPr>
        <w:t>przez </w:t>
      </w:r>
      <w:r>
        <w:rPr>
          <w:rFonts w:ascii="Times New Roman" w:hAnsi="Times New Roman"/>
          <w:sz w:val="24"/>
        </w:rPr>
        <w:t>środowiskowe </w:t>
      </w:r>
      <w:r>
        <w:rPr>
          <w:rFonts w:ascii="Times New Roman" w:hAnsi="Times New Roman"/>
          <w:sz w:val="24"/>
        </w:rPr>
        <w:t>domy</w:t>
      </w:r>
      <w:r>
        <w:rPr>
          <w:rFonts w:ascii="Times New Roman" w:hAnsi="Times New Roman"/>
          <w:spacing w:val="-10"/>
          <w:sz w:val="24"/>
        </w:rPr>
        <w:t> </w:t>
      </w:r>
      <w:r>
        <w:rPr>
          <w:rFonts w:ascii="Times New Roman" w:hAnsi="Times New Roman"/>
          <w:sz w:val="24"/>
        </w:rPr>
        <w:t>samopomocy,</w:t>
      </w:r>
    </w:p>
    <w:p>
      <w:pPr>
        <w:pStyle w:val="ListParagraph"/>
        <w:numPr>
          <w:ilvl w:val="0"/>
          <w:numId w:val="62"/>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termin dostosowania </w:t>
      </w:r>
      <w:r>
        <w:rPr>
          <w:rFonts w:ascii="Times New Roman" w:hAnsi="Times New Roman"/>
          <w:sz w:val="24"/>
        </w:rPr>
        <w:t>środowiskowych </w:t>
      </w:r>
      <w:r>
        <w:rPr>
          <w:rFonts w:ascii="Times New Roman" w:hAnsi="Times New Roman"/>
          <w:sz w:val="24"/>
        </w:rPr>
        <w:t>domów samopomocy do wymaganych standardów</w:t>
      </w:r>
    </w:p>
    <w:p>
      <w:pPr>
        <w:pStyle w:val="ListParagraph"/>
        <w:numPr>
          <w:ilvl w:val="0"/>
          <w:numId w:val="7"/>
        </w:numPr>
        <w:tabs>
          <w:tab w:pos="397" w:val="left" w:leader="none"/>
        </w:tabs>
        <w:spacing w:line="360" w:lineRule="auto" w:before="4" w:after="0"/>
        <w:ind w:left="118" w:right="968" w:firstLine="0"/>
        <w:jc w:val="both"/>
        <w:rPr>
          <w:rFonts w:ascii="Times New Roman" w:hAnsi="Times New Roman" w:cs="Times New Roman" w:eastAsia="Times New Roman" w:hint="default"/>
          <w:sz w:val="24"/>
          <w:szCs w:val="24"/>
        </w:rPr>
      </w:pPr>
      <w:r>
        <w:rPr>
          <w:rFonts w:ascii="Times New Roman" w:hAnsi="Times New Roman"/>
          <w:sz w:val="24"/>
        </w:rPr>
        <w:t>uwzględniając </w:t>
      </w:r>
      <w:r>
        <w:rPr>
          <w:rFonts w:ascii="Times New Roman" w:hAnsi="Times New Roman"/>
          <w:sz w:val="24"/>
        </w:rPr>
        <w:t>potrzeby i </w:t>
      </w:r>
      <w:r>
        <w:rPr>
          <w:rFonts w:ascii="Times New Roman" w:hAnsi="Times New Roman"/>
          <w:sz w:val="24"/>
        </w:rPr>
        <w:t>możliwości </w:t>
      </w:r>
      <w:r>
        <w:rPr>
          <w:rFonts w:ascii="Times New Roman" w:hAnsi="Times New Roman"/>
          <w:sz w:val="24"/>
        </w:rPr>
        <w:t>psychofizyczne osób kierowanych do </w:t>
      </w:r>
      <w:r>
        <w:rPr>
          <w:rFonts w:ascii="Times New Roman" w:hAnsi="Times New Roman"/>
          <w:sz w:val="24"/>
        </w:rPr>
        <w:t>środowiskowych </w:t>
      </w:r>
      <w:r>
        <w:rPr>
          <w:rFonts w:ascii="Times New Roman" w:hAnsi="Times New Roman"/>
          <w:sz w:val="24"/>
        </w:rPr>
        <w:t>domów samopomocy, a </w:t>
      </w:r>
      <w:r>
        <w:rPr>
          <w:rFonts w:ascii="Times New Roman" w:hAnsi="Times New Roman"/>
          <w:sz w:val="24"/>
        </w:rPr>
        <w:t>także konieczność </w:t>
      </w:r>
      <w:r>
        <w:rPr>
          <w:rFonts w:ascii="Times New Roman" w:hAnsi="Times New Roman"/>
          <w:sz w:val="24"/>
        </w:rPr>
        <w:t>zapewnienia sprawnego funkcjonowania tych</w:t>
      </w:r>
      <w:r>
        <w:rPr>
          <w:rFonts w:ascii="Times New Roman" w:hAnsi="Times New Roman"/>
          <w:spacing w:val="-6"/>
          <w:sz w:val="24"/>
        </w:rPr>
        <w:t> </w:t>
      </w:r>
      <w:r>
        <w:rPr>
          <w:rFonts w:ascii="Times New Roman" w:hAnsi="Times New Roman"/>
          <w:sz w:val="24"/>
        </w:rPr>
        <w:t>domów.</w:t>
      </w:r>
    </w:p>
    <w:p>
      <w:pPr>
        <w:pStyle w:val="BodyText"/>
        <w:spacing w:line="360" w:lineRule="auto" w:before="121"/>
        <w:ind w:right="963"/>
        <w:jc w:val="both"/>
      </w:pPr>
      <w:r>
        <w:rPr>
          <w:rFonts w:ascii="Times New Roman" w:hAnsi="Times New Roman"/>
          <w:b/>
        </w:rPr>
        <w:t>Art. 51b. </w:t>
      </w:r>
      <w:r>
        <w:rPr/>
        <w:t>1. </w:t>
      </w:r>
      <w:r>
        <w:rPr>
          <w:rFonts w:ascii="Times New Roman" w:hAnsi="Times New Roman"/>
        </w:rPr>
        <w:t>Odpłatność miesięczną </w:t>
      </w:r>
      <w:r>
        <w:rPr/>
        <w:t>za </w:t>
      </w:r>
      <w:r>
        <w:rPr>
          <w:rFonts w:ascii="Times New Roman" w:hAnsi="Times New Roman"/>
        </w:rPr>
        <w:t>usługi świadczone </w:t>
      </w:r>
      <w:r>
        <w:rPr/>
        <w:t>w </w:t>
      </w:r>
      <w:r>
        <w:rPr>
          <w:rFonts w:ascii="Times New Roman" w:hAnsi="Times New Roman"/>
        </w:rPr>
        <w:t>ośrodkach  </w:t>
      </w:r>
      <w:r>
        <w:rPr/>
        <w:t>wsparcia osobom z zaburzeniami psychicznymi, ustala </w:t>
      </w:r>
      <w:r>
        <w:rPr>
          <w:rFonts w:ascii="Times New Roman" w:hAnsi="Times New Roman"/>
        </w:rPr>
        <w:t>się </w:t>
      </w:r>
      <w:r>
        <w:rPr/>
        <w:t>w </w:t>
      </w:r>
      <w:r>
        <w:rPr>
          <w:rFonts w:ascii="Times New Roman" w:hAnsi="Times New Roman"/>
        </w:rPr>
        <w:t>wysokości </w:t>
      </w:r>
      <w:r>
        <w:rPr/>
        <w:t>5% kwoty dochodu osoby samotnie </w:t>
      </w:r>
      <w:r>
        <w:rPr>
          <w:rFonts w:ascii="Times New Roman" w:hAnsi="Times New Roman"/>
        </w:rPr>
        <w:t>gospodarującej </w:t>
      </w:r>
      <w:r>
        <w:rPr/>
        <w:t>lub kwoty dochodu na </w:t>
      </w:r>
      <w:r>
        <w:rPr>
          <w:rFonts w:ascii="Times New Roman" w:hAnsi="Times New Roman"/>
        </w:rPr>
        <w:t>osobę </w:t>
      </w:r>
      <w:r>
        <w:rPr/>
        <w:t>w rodzinie, </w:t>
      </w:r>
      <w:r>
        <w:rPr>
          <w:rFonts w:ascii="Times New Roman" w:hAnsi="Times New Roman"/>
        </w:rPr>
        <w:t>jeżeli </w:t>
      </w:r>
      <w:r>
        <w:rPr/>
        <w:t>dochód osoby samotnie </w:t>
      </w:r>
      <w:r>
        <w:rPr>
          <w:rFonts w:ascii="Times New Roman" w:hAnsi="Times New Roman"/>
        </w:rPr>
        <w:t>gospodarującej </w:t>
      </w:r>
      <w:r>
        <w:rPr/>
        <w:t>lub dochód na </w:t>
      </w:r>
      <w:r>
        <w:rPr>
          <w:rFonts w:ascii="Times New Roman" w:hAnsi="Times New Roman"/>
        </w:rPr>
        <w:t>osobę </w:t>
      </w:r>
      <w:r>
        <w:rPr/>
        <w:t>w rodzinie przekracza </w:t>
      </w:r>
      <w:r>
        <w:rPr>
          <w:rFonts w:ascii="Times New Roman" w:hAnsi="Times New Roman"/>
        </w:rPr>
        <w:t>kwotę </w:t>
      </w:r>
      <w:r>
        <w:rPr/>
        <w:t>250% odpowiedniego kryterium dochodowego, o którym mowa w art. 8 ust. 1 pkt 1 i</w:t>
      </w:r>
      <w:r>
        <w:rPr>
          <w:spacing w:val="-3"/>
        </w:rPr>
        <w:t> </w:t>
      </w:r>
      <w:r>
        <w:rPr/>
        <w:t>2.</w:t>
      </w:r>
    </w:p>
    <w:p>
      <w:pPr>
        <w:pStyle w:val="ListParagraph"/>
        <w:numPr>
          <w:ilvl w:val="0"/>
          <w:numId w:val="63"/>
        </w:numPr>
        <w:tabs>
          <w:tab w:pos="988"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Korzystanie z </w:t>
      </w:r>
      <w:r>
        <w:rPr>
          <w:rFonts w:ascii="Times New Roman" w:hAnsi="Times New Roman"/>
          <w:sz w:val="24"/>
        </w:rPr>
        <w:t>usług </w:t>
      </w:r>
      <w:r>
        <w:rPr>
          <w:rFonts w:ascii="Times New Roman" w:hAnsi="Times New Roman"/>
          <w:sz w:val="24"/>
        </w:rPr>
        <w:t>klubów samopomocy dla osób z zaburzeniami psychicznymi jest</w:t>
      </w:r>
      <w:r>
        <w:rPr>
          <w:rFonts w:ascii="Times New Roman" w:hAnsi="Times New Roman"/>
          <w:spacing w:val="-5"/>
          <w:sz w:val="24"/>
        </w:rPr>
        <w:t> </w:t>
      </w:r>
      <w:r>
        <w:rPr>
          <w:rFonts w:ascii="Times New Roman" w:hAnsi="Times New Roman"/>
          <w:sz w:val="24"/>
        </w:rPr>
        <w:t>nieodpłatne.</w:t>
      </w:r>
    </w:p>
    <w:p>
      <w:pPr>
        <w:pStyle w:val="ListParagraph"/>
        <w:numPr>
          <w:ilvl w:val="0"/>
          <w:numId w:val="63"/>
        </w:numPr>
        <w:tabs>
          <w:tab w:pos="971"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Odpłatność </w:t>
      </w:r>
      <w:r>
        <w:rPr>
          <w:rFonts w:ascii="Times New Roman" w:hAnsi="Times New Roman"/>
          <w:sz w:val="24"/>
        </w:rPr>
        <w:t>za </w:t>
      </w:r>
      <w:r>
        <w:rPr>
          <w:rFonts w:ascii="Times New Roman" w:hAnsi="Times New Roman"/>
          <w:sz w:val="24"/>
        </w:rPr>
        <w:t>usługi całodobowe </w:t>
      </w:r>
      <w:r>
        <w:rPr>
          <w:rFonts w:ascii="Times New Roman" w:hAnsi="Times New Roman"/>
          <w:sz w:val="24"/>
        </w:rPr>
        <w:t>w </w:t>
      </w:r>
      <w:r>
        <w:rPr>
          <w:rFonts w:ascii="Times New Roman" w:hAnsi="Times New Roman"/>
          <w:sz w:val="24"/>
        </w:rPr>
        <w:t>ośrodkach </w:t>
      </w:r>
      <w:r>
        <w:rPr>
          <w:rFonts w:ascii="Times New Roman" w:hAnsi="Times New Roman"/>
          <w:sz w:val="24"/>
        </w:rPr>
        <w:t>wsparcia dla osób z zaburzeniami psychicznymi ustala </w:t>
      </w:r>
      <w:r>
        <w:rPr>
          <w:rFonts w:ascii="Times New Roman" w:hAnsi="Times New Roman"/>
          <w:sz w:val="24"/>
        </w:rPr>
        <w:t>się </w:t>
      </w:r>
      <w:r>
        <w:rPr>
          <w:rFonts w:ascii="Times New Roman" w:hAnsi="Times New Roman"/>
          <w:sz w:val="24"/>
        </w:rPr>
        <w:t>w </w:t>
      </w:r>
      <w:r>
        <w:rPr>
          <w:rFonts w:ascii="Times New Roman" w:hAnsi="Times New Roman"/>
          <w:sz w:val="24"/>
        </w:rPr>
        <w:t>wysokości </w:t>
      </w:r>
      <w:r>
        <w:rPr>
          <w:rFonts w:ascii="Times New Roman" w:hAnsi="Times New Roman"/>
          <w:sz w:val="24"/>
        </w:rPr>
        <w:t>70% dochodu osoby </w:t>
      </w:r>
      <w:r>
        <w:rPr>
          <w:rFonts w:ascii="Times New Roman" w:hAnsi="Times New Roman"/>
          <w:sz w:val="24"/>
        </w:rPr>
        <w:t>korzystającej </w:t>
      </w:r>
      <w:r>
        <w:rPr>
          <w:rFonts w:ascii="Times New Roman" w:hAnsi="Times New Roman"/>
          <w:sz w:val="24"/>
        </w:rPr>
        <w:t>z </w:t>
      </w:r>
      <w:r>
        <w:rPr>
          <w:rFonts w:ascii="Times New Roman" w:hAnsi="Times New Roman"/>
          <w:sz w:val="24"/>
        </w:rPr>
        <w:t>usług, </w:t>
      </w:r>
      <w:r>
        <w:rPr>
          <w:rFonts w:ascii="Times New Roman" w:hAnsi="Times New Roman"/>
          <w:sz w:val="24"/>
        </w:rPr>
        <w:t>proporcjonalnie do okresu jej</w:t>
      </w:r>
      <w:r>
        <w:rPr>
          <w:rFonts w:ascii="Times New Roman" w:hAnsi="Times New Roman"/>
          <w:spacing w:val="-7"/>
          <w:sz w:val="24"/>
        </w:rPr>
        <w:t> </w:t>
      </w:r>
      <w:r>
        <w:rPr>
          <w:rFonts w:ascii="Times New Roman" w:hAnsi="Times New Roman"/>
          <w:sz w:val="24"/>
        </w:rPr>
        <w:t>pobytu.</w:t>
      </w:r>
    </w:p>
    <w:p>
      <w:pPr>
        <w:pStyle w:val="ListParagraph"/>
        <w:numPr>
          <w:ilvl w:val="0"/>
          <w:numId w:val="63"/>
        </w:numPr>
        <w:tabs>
          <w:tab w:pos="901"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Odpłatność, </w:t>
      </w:r>
      <w:r>
        <w:rPr>
          <w:rFonts w:ascii="Times New Roman" w:hAnsi="Times New Roman"/>
          <w:sz w:val="24"/>
        </w:rPr>
        <w:t>o której mowa w ust. 1 i 3, nie </w:t>
      </w:r>
      <w:r>
        <w:rPr>
          <w:rFonts w:ascii="Times New Roman" w:hAnsi="Times New Roman"/>
          <w:sz w:val="24"/>
        </w:rPr>
        <w:t>może być wyższa niż średnia miesięczna </w:t>
      </w:r>
      <w:r>
        <w:rPr>
          <w:rFonts w:ascii="Times New Roman" w:hAnsi="Times New Roman"/>
          <w:sz w:val="24"/>
        </w:rPr>
        <w:t>kwota dotacji na jednego uczestnika, o której mowa w art. 51c ust. 3, wyliczona dla </w:t>
      </w:r>
      <w:r>
        <w:rPr>
          <w:rFonts w:ascii="Times New Roman" w:hAnsi="Times New Roman"/>
          <w:sz w:val="24"/>
        </w:rPr>
        <w:t>ośrodka </w:t>
      </w:r>
      <w:r>
        <w:rPr>
          <w:rFonts w:ascii="Times New Roman" w:hAnsi="Times New Roman"/>
          <w:sz w:val="24"/>
        </w:rPr>
        <w:t>wsparcia, w którym osoba</w:t>
      </w:r>
      <w:r>
        <w:rPr>
          <w:rFonts w:ascii="Times New Roman" w:hAnsi="Times New Roman"/>
          <w:spacing w:val="-12"/>
          <w:sz w:val="24"/>
        </w:rPr>
        <w:t> </w:t>
      </w:r>
      <w:r>
        <w:rPr>
          <w:rFonts w:ascii="Times New Roman" w:hAnsi="Times New Roman"/>
          <w:sz w:val="24"/>
        </w:rPr>
        <w:t>przebywa.</w:t>
      </w:r>
    </w:p>
    <w:p>
      <w:pPr>
        <w:pStyle w:val="ListParagraph"/>
        <w:numPr>
          <w:ilvl w:val="0"/>
          <w:numId w:val="63"/>
        </w:numPr>
        <w:tabs>
          <w:tab w:pos="956"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Decyzję </w:t>
      </w:r>
      <w:r>
        <w:rPr>
          <w:rFonts w:ascii="Times New Roman" w:hAnsi="Times New Roman"/>
          <w:sz w:val="24"/>
        </w:rPr>
        <w:t>o skierowaniu do </w:t>
      </w:r>
      <w:r>
        <w:rPr>
          <w:rFonts w:ascii="Times New Roman" w:hAnsi="Times New Roman"/>
          <w:sz w:val="24"/>
        </w:rPr>
        <w:t>ośrodka </w:t>
      </w:r>
      <w:r>
        <w:rPr>
          <w:rFonts w:ascii="Times New Roman" w:hAnsi="Times New Roman"/>
          <w:sz w:val="24"/>
        </w:rPr>
        <w:t>wsparcia dla osób z zaburzeniami psychicznymi i </w:t>
      </w:r>
      <w:r>
        <w:rPr>
          <w:rFonts w:ascii="Times New Roman" w:hAnsi="Times New Roman"/>
          <w:sz w:val="24"/>
        </w:rPr>
        <w:t>decyzję ustalającą odpłatność </w:t>
      </w:r>
      <w:r>
        <w:rPr>
          <w:rFonts w:ascii="Times New Roman" w:hAnsi="Times New Roman"/>
          <w:sz w:val="24"/>
        </w:rPr>
        <w:t>za korzystanie z </w:t>
      </w:r>
      <w:r>
        <w:rPr>
          <w:rFonts w:ascii="Times New Roman" w:hAnsi="Times New Roman"/>
          <w:sz w:val="24"/>
        </w:rPr>
        <w:t>usług </w:t>
      </w:r>
      <w:r>
        <w:rPr>
          <w:rFonts w:ascii="Times New Roman" w:hAnsi="Times New Roman"/>
          <w:sz w:val="24"/>
        </w:rPr>
        <w:t>w tych </w:t>
      </w:r>
      <w:r>
        <w:rPr>
          <w:rFonts w:ascii="Times New Roman" w:hAnsi="Times New Roman"/>
          <w:sz w:val="24"/>
        </w:rPr>
        <w:t>ośrodkach </w:t>
      </w:r>
      <w:r>
        <w:rPr>
          <w:rFonts w:ascii="Times New Roman" w:hAnsi="Times New Roman"/>
          <w:sz w:val="24"/>
        </w:rPr>
        <w:t>wydaje </w:t>
      </w:r>
      <w:r>
        <w:rPr>
          <w:rFonts w:ascii="Times New Roman" w:hAnsi="Times New Roman"/>
          <w:sz w:val="24"/>
        </w:rPr>
        <w:t>właściwy </w:t>
      </w:r>
      <w:r>
        <w:rPr>
          <w:rFonts w:ascii="Times New Roman" w:hAnsi="Times New Roman"/>
          <w:sz w:val="24"/>
        </w:rPr>
        <w:t>organ jednostki </w:t>
      </w:r>
      <w:r>
        <w:rPr>
          <w:rFonts w:ascii="Times New Roman" w:hAnsi="Times New Roman"/>
          <w:sz w:val="24"/>
        </w:rPr>
        <w:t>samorządu </w:t>
      </w:r>
      <w:r>
        <w:rPr>
          <w:rFonts w:ascii="Times New Roman" w:hAnsi="Times New Roman"/>
          <w:sz w:val="24"/>
        </w:rPr>
        <w:t>terytorialnego </w:t>
      </w:r>
      <w:r>
        <w:rPr>
          <w:rFonts w:ascii="Times New Roman" w:hAnsi="Times New Roman"/>
          <w:sz w:val="24"/>
        </w:rPr>
        <w:t>prowadzącej </w:t>
      </w:r>
      <w:r>
        <w:rPr>
          <w:rFonts w:ascii="Times New Roman" w:hAnsi="Times New Roman"/>
          <w:sz w:val="24"/>
        </w:rPr>
        <w:t>lub </w:t>
      </w:r>
      <w:r>
        <w:rPr>
          <w:rFonts w:ascii="Times New Roman" w:hAnsi="Times New Roman"/>
          <w:sz w:val="24"/>
        </w:rPr>
        <w:t>zlecającej </w:t>
      </w:r>
      <w:r>
        <w:rPr>
          <w:rFonts w:ascii="Times New Roman" w:hAnsi="Times New Roman"/>
          <w:sz w:val="24"/>
        </w:rPr>
        <w:t>prowadzenie </w:t>
      </w:r>
      <w:r>
        <w:rPr>
          <w:rFonts w:ascii="Times New Roman" w:hAnsi="Times New Roman"/>
          <w:sz w:val="24"/>
        </w:rPr>
        <w:t>ośrodka </w:t>
      </w:r>
      <w:r>
        <w:rPr>
          <w:rFonts w:ascii="Times New Roman" w:hAnsi="Times New Roman"/>
          <w:sz w:val="24"/>
        </w:rPr>
        <w:t>wsparcia dla osób z zaburzeniami</w:t>
      </w:r>
      <w:r>
        <w:rPr>
          <w:rFonts w:ascii="Times New Roman" w:hAnsi="Times New Roman"/>
          <w:spacing w:val="-15"/>
          <w:sz w:val="24"/>
        </w:rPr>
        <w:t> </w:t>
      </w:r>
      <w:r>
        <w:rPr>
          <w:rFonts w:ascii="Times New Roman" w:hAnsi="Times New Roman"/>
          <w:sz w:val="24"/>
        </w:rPr>
        <w:t>psychicznymi.</w:t>
      </w:r>
    </w:p>
    <w:p>
      <w:pPr>
        <w:pStyle w:val="ListParagraph"/>
        <w:numPr>
          <w:ilvl w:val="0"/>
          <w:numId w:val="63"/>
        </w:numPr>
        <w:tabs>
          <w:tab w:pos="93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Organ, o którym mowa w ust. 5, </w:t>
      </w:r>
      <w:r>
        <w:rPr>
          <w:rFonts w:ascii="Times New Roman" w:hAnsi="Times New Roman"/>
          <w:sz w:val="24"/>
        </w:rPr>
        <w:t>może zwolnić </w:t>
      </w:r>
      <w:r>
        <w:rPr>
          <w:rFonts w:ascii="Times New Roman" w:hAnsi="Times New Roman"/>
          <w:sz w:val="24"/>
        </w:rPr>
        <w:t>osoby </w:t>
      </w:r>
      <w:r>
        <w:rPr>
          <w:rFonts w:ascii="Times New Roman" w:hAnsi="Times New Roman"/>
          <w:sz w:val="24"/>
        </w:rPr>
        <w:t>zobowiązane </w:t>
      </w:r>
      <w:r>
        <w:rPr>
          <w:rFonts w:ascii="Times New Roman" w:hAnsi="Times New Roman"/>
          <w:sz w:val="24"/>
        </w:rPr>
        <w:t>do </w:t>
      </w:r>
      <w:r>
        <w:rPr>
          <w:rFonts w:ascii="Times New Roman" w:hAnsi="Times New Roman"/>
          <w:sz w:val="24"/>
        </w:rPr>
        <w:t>odpłatności </w:t>
      </w:r>
      <w:r>
        <w:rPr>
          <w:rFonts w:ascii="Times New Roman" w:hAnsi="Times New Roman"/>
          <w:sz w:val="24"/>
        </w:rPr>
        <w:t>za </w:t>
      </w:r>
      <w:r>
        <w:rPr>
          <w:rFonts w:ascii="Times New Roman" w:hAnsi="Times New Roman"/>
          <w:sz w:val="24"/>
        </w:rPr>
        <w:t>usługi </w:t>
      </w:r>
      <w:r>
        <w:rPr>
          <w:rFonts w:ascii="Times New Roman" w:hAnsi="Times New Roman"/>
          <w:sz w:val="24"/>
        </w:rPr>
        <w:t>w </w:t>
      </w:r>
      <w:r>
        <w:rPr>
          <w:rFonts w:ascii="Times New Roman" w:hAnsi="Times New Roman"/>
          <w:sz w:val="24"/>
        </w:rPr>
        <w:t>ośrodkach </w:t>
      </w:r>
      <w:r>
        <w:rPr>
          <w:rFonts w:ascii="Times New Roman" w:hAnsi="Times New Roman"/>
          <w:sz w:val="24"/>
        </w:rPr>
        <w:t>wsparcia, na ich wniosek, </w:t>
      </w:r>
      <w:r>
        <w:rPr>
          <w:rFonts w:ascii="Times New Roman" w:hAnsi="Times New Roman"/>
          <w:sz w:val="24"/>
        </w:rPr>
        <w:t>częściowo </w:t>
      </w:r>
      <w:r>
        <w:rPr>
          <w:rFonts w:ascii="Times New Roman" w:hAnsi="Times New Roman"/>
          <w:sz w:val="24"/>
        </w:rPr>
        <w:t>lub </w:t>
      </w:r>
      <w:r>
        <w:rPr>
          <w:rFonts w:ascii="Times New Roman" w:hAnsi="Times New Roman"/>
          <w:sz w:val="24"/>
        </w:rPr>
        <w:t>całkowicie </w:t>
      </w:r>
      <w:r>
        <w:rPr>
          <w:rFonts w:ascii="Times New Roman" w:hAnsi="Times New Roman"/>
          <w:sz w:val="24"/>
        </w:rPr>
        <w:t>z tej </w:t>
      </w:r>
      <w:r>
        <w:rPr>
          <w:rFonts w:ascii="Times New Roman" w:hAnsi="Times New Roman"/>
          <w:sz w:val="24"/>
        </w:rPr>
        <w:t>odpłatności. </w:t>
      </w:r>
      <w:r>
        <w:rPr>
          <w:rFonts w:ascii="Times New Roman" w:hAnsi="Times New Roman"/>
          <w:sz w:val="24"/>
        </w:rPr>
        <w:t>Przepis art. 64 stosuje </w:t>
      </w:r>
      <w:r>
        <w:rPr>
          <w:rFonts w:ascii="Times New Roman" w:hAnsi="Times New Roman"/>
          <w:sz w:val="24"/>
        </w:rPr>
        <w:t>się</w:t>
      </w:r>
      <w:r>
        <w:rPr>
          <w:rFonts w:ascii="Times New Roman" w:hAnsi="Times New Roman"/>
          <w:spacing w:val="-16"/>
          <w:sz w:val="24"/>
        </w:rPr>
        <w:t> </w:t>
      </w:r>
      <w:r>
        <w:rPr>
          <w:rFonts w:ascii="Times New Roman" w:hAnsi="Times New Roman"/>
          <w:sz w:val="24"/>
        </w:rPr>
        <w:t>odpowiednio.</w:t>
      </w:r>
    </w:p>
    <w:p>
      <w:pPr>
        <w:pStyle w:val="ListParagraph"/>
        <w:numPr>
          <w:ilvl w:val="0"/>
          <w:numId w:val="63"/>
        </w:numPr>
        <w:tabs>
          <w:tab w:pos="904"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Dochody z </w:t>
      </w:r>
      <w:r>
        <w:rPr>
          <w:rFonts w:ascii="Times New Roman" w:hAnsi="Times New Roman"/>
          <w:sz w:val="24"/>
        </w:rPr>
        <w:t>tytułu odpłatności </w:t>
      </w:r>
      <w:r>
        <w:rPr>
          <w:rFonts w:ascii="Times New Roman" w:hAnsi="Times New Roman"/>
          <w:sz w:val="24"/>
        </w:rPr>
        <w:t>za </w:t>
      </w:r>
      <w:r>
        <w:rPr>
          <w:rFonts w:ascii="Times New Roman" w:hAnsi="Times New Roman"/>
          <w:sz w:val="24"/>
        </w:rPr>
        <w:t>usługi świadczone </w:t>
      </w:r>
      <w:r>
        <w:rPr>
          <w:rFonts w:ascii="Times New Roman" w:hAnsi="Times New Roman"/>
          <w:sz w:val="24"/>
        </w:rPr>
        <w:t>w </w:t>
      </w:r>
      <w:r>
        <w:rPr>
          <w:rFonts w:ascii="Times New Roman" w:hAnsi="Times New Roman"/>
          <w:sz w:val="24"/>
        </w:rPr>
        <w:t>ośrodkach </w:t>
      </w:r>
      <w:r>
        <w:rPr>
          <w:rFonts w:ascii="Times New Roman" w:hAnsi="Times New Roman"/>
          <w:sz w:val="24"/>
        </w:rPr>
        <w:t>wsparcia  dla osób z zaburzeniami psychicznymi </w:t>
      </w:r>
      <w:r>
        <w:rPr>
          <w:rFonts w:ascii="Times New Roman" w:hAnsi="Times New Roman"/>
          <w:sz w:val="24"/>
        </w:rPr>
        <w:t>stanowią </w:t>
      </w:r>
      <w:r>
        <w:rPr>
          <w:rFonts w:ascii="Times New Roman" w:hAnsi="Times New Roman"/>
          <w:sz w:val="24"/>
        </w:rPr>
        <w:t>dochód </w:t>
      </w:r>
      <w:r>
        <w:rPr>
          <w:rFonts w:ascii="Times New Roman" w:hAnsi="Times New Roman"/>
          <w:sz w:val="24"/>
        </w:rPr>
        <w:t>budżetu</w:t>
      </w:r>
      <w:r>
        <w:rPr>
          <w:rFonts w:ascii="Times New Roman" w:hAnsi="Times New Roman"/>
          <w:spacing w:val="-13"/>
          <w:sz w:val="24"/>
        </w:rPr>
        <w:t> </w:t>
      </w:r>
      <w:r>
        <w:rPr>
          <w:rFonts w:ascii="Times New Roman" w:hAnsi="Times New Roman"/>
          <w:sz w:val="24"/>
        </w:rPr>
        <w:t>państwa.</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0"/>
        <w:ind w:right="965"/>
        <w:jc w:val="both"/>
        <w:rPr>
          <w:rFonts w:ascii="Times New Roman" w:hAnsi="Times New Roman" w:cs="Times New Roman" w:eastAsia="Times New Roman" w:hint="default"/>
        </w:rPr>
      </w:pPr>
      <w:r>
        <w:rPr>
          <w:rFonts w:ascii="Times New Roman" w:hAnsi="Times New Roman"/>
          <w:b/>
        </w:rPr>
        <w:t>Art. 51c. </w:t>
      </w:r>
      <w:r>
        <w:rPr/>
        <w:t>1. Jednostka </w:t>
      </w:r>
      <w:r>
        <w:rPr>
          <w:rFonts w:ascii="Times New Roman" w:hAnsi="Times New Roman"/>
        </w:rPr>
        <w:t>samorządu </w:t>
      </w:r>
      <w:r>
        <w:rPr/>
        <w:t>terytorialnego </w:t>
      </w:r>
      <w:r>
        <w:rPr>
          <w:rFonts w:ascii="Times New Roman" w:hAnsi="Times New Roman"/>
        </w:rPr>
        <w:t>może, </w:t>
      </w:r>
      <w:r>
        <w:rPr/>
        <w:t>w uzgodnieniu z </w:t>
      </w:r>
      <w:r>
        <w:rPr>
          <w:rFonts w:ascii="Times New Roman" w:hAnsi="Times New Roman"/>
        </w:rPr>
        <w:t>wojewodą, utworzyć ośrodek </w:t>
      </w:r>
      <w:r>
        <w:rPr/>
        <w:t>wsparcia dla osób z zaburzeniami psychicznymi lub </w:t>
      </w:r>
      <w:r>
        <w:rPr>
          <w:rFonts w:ascii="Times New Roman" w:hAnsi="Times New Roman"/>
        </w:rPr>
        <w:t>uruchomić </w:t>
      </w:r>
      <w:r>
        <w:rPr/>
        <w:t>nowe miejsca w takim </w:t>
      </w:r>
      <w:r>
        <w:rPr>
          <w:rFonts w:ascii="Times New Roman" w:hAnsi="Times New Roman"/>
        </w:rPr>
        <w:t>ośrodku, </w:t>
      </w:r>
      <w:r>
        <w:rPr/>
        <w:t>z </w:t>
      </w:r>
      <w:r>
        <w:rPr>
          <w:rFonts w:ascii="Times New Roman" w:hAnsi="Times New Roman"/>
        </w:rPr>
        <w:t>uwzględnieniem możliwości </w:t>
      </w:r>
      <w:r>
        <w:rPr/>
        <w:t>ich sfinansowania ze </w:t>
      </w:r>
      <w:r>
        <w:rPr>
          <w:rFonts w:ascii="Times New Roman" w:hAnsi="Times New Roman"/>
        </w:rPr>
        <w:t>środków budżetu</w:t>
      </w:r>
      <w:r>
        <w:rPr>
          <w:rFonts w:ascii="Times New Roman" w:hAnsi="Times New Roman"/>
          <w:spacing w:val="-10"/>
        </w:rPr>
        <w:t> </w:t>
      </w:r>
      <w:r>
        <w:rPr>
          <w:rFonts w:ascii="Times New Roman" w:hAnsi="Times New Roman"/>
        </w:rPr>
        <w:t>państwa.</w:t>
      </w:r>
    </w:p>
    <w:p>
      <w:pPr>
        <w:pStyle w:val="ListParagraph"/>
        <w:numPr>
          <w:ilvl w:val="0"/>
          <w:numId w:val="64"/>
        </w:numPr>
        <w:tabs>
          <w:tab w:pos="882"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Miesięczną kwotę </w:t>
      </w:r>
      <w:r>
        <w:rPr>
          <w:rFonts w:ascii="Times New Roman" w:hAnsi="Times New Roman"/>
          <w:sz w:val="24"/>
        </w:rPr>
        <w:t>dotacji z </w:t>
      </w:r>
      <w:r>
        <w:rPr>
          <w:rFonts w:ascii="Times New Roman" w:hAnsi="Times New Roman"/>
          <w:sz w:val="24"/>
        </w:rPr>
        <w:t>budżetu państwa </w:t>
      </w:r>
      <w:r>
        <w:rPr>
          <w:rFonts w:ascii="Times New Roman" w:hAnsi="Times New Roman"/>
          <w:sz w:val="24"/>
        </w:rPr>
        <w:t>na pokrycie </w:t>
      </w:r>
      <w:r>
        <w:rPr>
          <w:rFonts w:ascii="Times New Roman" w:hAnsi="Times New Roman"/>
          <w:sz w:val="24"/>
        </w:rPr>
        <w:t>bieżących </w:t>
      </w:r>
      <w:r>
        <w:rPr>
          <w:rFonts w:ascii="Times New Roman" w:hAnsi="Times New Roman"/>
          <w:sz w:val="24"/>
        </w:rPr>
        <w:t>kosztów prowadzenia </w:t>
      </w:r>
      <w:r>
        <w:rPr>
          <w:rFonts w:ascii="Times New Roman" w:hAnsi="Times New Roman"/>
          <w:sz w:val="24"/>
        </w:rPr>
        <w:t>ośrodków </w:t>
      </w:r>
      <w:r>
        <w:rPr>
          <w:rFonts w:ascii="Times New Roman" w:hAnsi="Times New Roman"/>
          <w:sz w:val="24"/>
        </w:rPr>
        <w:t>wsparcia dla osób z zaburzeniami psychicznymi ustala wojewoda jako iloczyn aktualnej liczby osób </w:t>
      </w:r>
      <w:r>
        <w:rPr>
          <w:rFonts w:ascii="Times New Roman" w:hAnsi="Times New Roman"/>
          <w:sz w:val="24"/>
        </w:rPr>
        <w:t>korzystających </w:t>
      </w:r>
      <w:r>
        <w:rPr>
          <w:rFonts w:ascii="Times New Roman" w:hAnsi="Times New Roman"/>
          <w:sz w:val="24"/>
        </w:rPr>
        <w:t>z </w:t>
      </w:r>
      <w:r>
        <w:rPr>
          <w:rFonts w:ascii="Times New Roman" w:hAnsi="Times New Roman"/>
          <w:sz w:val="24"/>
        </w:rPr>
        <w:t>usług </w:t>
      </w:r>
      <w:r>
        <w:rPr>
          <w:rFonts w:ascii="Times New Roman" w:hAnsi="Times New Roman"/>
          <w:sz w:val="24"/>
        </w:rPr>
        <w:t>w tych </w:t>
      </w:r>
      <w:r>
        <w:rPr>
          <w:rFonts w:ascii="Times New Roman" w:hAnsi="Times New Roman"/>
          <w:sz w:val="24"/>
        </w:rPr>
        <w:t>ośrodkach </w:t>
      </w:r>
      <w:r>
        <w:rPr>
          <w:rFonts w:ascii="Times New Roman" w:hAnsi="Times New Roman"/>
          <w:sz w:val="24"/>
        </w:rPr>
        <w:t>oraz </w:t>
      </w:r>
      <w:r>
        <w:rPr>
          <w:rFonts w:ascii="Times New Roman" w:hAnsi="Times New Roman"/>
          <w:sz w:val="24"/>
        </w:rPr>
        <w:t>średniej miesięcznej </w:t>
      </w:r>
      <w:r>
        <w:rPr>
          <w:rFonts w:ascii="Times New Roman" w:hAnsi="Times New Roman"/>
          <w:sz w:val="24"/>
        </w:rPr>
        <w:t>wojewódzkiej kwoty dotacji na jednego uczestnika, nie </w:t>
      </w:r>
      <w:r>
        <w:rPr>
          <w:rFonts w:ascii="Times New Roman" w:hAnsi="Times New Roman"/>
          <w:sz w:val="24"/>
        </w:rPr>
        <w:t>wyższą </w:t>
      </w:r>
      <w:r>
        <w:rPr>
          <w:rFonts w:ascii="Times New Roman" w:hAnsi="Times New Roman"/>
          <w:sz w:val="24"/>
        </w:rPr>
        <w:t>jednak </w:t>
      </w:r>
      <w:r>
        <w:rPr>
          <w:rFonts w:ascii="Times New Roman" w:hAnsi="Times New Roman"/>
          <w:sz w:val="24"/>
        </w:rPr>
        <w:t>niż średnia miesięczna </w:t>
      </w:r>
      <w:r>
        <w:rPr>
          <w:rFonts w:ascii="Times New Roman" w:hAnsi="Times New Roman"/>
          <w:sz w:val="24"/>
        </w:rPr>
        <w:t>kwota dotacji wyliczona dla województwa.</w:t>
      </w:r>
    </w:p>
    <w:p>
      <w:pPr>
        <w:pStyle w:val="ListParagraph"/>
        <w:numPr>
          <w:ilvl w:val="0"/>
          <w:numId w:val="64"/>
        </w:numPr>
        <w:tabs>
          <w:tab w:pos="872"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Wojewoda corocznie ustala </w:t>
      </w:r>
      <w:r>
        <w:rPr>
          <w:rFonts w:ascii="Times New Roman" w:hAnsi="Times New Roman"/>
          <w:sz w:val="24"/>
        </w:rPr>
        <w:t>średnią miesięczną wojewódzką kwotę </w:t>
      </w:r>
      <w:r>
        <w:rPr>
          <w:rFonts w:ascii="Times New Roman" w:hAnsi="Times New Roman"/>
          <w:sz w:val="24"/>
        </w:rPr>
        <w:t>dotacji na jednego uczestnika </w:t>
      </w:r>
      <w:r>
        <w:rPr>
          <w:rFonts w:ascii="Times New Roman" w:hAnsi="Times New Roman"/>
          <w:sz w:val="24"/>
        </w:rPr>
        <w:t>odrębnie </w:t>
      </w:r>
      <w:r>
        <w:rPr>
          <w:rFonts w:ascii="Times New Roman" w:hAnsi="Times New Roman"/>
          <w:sz w:val="24"/>
        </w:rPr>
        <w:t>dla </w:t>
      </w:r>
      <w:r>
        <w:rPr>
          <w:rFonts w:ascii="Times New Roman" w:hAnsi="Times New Roman"/>
          <w:sz w:val="24"/>
        </w:rPr>
        <w:t>śro</w:t>
      </w:r>
      <w:r>
        <w:rPr>
          <w:rFonts w:ascii="Times New Roman" w:hAnsi="Times New Roman"/>
          <w:sz w:val="24"/>
        </w:rPr>
        <w:t>dowiskowych domów samopomocy, klubów samopomocy dla osób z zaburzeniami psychicznymi, nie </w:t>
      </w:r>
      <w:r>
        <w:rPr>
          <w:rFonts w:ascii="Times New Roman" w:hAnsi="Times New Roman"/>
          <w:sz w:val="24"/>
        </w:rPr>
        <w:t>wyższą </w:t>
      </w:r>
      <w:r>
        <w:rPr>
          <w:rFonts w:ascii="Times New Roman" w:hAnsi="Times New Roman"/>
          <w:sz w:val="24"/>
        </w:rPr>
        <w:t>jednak </w:t>
      </w:r>
      <w:r>
        <w:rPr>
          <w:rFonts w:ascii="Times New Roman" w:hAnsi="Times New Roman"/>
          <w:sz w:val="24"/>
        </w:rPr>
        <w:t>niż średnia miesięczna </w:t>
      </w:r>
      <w:r>
        <w:rPr>
          <w:rFonts w:ascii="Times New Roman" w:hAnsi="Times New Roman"/>
          <w:sz w:val="24"/>
        </w:rPr>
        <w:t>kwota dotacji wyliczona dla</w:t>
      </w:r>
      <w:r>
        <w:rPr>
          <w:rFonts w:ascii="Times New Roman" w:hAnsi="Times New Roman"/>
          <w:spacing w:val="-12"/>
          <w:sz w:val="24"/>
        </w:rPr>
        <w:t> </w:t>
      </w:r>
      <w:r>
        <w:rPr>
          <w:rFonts w:ascii="Times New Roman" w:hAnsi="Times New Roman"/>
          <w:sz w:val="24"/>
        </w:rPr>
        <w:t>województwa.</w:t>
      </w:r>
    </w:p>
    <w:p>
      <w:pPr>
        <w:pStyle w:val="ListParagraph"/>
        <w:numPr>
          <w:ilvl w:val="0"/>
          <w:numId w:val="64"/>
        </w:numPr>
        <w:tabs>
          <w:tab w:pos="906"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Kwota dotacji ustalana zgodnie z ust. 2 </w:t>
      </w:r>
      <w:r>
        <w:rPr>
          <w:rFonts w:ascii="Times New Roman" w:hAnsi="Times New Roman"/>
          <w:sz w:val="24"/>
        </w:rPr>
        <w:t>może być zwiększona, </w:t>
      </w:r>
      <w:r>
        <w:rPr>
          <w:rFonts w:ascii="Times New Roman" w:hAnsi="Times New Roman"/>
          <w:sz w:val="24"/>
        </w:rPr>
        <w:t>nie </w:t>
      </w:r>
      <w:r>
        <w:rPr>
          <w:rFonts w:ascii="Times New Roman" w:hAnsi="Times New Roman"/>
          <w:sz w:val="24"/>
        </w:rPr>
        <w:t>więcej </w:t>
      </w:r>
      <w:r>
        <w:rPr>
          <w:rFonts w:ascii="Times New Roman" w:hAnsi="Times New Roman"/>
          <w:sz w:val="24"/>
        </w:rPr>
        <w:t>jednak </w:t>
      </w:r>
      <w:r>
        <w:rPr>
          <w:rFonts w:ascii="Times New Roman" w:hAnsi="Times New Roman"/>
          <w:sz w:val="24"/>
        </w:rPr>
        <w:t>niż </w:t>
      </w:r>
      <w:r>
        <w:rPr>
          <w:rFonts w:ascii="Times New Roman" w:hAnsi="Times New Roman"/>
          <w:sz w:val="24"/>
        </w:rPr>
        <w:t>o 20%, w </w:t>
      </w:r>
      <w:r>
        <w:rPr>
          <w:rFonts w:ascii="Times New Roman" w:hAnsi="Times New Roman"/>
          <w:sz w:val="24"/>
        </w:rPr>
        <w:t>zależności </w:t>
      </w:r>
      <w:r>
        <w:rPr>
          <w:rFonts w:ascii="Times New Roman" w:hAnsi="Times New Roman"/>
          <w:sz w:val="24"/>
        </w:rPr>
        <w:t>od liczby uczestników oraz zakresu, </w:t>
      </w:r>
      <w:r>
        <w:rPr>
          <w:rFonts w:ascii="Times New Roman" w:hAnsi="Times New Roman"/>
          <w:sz w:val="24"/>
        </w:rPr>
        <w:t>jakości </w:t>
      </w:r>
      <w:r>
        <w:rPr>
          <w:rFonts w:ascii="Times New Roman" w:hAnsi="Times New Roman"/>
          <w:sz w:val="24"/>
        </w:rPr>
        <w:t>i rodzaju </w:t>
      </w:r>
      <w:r>
        <w:rPr>
          <w:rFonts w:ascii="Times New Roman" w:hAnsi="Times New Roman"/>
          <w:sz w:val="24"/>
        </w:rPr>
        <w:t>świadczonych</w:t>
      </w:r>
      <w:r>
        <w:rPr>
          <w:rFonts w:ascii="Times New Roman" w:hAnsi="Times New Roman"/>
          <w:spacing w:val="-3"/>
          <w:sz w:val="24"/>
        </w:rPr>
        <w:t> </w:t>
      </w:r>
      <w:r>
        <w:rPr>
          <w:rFonts w:ascii="Times New Roman" w:hAnsi="Times New Roman"/>
          <w:sz w:val="24"/>
        </w:rPr>
        <w:t>usług.</w:t>
      </w:r>
    </w:p>
    <w:p>
      <w:pPr>
        <w:pStyle w:val="BodyText"/>
        <w:spacing w:line="360" w:lineRule="auto" w:before="121"/>
        <w:ind w:right="965"/>
        <w:jc w:val="both"/>
      </w:pPr>
      <w:r>
        <w:rPr>
          <w:rFonts w:ascii="Times New Roman" w:hAnsi="Times New Roman"/>
          <w:b/>
        </w:rPr>
        <w:t>Art. 52. </w:t>
      </w:r>
      <w:r>
        <w:rPr/>
        <w:t>1. W przypadku braku </w:t>
      </w:r>
      <w:r>
        <w:rPr>
          <w:rFonts w:ascii="Times New Roman" w:hAnsi="Times New Roman"/>
        </w:rPr>
        <w:t>możliwości </w:t>
      </w:r>
      <w:r>
        <w:rPr/>
        <w:t>zapewnienia </w:t>
      </w:r>
      <w:r>
        <w:rPr>
          <w:rFonts w:ascii="Times New Roman" w:hAnsi="Times New Roman"/>
        </w:rPr>
        <w:t>usług opiekuńczych </w:t>
      </w:r>
      <w:r>
        <w:rPr/>
        <w:t>w miejscu zamieszkania osoba </w:t>
      </w:r>
      <w:r>
        <w:rPr>
          <w:rFonts w:ascii="Times New Roman" w:hAnsi="Times New Roman"/>
        </w:rPr>
        <w:t>wymagająca </w:t>
      </w:r>
      <w:r>
        <w:rPr/>
        <w:t>z powodu wieku lub </w:t>
      </w:r>
      <w:r>
        <w:rPr>
          <w:rFonts w:ascii="Times New Roman" w:hAnsi="Times New Roman"/>
        </w:rPr>
        <w:t>niepełnosprawności </w:t>
      </w:r>
      <w:r>
        <w:rPr/>
        <w:t>pomocy innych osób </w:t>
      </w:r>
      <w:r>
        <w:rPr>
          <w:rFonts w:ascii="Times New Roman" w:hAnsi="Times New Roman"/>
        </w:rPr>
        <w:t>może korzystać </w:t>
      </w:r>
      <w:r>
        <w:rPr/>
        <w:t>z </w:t>
      </w:r>
      <w:r>
        <w:rPr>
          <w:rFonts w:ascii="Times New Roman" w:hAnsi="Times New Roman"/>
        </w:rPr>
        <w:t>usług opiekuńczych </w:t>
      </w:r>
      <w:r>
        <w:rPr/>
        <w:t>i bytowych w formie rodzinnego domu</w:t>
      </w:r>
      <w:r>
        <w:rPr>
          <w:spacing w:val="-2"/>
        </w:rPr>
        <w:t> </w:t>
      </w:r>
      <w:r>
        <w:rPr/>
        <w:t>pomocy.</w:t>
      </w:r>
    </w:p>
    <w:p>
      <w:pPr>
        <w:pStyle w:val="ListParagraph"/>
        <w:numPr>
          <w:ilvl w:val="0"/>
          <w:numId w:val="65"/>
        </w:numPr>
        <w:tabs>
          <w:tab w:pos="944"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Rodzinny dom pomocy stanowi </w:t>
      </w:r>
      <w:r>
        <w:rPr>
          <w:rFonts w:ascii="Times New Roman" w:hAnsi="Times New Roman"/>
          <w:sz w:val="24"/>
        </w:rPr>
        <w:t>formę usług opiekuńczych </w:t>
      </w:r>
      <w:r>
        <w:rPr>
          <w:rFonts w:ascii="Times New Roman" w:hAnsi="Times New Roman"/>
          <w:sz w:val="24"/>
        </w:rPr>
        <w:t>i bytowych </w:t>
      </w:r>
      <w:r>
        <w:rPr>
          <w:rFonts w:ascii="Times New Roman" w:hAnsi="Times New Roman"/>
          <w:sz w:val="24"/>
        </w:rPr>
        <w:t>świadczonych całodobowo </w:t>
      </w:r>
      <w:r>
        <w:rPr>
          <w:rFonts w:ascii="Times New Roman" w:hAnsi="Times New Roman"/>
          <w:sz w:val="24"/>
        </w:rPr>
        <w:t>przez </w:t>
      </w:r>
      <w:r>
        <w:rPr>
          <w:rFonts w:ascii="Times New Roman" w:hAnsi="Times New Roman"/>
          <w:sz w:val="24"/>
        </w:rPr>
        <w:t>osobę fizyczną </w:t>
      </w:r>
      <w:r>
        <w:rPr>
          <w:rFonts w:ascii="Times New Roman" w:hAnsi="Times New Roman"/>
          <w:sz w:val="24"/>
        </w:rPr>
        <w:t>lub </w:t>
      </w:r>
      <w:r>
        <w:rPr>
          <w:rFonts w:ascii="Times New Roman" w:hAnsi="Times New Roman"/>
          <w:sz w:val="24"/>
        </w:rPr>
        <w:t>organizację pożytku </w:t>
      </w:r>
      <w:r>
        <w:rPr>
          <w:rFonts w:ascii="Times New Roman" w:hAnsi="Times New Roman"/>
          <w:sz w:val="24"/>
        </w:rPr>
        <w:t>publicznego dla nie mniej </w:t>
      </w:r>
      <w:r>
        <w:rPr>
          <w:rFonts w:ascii="Times New Roman" w:hAnsi="Times New Roman"/>
          <w:sz w:val="24"/>
        </w:rPr>
        <w:t>niż </w:t>
      </w:r>
      <w:r>
        <w:rPr>
          <w:rFonts w:ascii="Times New Roman" w:hAnsi="Times New Roman"/>
          <w:sz w:val="24"/>
        </w:rPr>
        <w:t>trzech i nie </w:t>
      </w:r>
      <w:r>
        <w:rPr>
          <w:rFonts w:ascii="Times New Roman" w:hAnsi="Times New Roman"/>
          <w:sz w:val="24"/>
        </w:rPr>
        <w:t>więcej niż ośmiu zamieszkujących </w:t>
      </w:r>
      <w:r>
        <w:rPr>
          <w:rFonts w:ascii="Times New Roman" w:hAnsi="Times New Roman"/>
          <w:sz w:val="24"/>
        </w:rPr>
        <w:t>wspólnie osób </w:t>
      </w:r>
      <w:r>
        <w:rPr>
          <w:rFonts w:ascii="Times New Roman" w:hAnsi="Times New Roman"/>
          <w:sz w:val="24"/>
        </w:rPr>
        <w:t>wymagających </w:t>
      </w:r>
      <w:r>
        <w:rPr>
          <w:rFonts w:ascii="Times New Roman" w:hAnsi="Times New Roman"/>
          <w:sz w:val="24"/>
        </w:rPr>
        <w:t>z powodu wieku lub </w:t>
      </w:r>
      <w:r>
        <w:rPr>
          <w:rFonts w:ascii="Times New Roman" w:hAnsi="Times New Roman"/>
          <w:sz w:val="24"/>
        </w:rPr>
        <w:t>niepełnosprawności </w:t>
      </w:r>
      <w:r>
        <w:rPr>
          <w:rFonts w:ascii="Times New Roman" w:hAnsi="Times New Roman"/>
          <w:sz w:val="24"/>
        </w:rPr>
        <w:t>wsparcia w tej</w:t>
      </w:r>
      <w:r>
        <w:rPr>
          <w:rFonts w:ascii="Times New Roman" w:hAnsi="Times New Roman"/>
          <w:spacing w:val="-4"/>
          <w:sz w:val="24"/>
        </w:rPr>
        <w:t> </w:t>
      </w:r>
      <w:r>
        <w:rPr>
          <w:rFonts w:ascii="Times New Roman" w:hAnsi="Times New Roman"/>
          <w:sz w:val="24"/>
        </w:rPr>
        <w:t>formie.</w:t>
      </w:r>
    </w:p>
    <w:p>
      <w:pPr>
        <w:pStyle w:val="ListParagraph"/>
        <w:numPr>
          <w:ilvl w:val="0"/>
          <w:numId w:val="65"/>
        </w:numPr>
        <w:tabs>
          <w:tab w:pos="901"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standardy, rodzaj i zakres </w:t>
      </w:r>
      <w:r>
        <w:rPr>
          <w:rFonts w:ascii="Times New Roman" w:hAnsi="Times New Roman"/>
          <w:sz w:val="24"/>
        </w:rPr>
        <w:t>usłu</w:t>
      </w:r>
      <w:r>
        <w:rPr>
          <w:rFonts w:ascii="Times New Roman" w:hAnsi="Times New Roman"/>
          <w:sz w:val="24"/>
        </w:rPr>
        <w:t>g bytowych i </w:t>
      </w:r>
      <w:r>
        <w:rPr>
          <w:rFonts w:ascii="Times New Roman" w:hAnsi="Times New Roman"/>
          <w:sz w:val="24"/>
        </w:rPr>
        <w:t>opiekuńczych świadczonych </w:t>
      </w:r>
      <w:r>
        <w:rPr>
          <w:rFonts w:ascii="Times New Roman" w:hAnsi="Times New Roman"/>
          <w:sz w:val="24"/>
        </w:rPr>
        <w:t>przez rodzinny dom pomocy, warunki kierowania, </w:t>
      </w:r>
      <w:r>
        <w:rPr>
          <w:rFonts w:ascii="Times New Roman" w:hAnsi="Times New Roman"/>
          <w:sz w:val="24"/>
        </w:rPr>
        <w:t>odpłatności </w:t>
      </w:r>
      <w:r>
        <w:rPr>
          <w:rFonts w:ascii="Times New Roman" w:hAnsi="Times New Roman"/>
          <w:sz w:val="24"/>
        </w:rPr>
        <w:t>i nadzoru nad rodzinnymi domami pomocy, </w:t>
      </w:r>
      <w:r>
        <w:rPr>
          <w:rFonts w:ascii="Times New Roman" w:hAnsi="Times New Roman"/>
          <w:sz w:val="24"/>
        </w:rPr>
        <w:t>kierując się potrzebą </w:t>
      </w:r>
      <w:r>
        <w:rPr>
          <w:rFonts w:ascii="Times New Roman" w:hAnsi="Times New Roman"/>
          <w:sz w:val="24"/>
        </w:rPr>
        <w:t>zapewnienia </w:t>
      </w:r>
      <w:r>
        <w:rPr>
          <w:rFonts w:ascii="Times New Roman" w:hAnsi="Times New Roman"/>
          <w:sz w:val="24"/>
        </w:rPr>
        <w:t>właściwej </w:t>
      </w:r>
      <w:r>
        <w:rPr>
          <w:rFonts w:ascii="Times New Roman" w:hAnsi="Times New Roman"/>
          <w:sz w:val="24"/>
        </w:rPr>
        <w:t>opieki osobom umieszczonym w rodzinnym domu</w:t>
      </w:r>
      <w:r>
        <w:rPr>
          <w:rFonts w:ascii="Times New Roman" w:hAnsi="Times New Roman"/>
          <w:spacing w:val="-8"/>
          <w:sz w:val="24"/>
        </w:rPr>
        <w:t> </w:t>
      </w:r>
      <w:r>
        <w:rPr>
          <w:rFonts w:ascii="Times New Roman" w:hAnsi="Times New Roman"/>
          <w:sz w:val="24"/>
        </w:rPr>
        <w:t>pomocy.</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0"/>
        <w:ind w:right="962"/>
        <w:jc w:val="both"/>
      </w:pPr>
      <w:r>
        <w:rPr>
          <w:rFonts w:ascii="Times New Roman" w:hAnsi="Times New Roman"/>
          <w:b/>
        </w:rPr>
        <w:t>Art. 53. </w:t>
      </w:r>
      <w:r>
        <w:rPr/>
        <w:t>1. Osobie, która ze </w:t>
      </w:r>
      <w:r>
        <w:rPr>
          <w:rFonts w:ascii="Times New Roman" w:hAnsi="Times New Roman"/>
        </w:rPr>
        <w:t>względu </w:t>
      </w:r>
      <w:r>
        <w:rPr/>
        <w:t>na </w:t>
      </w:r>
      <w:r>
        <w:rPr>
          <w:rFonts w:ascii="Times New Roman" w:hAnsi="Times New Roman"/>
        </w:rPr>
        <w:t>trudną sytuację życiową, </w:t>
      </w:r>
      <w:r>
        <w:rPr/>
        <w:t>wiek, </w:t>
      </w:r>
      <w:r>
        <w:rPr>
          <w:rFonts w:ascii="Times New Roman" w:hAnsi="Times New Roman"/>
        </w:rPr>
        <w:t>niepełnosprawność </w:t>
      </w:r>
      <w:r>
        <w:rPr/>
        <w:t>lub </w:t>
      </w:r>
      <w:r>
        <w:rPr>
          <w:rFonts w:ascii="Times New Roman" w:hAnsi="Times New Roman"/>
        </w:rPr>
        <w:t>chorobę </w:t>
      </w:r>
      <w:r>
        <w:rPr/>
        <w:t>potrzebuje wsparcia w funkcjonowaniu w codziennym </w:t>
      </w:r>
      <w:r>
        <w:rPr>
          <w:rFonts w:ascii="Times New Roman" w:hAnsi="Times New Roman"/>
        </w:rPr>
        <w:t>życiu, </w:t>
      </w:r>
      <w:r>
        <w:rPr/>
        <w:t>ale nie wymaga </w:t>
      </w:r>
      <w:r>
        <w:rPr>
          <w:rFonts w:ascii="Times New Roman" w:hAnsi="Times New Roman"/>
        </w:rPr>
        <w:t>usług </w:t>
      </w:r>
      <w:r>
        <w:rPr/>
        <w:t>w zakresie </w:t>
      </w:r>
      <w:r>
        <w:rPr>
          <w:rFonts w:ascii="Times New Roman" w:hAnsi="Times New Roman"/>
        </w:rPr>
        <w:t>świadczonym </w:t>
      </w:r>
      <w:r>
        <w:rPr/>
        <w:t>przez </w:t>
      </w:r>
      <w:r>
        <w:rPr>
          <w:rFonts w:ascii="Times New Roman" w:hAnsi="Times New Roman"/>
        </w:rPr>
        <w:t>jednostkę całodobowej </w:t>
      </w:r>
      <w:r>
        <w:rPr/>
        <w:t>opieki, w </w:t>
      </w:r>
      <w:r>
        <w:rPr>
          <w:rFonts w:ascii="Times New Roman" w:hAnsi="Times New Roman"/>
        </w:rPr>
        <w:t>szczególności </w:t>
      </w:r>
      <w:r>
        <w:rPr/>
        <w:t>osobie z zaburzeniami psychicznymi, osobie </w:t>
      </w:r>
      <w:r>
        <w:rPr>
          <w:rFonts w:ascii="Times New Roman" w:hAnsi="Times New Roman"/>
        </w:rPr>
        <w:t>opuszczającej pieczę zastępczą </w:t>
      </w:r>
      <w:r>
        <w:rPr/>
        <w:t>w rozumieniu przepisów o wspieraniu rodziny i systemie pieczy </w:t>
      </w:r>
      <w:r>
        <w:rPr>
          <w:rFonts w:ascii="Times New Roman" w:hAnsi="Times New Roman"/>
        </w:rPr>
        <w:t>zastępczej, młodzieżowy ośrodek </w:t>
      </w:r>
      <w:r>
        <w:rPr/>
        <w:t>wychowawczy, </w:t>
      </w:r>
      <w:r>
        <w:rPr>
          <w:rFonts w:ascii="Times New Roman" w:hAnsi="Times New Roman"/>
        </w:rPr>
        <w:t>zakład </w:t>
      </w:r>
      <w:r>
        <w:rPr/>
        <w:t>dla nieletnich, a </w:t>
      </w:r>
      <w:r>
        <w:rPr>
          <w:rFonts w:ascii="Times New Roman" w:hAnsi="Times New Roman"/>
        </w:rPr>
        <w:t>także </w:t>
      </w:r>
      <w:r>
        <w:rPr/>
        <w:t>cudzoziemcowi, który </w:t>
      </w:r>
      <w:r>
        <w:rPr>
          <w:rFonts w:ascii="Times New Roman" w:hAnsi="Times New Roman"/>
        </w:rPr>
        <w:t>uzyskał </w:t>
      </w:r>
      <w:r>
        <w:rPr/>
        <w:t>w Rzeczypospolitej Polskiej status uc</w:t>
      </w:r>
      <w:r>
        <w:rPr>
          <w:rFonts w:ascii="Times New Roman" w:hAnsi="Times New Roman"/>
        </w:rPr>
        <w:t>hodźcy, ochronę uzupełniającą </w:t>
      </w:r>
      <w:r>
        <w:rPr/>
        <w:t>lub zezwolenie na pobyt czasowy udzielone w </w:t>
      </w:r>
      <w:r>
        <w:rPr>
          <w:rFonts w:ascii="Times New Roman" w:hAnsi="Times New Roman"/>
        </w:rPr>
        <w:t>związku </w:t>
      </w:r>
      <w:r>
        <w:rPr/>
        <w:t>z </w:t>
      </w:r>
      <w:r>
        <w:rPr>
          <w:rFonts w:ascii="Times New Roman" w:hAnsi="Times New Roman"/>
        </w:rPr>
        <w:t>okolicznością, </w:t>
      </w:r>
      <w:r>
        <w:rPr/>
        <w:t>o której mowa w art. 159 ust. 1 pkt 1 lit. c lub d ustawy z dnia 12 grudnia 2013 r. o cudzoziemcach, </w:t>
      </w:r>
      <w:r>
        <w:rPr>
          <w:rFonts w:ascii="Times New Roman" w:hAnsi="Times New Roman"/>
        </w:rPr>
        <w:t>może być </w:t>
      </w:r>
      <w:r>
        <w:rPr/>
        <w:t>przyznany pobyt w mieszkaniu chronionym.</w:t>
      </w:r>
    </w:p>
    <w:p>
      <w:pPr>
        <w:pStyle w:val="ListParagraph"/>
        <w:numPr>
          <w:ilvl w:val="0"/>
          <w:numId w:val="66"/>
        </w:numPr>
        <w:tabs>
          <w:tab w:pos="894"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Mieszkanie chronione jest </w:t>
      </w:r>
      <w:r>
        <w:rPr>
          <w:rFonts w:ascii="Times New Roman" w:hAnsi="Times New Roman"/>
          <w:sz w:val="24"/>
        </w:rPr>
        <w:t>formą </w:t>
      </w:r>
      <w:r>
        <w:rPr>
          <w:rFonts w:ascii="Times New Roman" w:hAnsi="Times New Roman"/>
          <w:sz w:val="24"/>
        </w:rPr>
        <w:t>pomocy </w:t>
      </w:r>
      <w:r>
        <w:rPr>
          <w:rFonts w:ascii="Times New Roman" w:hAnsi="Times New Roman"/>
          <w:sz w:val="24"/>
        </w:rPr>
        <w:t>społecznej przygotowującą </w:t>
      </w:r>
      <w:r>
        <w:rPr>
          <w:rFonts w:ascii="Times New Roman" w:hAnsi="Times New Roman"/>
          <w:sz w:val="24"/>
        </w:rPr>
        <w:t>osoby tam </w:t>
      </w:r>
      <w:r>
        <w:rPr>
          <w:rFonts w:ascii="Times New Roman" w:hAnsi="Times New Roman"/>
          <w:sz w:val="24"/>
        </w:rPr>
        <w:t>przebywające, </w:t>
      </w:r>
      <w:r>
        <w:rPr>
          <w:rFonts w:ascii="Times New Roman" w:hAnsi="Times New Roman"/>
          <w:sz w:val="24"/>
        </w:rPr>
        <w:t>pod </w:t>
      </w:r>
      <w:r>
        <w:rPr>
          <w:rFonts w:ascii="Times New Roman" w:hAnsi="Times New Roman"/>
          <w:sz w:val="24"/>
        </w:rPr>
        <w:t>opieką </w:t>
      </w:r>
      <w:r>
        <w:rPr>
          <w:rFonts w:ascii="Times New Roman" w:hAnsi="Times New Roman"/>
          <w:sz w:val="24"/>
        </w:rPr>
        <w:t>specjalistów, do prowadzenia samodzielnego </w:t>
      </w:r>
      <w:r>
        <w:rPr>
          <w:rFonts w:ascii="Times New Roman" w:hAnsi="Times New Roman"/>
          <w:sz w:val="24"/>
        </w:rPr>
        <w:t>życia  </w:t>
      </w:r>
      <w:r>
        <w:rPr>
          <w:rFonts w:ascii="Times New Roman" w:hAnsi="Times New Roman"/>
          <w:sz w:val="24"/>
        </w:rPr>
        <w:t>lub </w:t>
      </w:r>
      <w:r>
        <w:rPr>
          <w:rFonts w:ascii="Times New Roman" w:hAnsi="Times New Roman"/>
          <w:sz w:val="24"/>
        </w:rPr>
        <w:t>zastępującą </w:t>
      </w:r>
      <w:r>
        <w:rPr>
          <w:rFonts w:ascii="Times New Roman" w:hAnsi="Times New Roman"/>
          <w:sz w:val="24"/>
        </w:rPr>
        <w:t>pobyt w placówce </w:t>
      </w:r>
      <w:r>
        <w:rPr>
          <w:rFonts w:ascii="Times New Roman" w:hAnsi="Times New Roman"/>
          <w:sz w:val="24"/>
        </w:rPr>
        <w:t>zapewniającej całodobową opiekę. </w:t>
      </w:r>
      <w:r>
        <w:rPr>
          <w:rFonts w:ascii="Times New Roman" w:hAnsi="Times New Roman"/>
          <w:sz w:val="24"/>
        </w:rPr>
        <w:t>Mieszkanie chronione zapewnia warunki samodzielnego funkcjonowania w </w:t>
      </w:r>
      <w:r>
        <w:rPr>
          <w:rFonts w:ascii="Times New Roman" w:hAnsi="Times New Roman"/>
          <w:sz w:val="24"/>
        </w:rPr>
        <w:t>środowisku, </w:t>
      </w:r>
      <w:r>
        <w:rPr>
          <w:rFonts w:ascii="Times New Roman" w:hAnsi="Times New Roman"/>
          <w:sz w:val="24"/>
        </w:rPr>
        <w:t>w integracji ze </w:t>
      </w:r>
      <w:r>
        <w:rPr>
          <w:rFonts w:ascii="Times New Roman" w:hAnsi="Times New Roman"/>
          <w:sz w:val="24"/>
        </w:rPr>
        <w:t>społecznością</w:t>
      </w:r>
      <w:r>
        <w:rPr>
          <w:rFonts w:ascii="Times New Roman" w:hAnsi="Times New Roman"/>
          <w:spacing w:val="-7"/>
          <w:sz w:val="24"/>
        </w:rPr>
        <w:t> </w:t>
      </w:r>
      <w:r>
        <w:rPr>
          <w:rFonts w:ascii="Times New Roman" w:hAnsi="Times New Roman"/>
          <w:sz w:val="24"/>
        </w:rPr>
        <w:t>lokalną.</w:t>
      </w:r>
    </w:p>
    <w:p>
      <w:pPr>
        <w:pStyle w:val="ListParagraph"/>
        <w:numPr>
          <w:ilvl w:val="0"/>
          <w:numId w:val="66"/>
        </w:numPr>
        <w:tabs>
          <w:tab w:pos="988"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Mieszkanie chronione </w:t>
      </w:r>
      <w:r>
        <w:rPr>
          <w:rFonts w:ascii="Times New Roman" w:hAnsi="Times New Roman"/>
          <w:sz w:val="24"/>
        </w:rPr>
        <w:t>może być </w:t>
      </w:r>
      <w:r>
        <w:rPr>
          <w:rFonts w:ascii="Times New Roman" w:hAnsi="Times New Roman"/>
          <w:sz w:val="24"/>
        </w:rPr>
        <w:t>prowadzone przez </w:t>
      </w:r>
      <w:r>
        <w:rPr>
          <w:rFonts w:ascii="Times New Roman" w:hAnsi="Times New Roman"/>
          <w:sz w:val="24"/>
        </w:rPr>
        <w:t>każdą jednostkę organizacyjną </w:t>
      </w:r>
      <w:r>
        <w:rPr>
          <w:rFonts w:ascii="Times New Roman" w:hAnsi="Times New Roman"/>
          <w:sz w:val="24"/>
        </w:rPr>
        <w:t>pomocy </w:t>
      </w:r>
      <w:r>
        <w:rPr>
          <w:rFonts w:ascii="Times New Roman" w:hAnsi="Times New Roman"/>
          <w:sz w:val="24"/>
        </w:rPr>
        <w:t>społecznej </w:t>
      </w:r>
      <w:r>
        <w:rPr>
          <w:rFonts w:ascii="Times New Roman" w:hAnsi="Times New Roman"/>
          <w:sz w:val="24"/>
        </w:rPr>
        <w:t>lub </w:t>
      </w:r>
      <w:r>
        <w:rPr>
          <w:rFonts w:ascii="Times New Roman" w:hAnsi="Times New Roman"/>
          <w:sz w:val="24"/>
        </w:rPr>
        <w:t>organizację pożytku</w:t>
      </w:r>
      <w:r>
        <w:rPr>
          <w:rFonts w:ascii="Times New Roman" w:hAnsi="Times New Roman"/>
          <w:spacing w:val="-11"/>
          <w:sz w:val="24"/>
        </w:rPr>
        <w:t> </w:t>
      </w:r>
      <w:r>
        <w:rPr>
          <w:rFonts w:ascii="Times New Roman" w:hAnsi="Times New Roman"/>
          <w:sz w:val="24"/>
        </w:rPr>
        <w:t>publicznego.</w:t>
      </w:r>
    </w:p>
    <w:p>
      <w:pPr>
        <w:pStyle w:val="ListParagraph"/>
        <w:numPr>
          <w:ilvl w:val="0"/>
          <w:numId w:val="66"/>
        </w:numPr>
        <w:tabs>
          <w:tab w:pos="901"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rodzaj i zakres wsparcia </w:t>
      </w:r>
      <w:r>
        <w:rPr>
          <w:rFonts w:ascii="Times New Roman" w:hAnsi="Times New Roman"/>
          <w:sz w:val="24"/>
        </w:rPr>
        <w:t>świadczonego </w:t>
      </w:r>
      <w:r>
        <w:rPr>
          <w:rFonts w:ascii="Times New Roman" w:hAnsi="Times New Roman"/>
          <w:sz w:val="24"/>
        </w:rPr>
        <w:t>w  mieszkaniach chronionych, warunki kierowania i pobytu w mieszkaniach chronionych, </w:t>
      </w:r>
      <w:r>
        <w:rPr>
          <w:rFonts w:ascii="Times New Roman" w:hAnsi="Times New Roman"/>
          <w:sz w:val="24"/>
        </w:rPr>
        <w:t>kierując się potrzebą </w:t>
      </w:r>
      <w:r>
        <w:rPr>
          <w:rFonts w:ascii="Times New Roman" w:hAnsi="Times New Roman"/>
          <w:sz w:val="24"/>
        </w:rPr>
        <w:t>zapewnienia </w:t>
      </w:r>
      <w:r>
        <w:rPr>
          <w:rFonts w:ascii="Times New Roman" w:hAnsi="Times New Roman"/>
          <w:sz w:val="24"/>
        </w:rPr>
        <w:t>właściwego </w:t>
      </w:r>
      <w:r>
        <w:rPr>
          <w:rFonts w:ascii="Times New Roman" w:hAnsi="Times New Roman"/>
          <w:sz w:val="24"/>
        </w:rPr>
        <w:t>wsparcia osobom kierowanym do mieszkania chronionego.</w:t>
      </w:r>
    </w:p>
    <w:p>
      <w:pPr>
        <w:pStyle w:val="BodyText"/>
        <w:spacing w:line="360" w:lineRule="auto" w:before="121"/>
        <w:ind w:right="963"/>
        <w:jc w:val="both"/>
      </w:pPr>
      <w:r>
        <w:rPr>
          <w:rFonts w:ascii="Times New Roman" w:hAnsi="Times New Roman"/>
          <w:b/>
        </w:rPr>
        <w:t>Art. 53a. </w:t>
      </w:r>
      <w:r>
        <w:rPr/>
        <w:t>1. Wynagrodzenie za sprawowanie opieki </w:t>
      </w:r>
      <w:r>
        <w:rPr>
          <w:rFonts w:ascii="Times New Roman" w:hAnsi="Times New Roman"/>
        </w:rPr>
        <w:t>wypłaca się </w:t>
      </w:r>
      <w:r>
        <w:rPr/>
        <w:t>w </w:t>
      </w:r>
      <w:r>
        <w:rPr>
          <w:rFonts w:ascii="Times New Roman" w:hAnsi="Times New Roman"/>
        </w:rPr>
        <w:t>wysokości </w:t>
      </w:r>
      <w:r>
        <w:rPr/>
        <w:t>ustalonej przez </w:t>
      </w:r>
      <w:r>
        <w:rPr>
          <w:rFonts w:ascii="Times New Roman" w:hAnsi="Times New Roman"/>
        </w:rPr>
        <w:t>sąd. </w:t>
      </w:r>
      <w:r>
        <w:rPr/>
        <w:t>Wynagrodzenie to obliczone w stosunku </w:t>
      </w:r>
      <w:r>
        <w:rPr>
          <w:rFonts w:ascii="Times New Roman" w:hAnsi="Times New Roman"/>
        </w:rPr>
        <w:t>miesięcznym </w:t>
      </w:r>
      <w:r>
        <w:rPr/>
        <w:t>nie </w:t>
      </w:r>
      <w:r>
        <w:rPr>
          <w:rFonts w:ascii="Times New Roman" w:hAnsi="Times New Roman"/>
        </w:rPr>
        <w:t>może przekraczać </w:t>
      </w:r>
      <w:r>
        <w:rPr/>
        <w:t>1/10 </w:t>
      </w:r>
      <w:r>
        <w:rPr>
          <w:rFonts w:ascii="Times New Roman" w:hAnsi="Times New Roman"/>
        </w:rPr>
        <w:t>przeciętnego miesięcznego </w:t>
      </w:r>
      <w:r>
        <w:rPr/>
        <w:t>wynagrodzenia w sektorze </w:t>
      </w:r>
      <w:r>
        <w:rPr>
          <w:rFonts w:ascii="Times New Roman" w:hAnsi="Times New Roman"/>
        </w:rPr>
        <w:t>przedsiębiorstw, </w:t>
      </w:r>
      <w:r>
        <w:rPr/>
        <w:t>bez </w:t>
      </w:r>
      <w:r>
        <w:rPr>
          <w:rFonts w:ascii="Times New Roman" w:hAnsi="Times New Roman"/>
        </w:rPr>
        <w:t>wypłat </w:t>
      </w:r>
      <w:r>
        <w:rPr/>
        <w:t>nagród z zysku, </w:t>
      </w:r>
      <w:r>
        <w:rPr>
          <w:rFonts w:ascii="Times New Roman" w:hAnsi="Times New Roman"/>
        </w:rPr>
        <w:t>ogłoszonego </w:t>
      </w:r>
      <w:r>
        <w:rPr/>
        <w:t>przez Prezesa </w:t>
      </w:r>
      <w:r>
        <w:rPr>
          <w:rFonts w:ascii="Times New Roman" w:hAnsi="Times New Roman"/>
        </w:rPr>
        <w:t>Głównego Urzędu </w:t>
      </w:r>
      <w:r>
        <w:rPr/>
        <w:t>Statystycznego za okres </w:t>
      </w:r>
      <w:r>
        <w:rPr>
          <w:rFonts w:ascii="Times New Roman" w:hAnsi="Times New Roman"/>
        </w:rPr>
        <w:t>poprzedzający dzień </w:t>
      </w:r>
      <w:r>
        <w:rPr/>
        <w:t>przyznania</w:t>
      </w:r>
      <w:r>
        <w:rPr>
          <w:spacing w:val="-15"/>
        </w:rPr>
        <w:t> </w:t>
      </w:r>
      <w:r>
        <w:rPr/>
        <w:t>wynagrodzenia.</w:t>
      </w:r>
    </w:p>
    <w:p>
      <w:pPr>
        <w:pStyle w:val="BodyText"/>
        <w:spacing w:line="360" w:lineRule="auto" w:before="4"/>
        <w:ind w:right="962"/>
        <w:jc w:val="both"/>
      </w:pPr>
      <w:r>
        <w:rPr/>
        <w:t>2. Udzielenie </w:t>
      </w:r>
      <w:r>
        <w:rPr>
          <w:rFonts w:ascii="Times New Roman" w:hAnsi="Times New Roman"/>
        </w:rPr>
        <w:t>świadczeń </w:t>
      </w:r>
      <w:r>
        <w:rPr/>
        <w:t>w postaci wynagrodzenia za sprawowanie opieki nie wymaga przeprowadzenia rodzinnego wywiadu </w:t>
      </w:r>
      <w:r>
        <w:rPr>
          <w:rFonts w:ascii="Times New Roman" w:hAnsi="Times New Roman"/>
        </w:rPr>
        <w:t>środowiskowego </w:t>
      </w:r>
      <w:r>
        <w:rPr/>
        <w:t>oraz wydania decyzji</w:t>
      </w:r>
      <w:r>
        <w:rPr>
          <w:spacing w:val="-9"/>
        </w:rPr>
        <w:t> </w:t>
      </w:r>
      <w:r>
        <w:rPr/>
        <w:t>administracyjnej.</w:t>
      </w:r>
    </w:p>
    <w:p>
      <w:pPr>
        <w:spacing w:after="0" w:line="360"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240" w:lineRule="auto" w:before="193"/>
        <w:ind w:left="168" w:right="1018" w:firstLine="0"/>
        <w:jc w:val="center"/>
      </w:pPr>
      <w:r>
        <w:rPr>
          <w:rFonts w:ascii="Times New Roman" w:hAnsi="Times New Roman"/>
        </w:rPr>
        <w:t>Rozdział</w:t>
      </w:r>
      <w:r>
        <w:rPr>
          <w:rFonts w:ascii="Times New Roman" w:hAnsi="Times New Roman"/>
          <w:spacing w:val="-3"/>
        </w:rPr>
        <w:t> </w:t>
      </w:r>
      <w:r>
        <w:rPr/>
        <w:t>2</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166" w:right="1018"/>
        <w:jc w:val="center"/>
        <w:rPr>
          <w:b w:val="0"/>
          <w:bCs w:val="0"/>
        </w:rPr>
      </w:pPr>
      <w:r>
        <w:rPr>
          <w:rFonts w:ascii="Times New Roman" w:hAnsi="Times New Roman"/>
        </w:rPr>
        <w:t>Domy pomocy</w:t>
      </w:r>
      <w:r>
        <w:rPr>
          <w:rFonts w:ascii="Times New Roman" w:hAnsi="Times New Roman"/>
          <w:spacing w:val="-6"/>
        </w:rPr>
        <w:t> </w:t>
      </w:r>
      <w:r>
        <w:rPr/>
        <w:t>społecznej</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360" w:lineRule="auto" w:before="0"/>
        <w:ind w:right="966"/>
        <w:jc w:val="both"/>
        <w:rPr>
          <w:rFonts w:ascii="Times New Roman" w:hAnsi="Times New Roman" w:cs="Times New Roman" w:eastAsia="Times New Roman" w:hint="default"/>
        </w:rPr>
      </w:pPr>
      <w:r>
        <w:rPr>
          <w:rFonts w:ascii="Times New Roman" w:hAnsi="Times New Roman"/>
          <w:b/>
        </w:rPr>
        <w:t>Art. 54. </w:t>
      </w:r>
      <w:r>
        <w:rPr/>
        <w:t>1. Osobie </w:t>
      </w:r>
      <w:r>
        <w:rPr>
          <w:rFonts w:ascii="Times New Roman" w:hAnsi="Times New Roman"/>
        </w:rPr>
        <w:t>wymagającej całodobowej </w:t>
      </w:r>
      <w:r>
        <w:rPr/>
        <w:t>opieki z powodu wieku, choroby lub </w:t>
      </w:r>
      <w:r>
        <w:rPr>
          <w:rFonts w:ascii="Times New Roman" w:hAnsi="Times New Roman"/>
        </w:rPr>
        <w:t>niepełnosprawności, niemogącej </w:t>
      </w:r>
      <w:r>
        <w:rPr/>
        <w:t>samodzielnie </w:t>
      </w:r>
      <w:r>
        <w:rPr>
          <w:rFonts w:ascii="Times New Roman" w:hAnsi="Times New Roman"/>
        </w:rPr>
        <w:t>funkcjonować </w:t>
      </w:r>
      <w:r>
        <w:rPr/>
        <w:t>w codziennym </w:t>
      </w:r>
      <w:r>
        <w:rPr>
          <w:rFonts w:ascii="Times New Roman" w:hAnsi="Times New Roman"/>
        </w:rPr>
        <w:t>życiu, </w:t>
      </w:r>
      <w:r>
        <w:rPr/>
        <w:t>której nie </w:t>
      </w:r>
      <w:r>
        <w:rPr>
          <w:rFonts w:ascii="Times New Roman" w:hAnsi="Times New Roman"/>
        </w:rPr>
        <w:t>można zapewnić niezbędnej </w:t>
      </w:r>
      <w:r>
        <w:rPr/>
        <w:t>pomocy w formie </w:t>
      </w:r>
      <w:r>
        <w:rPr>
          <w:rFonts w:ascii="Times New Roman" w:hAnsi="Times New Roman"/>
        </w:rPr>
        <w:t>usług opiekuńczych, przysługuje </w:t>
      </w:r>
      <w:r>
        <w:rPr/>
        <w:t>prawo do umieszczenia w domu pomocy</w:t>
      </w:r>
      <w:r>
        <w:rPr>
          <w:spacing w:val="-10"/>
        </w:rPr>
        <w:t> </w:t>
      </w:r>
      <w:r>
        <w:rPr>
          <w:rFonts w:ascii="Times New Roman" w:hAnsi="Times New Roman"/>
        </w:rPr>
        <w:t>społecznej.</w:t>
      </w:r>
    </w:p>
    <w:p>
      <w:pPr>
        <w:pStyle w:val="ListParagraph"/>
        <w:numPr>
          <w:ilvl w:val="0"/>
          <w:numId w:val="67"/>
        </w:numPr>
        <w:tabs>
          <w:tab w:pos="918"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Osobę, </w:t>
      </w:r>
      <w:r>
        <w:rPr>
          <w:rFonts w:ascii="Times New Roman" w:hAnsi="Times New Roman"/>
          <w:sz w:val="24"/>
        </w:rPr>
        <w:t>o której mowa w ust. 1, kieruje </w:t>
      </w:r>
      <w:r>
        <w:rPr>
          <w:rFonts w:ascii="Times New Roman" w:hAnsi="Times New Roman"/>
          <w:sz w:val="24"/>
        </w:rPr>
        <w:t>się </w:t>
      </w:r>
      <w:r>
        <w:rPr>
          <w:rFonts w:ascii="Times New Roman" w:hAnsi="Times New Roman"/>
          <w:sz w:val="24"/>
        </w:rPr>
        <w:t>do domu pomocy </w:t>
      </w:r>
      <w:r>
        <w:rPr>
          <w:rFonts w:ascii="Times New Roman" w:hAnsi="Times New Roman"/>
          <w:sz w:val="24"/>
        </w:rPr>
        <w:t>społecznej </w:t>
      </w:r>
      <w:r>
        <w:rPr>
          <w:rFonts w:ascii="Times New Roman" w:hAnsi="Times New Roman"/>
          <w:sz w:val="24"/>
        </w:rPr>
        <w:t>odpowiedniego typu, zlokalizowanego jak </w:t>
      </w:r>
      <w:r>
        <w:rPr>
          <w:rFonts w:ascii="Times New Roman" w:hAnsi="Times New Roman"/>
          <w:sz w:val="24"/>
        </w:rPr>
        <w:t>najbliżej </w:t>
      </w:r>
      <w:r>
        <w:rPr>
          <w:rFonts w:ascii="Times New Roman" w:hAnsi="Times New Roman"/>
          <w:sz w:val="24"/>
        </w:rPr>
        <w:t>miejsca zamieszkania osoby kierowanej, z </w:t>
      </w:r>
      <w:r>
        <w:rPr>
          <w:rFonts w:ascii="Times New Roman" w:hAnsi="Times New Roman"/>
          <w:sz w:val="24"/>
        </w:rPr>
        <w:t>zastrzeżeniem </w:t>
      </w:r>
      <w:r>
        <w:rPr>
          <w:rFonts w:ascii="Times New Roman" w:hAnsi="Times New Roman"/>
          <w:sz w:val="24"/>
        </w:rPr>
        <w:t>ust. 2a, chyba </w:t>
      </w:r>
      <w:r>
        <w:rPr>
          <w:rFonts w:ascii="Times New Roman" w:hAnsi="Times New Roman"/>
          <w:sz w:val="24"/>
        </w:rPr>
        <w:t>że okoliczności </w:t>
      </w:r>
      <w:r>
        <w:rPr>
          <w:rFonts w:ascii="Times New Roman" w:hAnsi="Times New Roman"/>
          <w:sz w:val="24"/>
        </w:rPr>
        <w:t>sprawy </w:t>
      </w:r>
      <w:r>
        <w:rPr>
          <w:rFonts w:ascii="Times New Roman" w:hAnsi="Times New Roman"/>
          <w:sz w:val="24"/>
        </w:rPr>
        <w:t>wskazują </w:t>
      </w:r>
      <w:r>
        <w:rPr>
          <w:rFonts w:ascii="Times New Roman" w:hAnsi="Times New Roman"/>
          <w:sz w:val="24"/>
        </w:rPr>
        <w:t>inaczej, po uzyskaniu zgody tej osoby lub jej przedstawiciela ustawowego na umieszczenie w domu pomocy</w:t>
      </w:r>
      <w:r>
        <w:rPr>
          <w:rFonts w:ascii="Times New Roman" w:hAnsi="Times New Roman"/>
          <w:spacing w:val="-3"/>
          <w:sz w:val="24"/>
        </w:rPr>
        <w:t> </w:t>
      </w:r>
      <w:r>
        <w:rPr>
          <w:rFonts w:ascii="Times New Roman" w:hAnsi="Times New Roman"/>
          <w:sz w:val="24"/>
        </w:rPr>
        <w:t>społecznej.</w:t>
      </w:r>
    </w:p>
    <w:p>
      <w:pPr>
        <w:pStyle w:val="BodyText"/>
        <w:spacing w:line="360" w:lineRule="auto"/>
        <w:ind w:right="962"/>
        <w:jc w:val="both"/>
        <w:rPr>
          <w:rFonts w:ascii="Times New Roman" w:hAnsi="Times New Roman" w:cs="Times New Roman" w:eastAsia="Times New Roman" w:hint="default"/>
        </w:rPr>
      </w:pPr>
      <w:r>
        <w:rPr/>
        <w:t>2a. W przypadku gdy przewidywany termin oczekiwania na umieszczenie w domu pomocy </w:t>
      </w:r>
      <w:r>
        <w:rPr>
          <w:rFonts w:ascii="Times New Roman" w:hAnsi="Times New Roman"/>
        </w:rPr>
        <w:t>społecznej </w:t>
      </w:r>
      <w:r>
        <w:rPr/>
        <w:t>danego typu zlokalizowanym </w:t>
      </w:r>
      <w:r>
        <w:rPr>
          <w:rFonts w:ascii="Times New Roman" w:hAnsi="Times New Roman"/>
        </w:rPr>
        <w:t>najbliżej </w:t>
      </w:r>
      <w:r>
        <w:rPr/>
        <w:t>miejsca zamieszkania osoby kierowanej wynosi ponad 3 </w:t>
      </w:r>
      <w:r>
        <w:rPr>
          <w:rFonts w:ascii="Times New Roman" w:hAnsi="Times New Roman"/>
        </w:rPr>
        <w:t>miesiące, osobę, </w:t>
      </w:r>
      <w:r>
        <w:rPr/>
        <w:t>o której mowa w ust. 1, kieruje </w:t>
      </w:r>
      <w:r>
        <w:rPr>
          <w:rFonts w:ascii="Times New Roman" w:hAnsi="Times New Roman"/>
        </w:rPr>
        <w:t>się </w:t>
      </w:r>
      <w:r>
        <w:rPr/>
        <w:t>na jej wniosek do domu pomocy </w:t>
      </w:r>
      <w:r>
        <w:rPr>
          <w:rFonts w:ascii="Times New Roman" w:hAnsi="Times New Roman"/>
        </w:rPr>
        <w:t>społecznej </w:t>
      </w:r>
      <w:r>
        <w:rPr/>
        <w:t>tego samego typu zlokalizowanego jak </w:t>
      </w:r>
      <w:r>
        <w:rPr>
          <w:rFonts w:ascii="Times New Roman" w:hAnsi="Times New Roman"/>
        </w:rPr>
        <w:t>najbliżej </w:t>
      </w:r>
      <w:r>
        <w:rPr/>
        <w:t>miejsca zamieszkania osoby kierowanej, w którym przewidywany termin oczekiwania na umieszczenie jest krótszy </w:t>
      </w:r>
      <w:r>
        <w:rPr>
          <w:rFonts w:ascii="Times New Roman" w:hAnsi="Times New Roman"/>
        </w:rPr>
        <w:t>niż </w:t>
      </w:r>
      <w:r>
        <w:rPr/>
        <w:t>3</w:t>
      </w:r>
      <w:r>
        <w:rPr>
          <w:spacing w:val="-20"/>
        </w:rPr>
        <w:t> </w:t>
      </w:r>
      <w:r>
        <w:rPr>
          <w:rFonts w:ascii="Times New Roman" w:hAnsi="Times New Roman"/>
        </w:rPr>
        <w:t>miesiące.</w:t>
      </w:r>
    </w:p>
    <w:p>
      <w:pPr>
        <w:pStyle w:val="ListParagraph"/>
        <w:numPr>
          <w:ilvl w:val="0"/>
          <w:numId w:val="67"/>
        </w:numPr>
        <w:tabs>
          <w:tab w:pos="988" w:val="left" w:leader="none"/>
        </w:tabs>
        <w:spacing w:line="357"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Osoba </w:t>
      </w:r>
      <w:r>
        <w:rPr>
          <w:rFonts w:ascii="Times New Roman" w:hAnsi="Times New Roman"/>
          <w:sz w:val="24"/>
        </w:rPr>
        <w:t>wymagająca wzmożonej </w:t>
      </w:r>
      <w:r>
        <w:rPr>
          <w:rFonts w:ascii="Times New Roman" w:hAnsi="Times New Roman"/>
          <w:sz w:val="24"/>
        </w:rPr>
        <w:t>opieki medycznej kierowana jest na podstawie art. 33a ustawy z dnia 27 sierpnia 2004 r.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 </w:t>
      </w:r>
      <w:r>
        <w:rPr>
          <w:rFonts w:ascii="Times New Roman" w:hAnsi="Times New Roman"/>
          <w:sz w:val="24"/>
        </w:rPr>
        <w:t>publicznych (Dz. U. z 2008 r. Nr 164, poz. 1027, z </w:t>
      </w:r>
      <w:r>
        <w:rPr>
          <w:rFonts w:ascii="Times New Roman" w:hAnsi="Times New Roman"/>
          <w:sz w:val="24"/>
        </w:rPr>
        <w:t>późn. </w:t>
      </w:r>
      <w:r>
        <w:rPr>
          <w:rFonts w:ascii="Times New Roman" w:hAnsi="Times New Roman"/>
          <w:sz w:val="24"/>
        </w:rPr>
        <w:t>zm.</w:t>
      </w:r>
      <w:hyperlink w:history="true" w:anchor="_bookmark5">
        <w:r>
          <w:rPr>
            <w:rFonts w:ascii="Times New Roman" w:hAnsi="Times New Roman"/>
            <w:position w:val="10"/>
            <w:sz w:val="14"/>
          </w:rPr>
          <w:t>6</w:t>
        </w:r>
      </w:hyperlink>
      <w:r>
        <w:rPr>
          <w:rFonts w:ascii="Times New Roman" w:hAnsi="Times New Roman"/>
          <w:position w:val="10"/>
          <w:sz w:val="14"/>
        </w:rPr>
        <w:t>)</w:t>
      </w:r>
      <w:r>
        <w:rPr>
          <w:rFonts w:ascii="Times New Roman" w:hAnsi="Times New Roman"/>
          <w:sz w:val="24"/>
        </w:rPr>
        <w:t>) do </w:t>
      </w:r>
      <w:r>
        <w:rPr>
          <w:rFonts w:ascii="Times New Roman" w:hAnsi="Times New Roman"/>
          <w:sz w:val="24"/>
        </w:rPr>
        <w:t>zakładu opiekuńczo</w:t>
      </w:r>
      <w:r>
        <w:rPr>
          <w:rFonts w:ascii="Times New Roman" w:hAnsi="Times New Roman"/>
          <w:sz w:val="24"/>
        </w:rPr>
        <w:t>-leczniczego lub </w:t>
      </w:r>
      <w:r>
        <w:rPr>
          <w:rFonts w:ascii="Times New Roman" w:hAnsi="Times New Roman"/>
          <w:sz w:val="24"/>
        </w:rPr>
        <w:t>pielęgnacyjno</w:t>
      </w:r>
      <w:r>
        <w:rPr>
          <w:rFonts w:ascii="Times New Roman" w:hAnsi="Times New Roman"/>
          <w:sz w:val="24"/>
        </w:rPr>
        <w:t>- </w:t>
      </w:r>
      <w:r>
        <w:rPr>
          <w:rFonts w:ascii="Times New Roman" w:hAnsi="Times New Roman"/>
          <w:sz w:val="24"/>
        </w:rPr>
        <w:t>opiekuńczego.</w:t>
      </w:r>
    </w:p>
    <w:p>
      <w:pPr>
        <w:pStyle w:val="ListParagraph"/>
        <w:numPr>
          <w:ilvl w:val="0"/>
          <w:numId w:val="67"/>
        </w:numPr>
        <w:tabs>
          <w:tab w:pos="98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gdy osoba </w:t>
      </w:r>
      <w:r>
        <w:rPr>
          <w:rFonts w:ascii="Times New Roman" w:hAnsi="Times New Roman"/>
          <w:sz w:val="24"/>
        </w:rPr>
        <w:t>bezwzględnie wymagająca </w:t>
      </w:r>
      <w:r>
        <w:rPr>
          <w:rFonts w:ascii="Times New Roman" w:hAnsi="Times New Roman"/>
          <w:sz w:val="24"/>
        </w:rPr>
        <w:t>pomocy lub jej przedstawiciel ustawowy nie </w:t>
      </w:r>
      <w:r>
        <w:rPr>
          <w:rFonts w:ascii="Times New Roman" w:hAnsi="Times New Roman"/>
          <w:sz w:val="24"/>
        </w:rPr>
        <w:t>wyrażają </w:t>
      </w:r>
      <w:r>
        <w:rPr>
          <w:rFonts w:ascii="Times New Roman" w:hAnsi="Times New Roman"/>
          <w:sz w:val="24"/>
        </w:rPr>
        <w:t>zgody na umieszczenie w domu pomocy </w:t>
      </w:r>
      <w:r>
        <w:rPr>
          <w:rFonts w:ascii="Times New Roman" w:hAnsi="Times New Roman"/>
          <w:sz w:val="24"/>
        </w:rPr>
        <w:t>społecznej </w:t>
      </w:r>
      <w:r>
        <w:rPr>
          <w:rFonts w:ascii="Times New Roman" w:hAnsi="Times New Roman"/>
          <w:sz w:val="24"/>
        </w:rPr>
        <w:t>lub po umieszczeniu </w:t>
      </w:r>
      <w:r>
        <w:rPr>
          <w:rFonts w:ascii="Times New Roman" w:hAnsi="Times New Roman"/>
          <w:sz w:val="24"/>
        </w:rPr>
        <w:t>wycofają swoją zgodę, ośrodek </w:t>
      </w:r>
      <w:r>
        <w:rPr>
          <w:rFonts w:ascii="Times New Roman" w:hAnsi="Times New Roman"/>
          <w:sz w:val="24"/>
        </w:rPr>
        <w:t>pomocy  </w:t>
      </w:r>
      <w:r>
        <w:rPr>
          <w:rFonts w:ascii="Times New Roman" w:hAnsi="Times New Roman"/>
          <w:spacing w:val="59"/>
          <w:sz w:val="24"/>
        </w:rPr>
        <w:t> </w:t>
      </w:r>
      <w:r>
        <w:rPr>
          <w:rFonts w:ascii="Times New Roman" w:hAnsi="Times New Roman"/>
          <w:sz w:val="24"/>
        </w:rPr>
        <w:t>społecznej</w:t>
      </w:r>
    </w:p>
    <w:p>
      <w:pPr>
        <w:spacing w:line="240" w:lineRule="auto" w:before="7"/>
        <w:rPr>
          <w:rFonts w:ascii="Times New Roman" w:hAnsi="Times New Roman" w:cs="Times New Roman" w:eastAsia="Times New Roman" w:hint="default"/>
          <w:sz w:val="28"/>
          <w:szCs w:val="28"/>
        </w:rPr>
      </w:pPr>
      <w:r>
        <w:rPr/>
        <w:pict>
          <v:group style="position:absolute;margin-left:70.919998pt;margin-top:17.699772pt;width:144pt;height:.1pt;mso-position-horizontal-relative:page;mso-position-vertical-relative:paragraph;z-index:1120;mso-wrap-distance-left:0;mso-wrap-distance-right:0" coordorigin="1418,354" coordsize="2880,2">
            <v:shape style="position:absolute;left:1418;top:354;width:2880;height:2" coordorigin="1418,354" coordsize="2880,0" path="m1418,354l4298,354e" filled="false" stroked="true" strokeweight=".6pt" strokecolor="#000000">
              <v:path arrowok="t"/>
            </v:shape>
            <w10:wrap type="topAndBottom"/>
          </v:group>
        </w:pict>
      </w:r>
    </w:p>
    <w:p>
      <w:pPr>
        <w:spacing w:line="240" w:lineRule="auto" w:before="8"/>
        <w:rPr>
          <w:rFonts w:ascii="Times New Roman" w:hAnsi="Times New Roman" w:cs="Times New Roman" w:eastAsia="Times New Roman" w:hint="default"/>
          <w:sz w:val="8"/>
          <w:szCs w:val="8"/>
        </w:rPr>
      </w:pPr>
    </w:p>
    <w:p>
      <w:pPr>
        <w:spacing w:before="84"/>
        <w:ind w:left="400" w:right="964" w:hanging="283"/>
        <w:jc w:val="both"/>
        <w:rPr>
          <w:rFonts w:ascii="Times New Roman" w:hAnsi="Times New Roman" w:cs="Times New Roman" w:eastAsia="Times New Roman" w:hint="default"/>
          <w:sz w:val="20"/>
          <w:szCs w:val="20"/>
        </w:rPr>
      </w:pPr>
      <w:bookmarkStart w:name="_bookmark5" w:id="6"/>
      <w:bookmarkEnd w:id="6"/>
      <w:r>
        <w:rPr/>
      </w:r>
      <w:r>
        <w:rPr>
          <w:rFonts w:ascii="Times New Roman" w:hAnsi="Times New Roman"/>
          <w:position w:val="9"/>
          <w:sz w:val="13"/>
        </w:rPr>
        <w:t>6) </w:t>
      </w:r>
      <w:r>
        <w:rPr>
          <w:rFonts w:ascii="Times New Roman" w:hAnsi="Times New Roman"/>
          <w:sz w:val="20"/>
        </w:rPr>
        <w:t>Zmiany tekstu jednolitego wymienionej ustawy zostały ogłoszone w Dz. U. z 2008 r. Nr 216, poz. </w:t>
      </w:r>
      <w:r>
        <w:rPr>
          <w:rFonts w:ascii="Times New Roman" w:hAnsi="Times New Roman"/>
          <w:sz w:val="20"/>
        </w:rPr>
        <w:t>1367, Nr 225, poz. 1486, Nr 227, poz. 1505, Nr 234, poz. 1570 i Nr 237, poz. 1654, z 2009 r. Nr 6, poz. 33, Nr 22, poz. 120, Nr 26, poz. 157, Nr 38, poz. 299, Nr 92, poz. 753, Nr 97, poz. 800, Nr  98, poz. 817, Nr 111, poz. 918, Nr 118, poz. 989, Nr 157, poz. 1241, Nr 161, poz. 1278 i Nr 178, poz. 1374, z 2010 r. Nr 50, poz. 301, Nr 107, poz. 679, Nr 125, poz. 842, Nr 127, poz. 857, Nr  165, poz. 1116, Nr 182, poz. 1228, Nr 205, poz. 1363, Nr 225, poz. 1465, Nr 238, poz. 1578 i Nr 257, poz. 1723 i 1725, z 2011 r. Nr 45, poz. 235, Nr 73, poz. 390, Nr 81, poz. 440, Nr 106, poz. 622, Nr 112, poz. 654, Nr 113, poz. 657, Nr 122, poz. 696, Nr 138, poz. 808, Nr 149, poz. 887, Nr 171, poz. 1016, Nr 205, poz. 1203 i Nr 232, poz. 1378, z 2012 r. poz. 123, 1016, 1342 i 1548, z 2013 r. poz. 154, 879, 983, 1290, 1623, 1646 i 1650 oraz z 2014 r. poz. 24, 295, 496, 567, 619, 773, 1004, 1136, 1138, 1146, 1175, 1188, 1491 i</w:t>
      </w:r>
      <w:r>
        <w:rPr>
          <w:rFonts w:ascii="Times New Roman" w:hAnsi="Times New Roman"/>
          <w:spacing w:val="-12"/>
          <w:sz w:val="20"/>
        </w:rPr>
        <w:t> </w:t>
      </w:r>
      <w:r>
        <w:rPr>
          <w:rFonts w:ascii="Times New Roman" w:hAnsi="Times New Roman"/>
          <w:sz w:val="20"/>
        </w:rPr>
        <w:t>1831.</w:t>
      </w:r>
    </w:p>
    <w:p>
      <w:pPr>
        <w:spacing w:after="0"/>
        <w:jc w:val="both"/>
        <w:rPr>
          <w:rFonts w:ascii="Times New Roman" w:hAnsi="Times New Roman" w:cs="Times New Roman" w:eastAsia="Times New Roman" w:hint="default"/>
          <w:sz w:val="20"/>
          <w:szCs w:val="20"/>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6" w:firstLine="0"/>
        <w:jc w:val="both"/>
      </w:pPr>
      <w:r>
        <w:rPr/>
        <w:t>lub dom pomocy </w:t>
      </w:r>
      <w:r>
        <w:rPr>
          <w:rFonts w:ascii="Times New Roman" w:hAnsi="Times New Roman" w:cs="Times New Roman" w:eastAsia="Times New Roman" w:hint="default"/>
        </w:rPr>
        <w:t>społecznej są obowiązane </w:t>
      </w:r>
      <w:r>
        <w:rPr/>
        <w:t>do zawiadomienia o tym </w:t>
      </w:r>
      <w:r>
        <w:rPr>
          <w:rFonts w:ascii="Times New Roman" w:hAnsi="Times New Roman" w:cs="Times New Roman" w:eastAsia="Times New Roman" w:hint="default"/>
        </w:rPr>
        <w:t>właściwego sądu, </w:t>
      </w:r>
      <w:r>
        <w:rPr/>
        <w:t>a </w:t>
      </w:r>
      <w:r>
        <w:rPr>
          <w:rFonts w:ascii="Times New Roman" w:hAnsi="Times New Roman" w:cs="Times New Roman" w:eastAsia="Times New Roman" w:hint="default"/>
        </w:rPr>
        <w:t>jeżeli </w:t>
      </w:r>
      <w:r>
        <w:rPr/>
        <w:t>osoba taka nie ma przedstawiciela ustawowego lub opiekuna – prokuratora.</w:t>
      </w:r>
    </w:p>
    <w:p>
      <w:pPr>
        <w:pStyle w:val="BodyText"/>
        <w:spacing w:line="360" w:lineRule="auto" w:before="121"/>
        <w:ind w:right="964"/>
        <w:jc w:val="both"/>
      </w:pPr>
      <w:r>
        <w:rPr>
          <w:rFonts w:ascii="Times New Roman" w:hAnsi="Times New Roman" w:cs="Times New Roman" w:eastAsia="Times New Roman" w:hint="default"/>
          <w:b/>
          <w:bCs/>
        </w:rPr>
        <w:t>Art. 55. </w:t>
      </w:r>
      <w:r>
        <w:rPr/>
        <w:t>1. Dom pomocy </w:t>
      </w:r>
      <w:r>
        <w:rPr>
          <w:rFonts w:ascii="Times New Roman" w:hAnsi="Times New Roman" w:cs="Times New Roman" w:eastAsia="Times New Roman" w:hint="default"/>
        </w:rPr>
        <w:t>społecznej świadczy usługi </w:t>
      </w:r>
      <w:r>
        <w:rPr/>
        <w:t>bytowe, </w:t>
      </w:r>
      <w:r>
        <w:rPr>
          <w:rFonts w:ascii="Times New Roman" w:hAnsi="Times New Roman" w:cs="Times New Roman" w:eastAsia="Times New Roman" w:hint="default"/>
        </w:rPr>
        <w:t>opiekuńcze, wspomagające </w:t>
      </w:r>
      <w:r>
        <w:rPr/>
        <w:t>i edukacyjne na poziomie </w:t>
      </w:r>
      <w:r>
        <w:rPr>
          <w:rFonts w:ascii="Times New Roman" w:hAnsi="Times New Roman" w:cs="Times New Roman" w:eastAsia="Times New Roman" w:hint="default"/>
        </w:rPr>
        <w:t>obowiązującego </w:t>
      </w:r>
      <w:r>
        <w:rPr/>
        <w:t>standardu, w zakresie i formach wy</w:t>
      </w:r>
      <w:r>
        <w:rPr>
          <w:rFonts w:ascii="Times New Roman" w:hAnsi="Times New Roman" w:cs="Times New Roman" w:eastAsia="Times New Roman" w:hint="default"/>
        </w:rPr>
        <w:t>nikających </w:t>
      </w:r>
      <w:r>
        <w:rPr/>
        <w:t>z indywidualnych potrzeb osób w nim </w:t>
      </w:r>
      <w:r>
        <w:rPr>
          <w:rFonts w:ascii="Times New Roman" w:hAnsi="Times New Roman" w:cs="Times New Roman" w:eastAsia="Times New Roman" w:hint="default"/>
        </w:rPr>
        <w:t>przebywających, </w:t>
      </w:r>
      <w:r>
        <w:rPr/>
        <w:t>zwanych dalej </w:t>
      </w:r>
      <w:r>
        <w:rPr>
          <w:rFonts w:ascii="Times New Roman" w:hAnsi="Times New Roman" w:cs="Times New Roman" w:eastAsia="Times New Roman" w:hint="default"/>
        </w:rPr>
        <w:t>„mieszkańcami</w:t>
      </w:r>
      <w:r>
        <w:rPr>
          <w:rFonts w:ascii="Times New Roman" w:hAnsi="Times New Roman" w:cs="Times New Roman" w:eastAsia="Times New Roman" w:hint="default"/>
          <w:spacing w:val="-7"/>
        </w:rPr>
        <w:t> </w:t>
      </w:r>
      <w:r>
        <w:rPr/>
        <w:t>domu”.</w:t>
      </w:r>
    </w:p>
    <w:p>
      <w:pPr>
        <w:pStyle w:val="ListParagraph"/>
        <w:numPr>
          <w:ilvl w:val="0"/>
          <w:numId w:val="68"/>
        </w:numPr>
        <w:tabs>
          <w:tab w:pos="887"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Organizacja domu pomocy </w:t>
      </w:r>
      <w:r>
        <w:rPr>
          <w:rFonts w:ascii="Times New Roman" w:hAnsi="Times New Roman"/>
          <w:sz w:val="24"/>
        </w:rPr>
        <w:t>społecznej, </w:t>
      </w:r>
      <w:r>
        <w:rPr>
          <w:rFonts w:ascii="Times New Roman" w:hAnsi="Times New Roman"/>
          <w:sz w:val="24"/>
        </w:rPr>
        <w:t>zakres i poziom </w:t>
      </w:r>
      <w:r>
        <w:rPr>
          <w:rFonts w:ascii="Times New Roman" w:hAnsi="Times New Roman"/>
          <w:sz w:val="24"/>
        </w:rPr>
        <w:t>usług świadczonych </w:t>
      </w:r>
      <w:r>
        <w:rPr>
          <w:rFonts w:ascii="Times New Roman" w:hAnsi="Times New Roman"/>
          <w:sz w:val="24"/>
        </w:rPr>
        <w:t>przez dom </w:t>
      </w:r>
      <w:r>
        <w:rPr>
          <w:rFonts w:ascii="Times New Roman" w:hAnsi="Times New Roman"/>
          <w:sz w:val="24"/>
        </w:rPr>
        <w:t>uwzględnia </w:t>
      </w:r>
      <w:r>
        <w:rPr>
          <w:rFonts w:ascii="Times New Roman" w:hAnsi="Times New Roman"/>
          <w:sz w:val="24"/>
        </w:rPr>
        <w:t>w </w:t>
      </w:r>
      <w:r>
        <w:rPr>
          <w:rFonts w:ascii="Times New Roman" w:hAnsi="Times New Roman"/>
          <w:sz w:val="24"/>
        </w:rPr>
        <w:t>szczególności wolność, intymność, godność </w:t>
      </w:r>
      <w:r>
        <w:rPr>
          <w:rFonts w:ascii="Times New Roman" w:hAnsi="Times New Roman"/>
          <w:sz w:val="24"/>
        </w:rPr>
        <w:t>i poczucie </w:t>
      </w:r>
      <w:r>
        <w:rPr>
          <w:rFonts w:ascii="Times New Roman" w:hAnsi="Times New Roman"/>
          <w:sz w:val="24"/>
        </w:rPr>
        <w:t>bezpieczeństwa mieszkańców </w:t>
      </w:r>
      <w:r>
        <w:rPr>
          <w:rFonts w:ascii="Times New Roman" w:hAnsi="Times New Roman"/>
          <w:sz w:val="24"/>
        </w:rPr>
        <w:t>domu oraz </w:t>
      </w:r>
      <w:r>
        <w:rPr>
          <w:rFonts w:ascii="Times New Roman" w:hAnsi="Times New Roman"/>
          <w:sz w:val="24"/>
        </w:rPr>
        <w:t>stopień </w:t>
      </w:r>
      <w:r>
        <w:rPr>
          <w:rFonts w:ascii="Times New Roman" w:hAnsi="Times New Roman"/>
          <w:sz w:val="24"/>
        </w:rPr>
        <w:t>ich fizycznej i psychicznej </w:t>
      </w:r>
      <w:r>
        <w:rPr>
          <w:rFonts w:ascii="Times New Roman" w:hAnsi="Times New Roman"/>
          <w:sz w:val="24"/>
        </w:rPr>
        <w:t>sprawności.</w:t>
      </w:r>
    </w:p>
    <w:p>
      <w:pPr>
        <w:pStyle w:val="ListParagraph"/>
        <w:numPr>
          <w:ilvl w:val="0"/>
          <w:numId w:val="68"/>
        </w:numPr>
        <w:tabs>
          <w:tab w:pos="947"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Dom pomocy </w:t>
      </w:r>
      <w:r>
        <w:rPr>
          <w:rFonts w:ascii="Times New Roman" w:hAnsi="Times New Roman"/>
          <w:sz w:val="24"/>
        </w:rPr>
        <w:t>społecznej może również świadczyć usługi opiekuńcze </w:t>
      </w:r>
      <w:r>
        <w:rPr>
          <w:rFonts w:ascii="Times New Roman" w:hAnsi="Times New Roman"/>
          <w:sz w:val="24"/>
        </w:rPr>
        <w:t>i specjalistyczne </w:t>
      </w:r>
      <w:r>
        <w:rPr>
          <w:rFonts w:ascii="Times New Roman" w:hAnsi="Times New Roman"/>
          <w:sz w:val="24"/>
        </w:rPr>
        <w:t>usługi opiekuńcze </w:t>
      </w:r>
      <w:r>
        <w:rPr>
          <w:rFonts w:ascii="Times New Roman" w:hAnsi="Times New Roman"/>
          <w:sz w:val="24"/>
        </w:rPr>
        <w:t>dla osób w nim</w:t>
      </w:r>
      <w:r>
        <w:rPr>
          <w:rFonts w:ascii="Times New Roman" w:hAnsi="Times New Roman"/>
          <w:spacing w:val="-14"/>
          <w:sz w:val="24"/>
        </w:rPr>
        <w:t> </w:t>
      </w:r>
      <w:r>
        <w:rPr>
          <w:rFonts w:ascii="Times New Roman" w:hAnsi="Times New Roman"/>
          <w:sz w:val="24"/>
        </w:rPr>
        <w:t>niezamieszkujących.</w:t>
      </w:r>
    </w:p>
    <w:p>
      <w:pPr>
        <w:pStyle w:val="BodyText"/>
        <w:spacing w:line="362" w:lineRule="auto" w:before="121"/>
        <w:ind w:right="962"/>
        <w:jc w:val="both"/>
      </w:pPr>
      <w:r>
        <w:rPr>
          <w:rFonts w:ascii="Times New Roman" w:hAnsi="Times New Roman"/>
          <w:b/>
        </w:rPr>
        <w:t>Art. 56. </w:t>
      </w:r>
      <w:r>
        <w:rPr/>
        <w:t>Domy pomocy </w:t>
      </w:r>
      <w:r>
        <w:rPr>
          <w:rFonts w:ascii="Times New Roman" w:hAnsi="Times New Roman"/>
        </w:rPr>
        <w:t>społecznej, </w:t>
      </w:r>
      <w:r>
        <w:rPr/>
        <w:t>w </w:t>
      </w:r>
      <w:r>
        <w:rPr>
          <w:rFonts w:ascii="Times New Roman" w:hAnsi="Times New Roman"/>
        </w:rPr>
        <w:t>zależności </w:t>
      </w:r>
      <w:r>
        <w:rPr/>
        <w:t>od tego, dla kogo </w:t>
      </w:r>
      <w:r>
        <w:rPr>
          <w:rFonts w:ascii="Times New Roman" w:hAnsi="Times New Roman"/>
        </w:rPr>
        <w:t>są </w:t>
      </w:r>
      <w:r>
        <w:rPr/>
        <w:t>przeznaczone, </w:t>
      </w:r>
      <w:r>
        <w:rPr>
          <w:rFonts w:ascii="Times New Roman" w:hAnsi="Times New Roman"/>
        </w:rPr>
        <w:t>dzielą się </w:t>
      </w:r>
      <w:r>
        <w:rPr/>
        <w:t>na </w:t>
      </w:r>
      <w:r>
        <w:rPr>
          <w:rFonts w:ascii="Times New Roman" w:hAnsi="Times New Roman"/>
        </w:rPr>
        <w:t>następujące </w:t>
      </w:r>
      <w:r>
        <w:rPr/>
        <w:t>typy domów,</w:t>
      </w:r>
      <w:r>
        <w:rPr>
          <w:spacing w:val="-11"/>
        </w:rPr>
        <w:t> </w:t>
      </w:r>
      <w:r>
        <w:rPr/>
        <w:t>dla:</w:t>
      </w:r>
    </w:p>
    <w:p>
      <w:pPr>
        <w:pStyle w:val="ListParagraph"/>
        <w:numPr>
          <w:ilvl w:val="0"/>
          <w:numId w:val="69"/>
        </w:numPr>
        <w:tabs>
          <w:tab w:pos="630" w:val="left" w:leader="none"/>
        </w:tabs>
        <w:spacing w:line="240" w:lineRule="auto" w:before="3"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osób w </w:t>
      </w:r>
      <w:r>
        <w:rPr>
          <w:rFonts w:ascii="Times New Roman" w:hAnsi="Times New Roman"/>
          <w:sz w:val="24"/>
        </w:rPr>
        <w:t>podeszłym</w:t>
      </w:r>
      <w:r>
        <w:rPr>
          <w:rFonts w:ascii="Times New Roman" w:hAnsi="Times New Roman"/>
          <w:spacing w:val="-4"/>
          <w:sz w:val="24"/>
        </w:rPr>
        <w:t> </w:t>
      </w:r>
      <w:r>
        <w:rPr>
          <w:rFonts w:ascii="Times New Roman" w:hAnsi="Times New Roman"/>
          <w:sz w:val="24"/>
        </w:rPr>
        <w:t>wieku;</w:t>
      </w:r>
    </w:p>
    <w:p>
      <w:pPr>
        <w:pStyle w:val="ListParagraph"/>
        <w:numPr>
          <w:ilvl w:val="0"/>
          <w:numId w:val="69"/>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osób przewlekle somatycznie</w:t>
      </w:r>
      <w:r>
        <w:rPr>
          <w:rFonts w:ascii="Times New Roman" w:hAnsi="Times New Roman"/>
          <w:spacing w:val="-8"/>
          <w:sz w:val="24"/>
        </w:rPr>
        <w:t> </w:t>
      </w:r>
      <w:r>
        <w:rPr>
          <w:rFonts w:ascii="Times New Roman" w:hAnsi="Times New Roman"/>
          <w:sz w:val="24"/>
        </w:rPr>
        <w:t>chorych;</w:t>
      </w:r>
    </w:p>
    <w:p>
      <w:pPr>
        <w:pStyle w:val="ListParagraph"/>
        <w:numPr>
          <w:ilvl w:val="0"/>
          <w:numId w:val="69"/>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osób przewlekle psychicznie</w:t>
      </w:r>
      <w:r>
        <w:rPr>
          <w:rFonts w:ascii="Times New Roman" w:hAnsi="Times New Roman"/>
          <w:spacing w:val="-8"/>
          <w:sz w:val="24"/>
        </w:rPr>
        <w:t> </w:t>
      </w:r>
      <w:r>
        <w:rPr>
          <w:rFonts w:ascii="Times New Roman" w:hAnsi="Times New Roman"/>
          <w:sz w:val="24"/>
        </w:rPr>
        <w:t>chorych;</w:t>
      </w:r>
    </w:p>
    <w:p>
      <w:pPr>
        <w:pStyle w:val="ListParagraph"/>
        <w:numPr>
          <w:ilvl w:val="0"/>
          <w:numId w:val="69"/>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dorosłych niepełnosprawnych</w:t>
      </w:r>
      <w:r>
        <w:rPr>
          <w:rFonts w:ascii="Times New Roman" w:hAnsi="Times New Roman"/>
          <w:spacing w:val="-8"/>
          <w:sz w:val="24"/>
        </w:rPr>
        <w:t> </w:t>
      </w:r>
      <w:r>
        <w:rPr>
          <w:rFonts w:ascii="Times New Roman" w:hAnsi="Times New Roman"/>
          <w:sz w:val="24"/>
        </w:rPr>
        <w:t>intelektualnie;</w:t>
      </w:r>
    </w:p>
    <w:p>
      <w:pPr>
        <w:pStyle w:val="ListParagraph"/>
        <w:numPr>
          <w:ilvl w:val="0"/>
          <w:numId w:val="69"/>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dzieci i </w:t>
      </w:r>
      <w:r>
        <w:rPr>
          <w:rFonts w:ascii="Times New Roman" w:hAnsi="Times New Roman"/>
          <w:sz w:val="24"/>
        </w:rPr>
        <w:t>młodzieży niepełnosprawnych</w:t>
      </w:r>
      <w:r>
        <w:rPr>
          <w:rFonts w:ascii="Times New Roman" w:hAnsi="Times New Roman"/>
          <w:spacing w:val="-12"/>
          <w:sz w:val="24"/>
        </w:rPr>
        <w:t> </w:t>
      </w:r>
      <w:r>
        <w:rPr>
          <w:rFonts w:ascii="Times New Roman" w:hAnsi="Times New Roman"/>
          <w:sz w:val="24"/>
        </w:rPr>
        <w:t>intelektualnie;</w:t>
      </w:r>
    </w:p>
    <w:p>
      <w:pPr>
        <w:pStyle w:val="ListParagraph"/>
        <w:numPr>
          <w:ilvl w:val="0"/>
          <w:numId w:val="69"/>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osób </w:t>
      </w:r>
      <w:r>
        <w:rPr>
          <w:rFonts w:ascii="Times New Roman" w:hAnsi="Times New Roman"/>
          <w:sz w:val="24"/>
        </w:rPr>
        <w:t>niepełnosprawnych</w:t>
      </w:r>
      <w:r>
        <w:rPr>
          <w:rFonts w:ascii="Times New Roman" w:hAnsi="Times New Roman"/>
          <w:spacing w:val="-8"/>
          <w:sz w:val="24"/>
        </w:rPr>
        <w:t> </w:t>
      </w:r>
      <w:r>
        <w:rPr>
          <w:rFonts w:ascii="Times New Roman" w:hAnsi="Times New Roman"/>
          <w:sz w:val="24"/>
        </w:rPr>
        <w:t>fizycznie;</w:t>
      </w:r>
    </w:p>
    <w:p>
      <w:pPr>
        <w:pStyle w:val="ListParagraph"/>
        <w:numPr>
          <w:ilvl w:val="0"/>
          <w:numId w:val="69"/>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osób </w:t>
      </w:r>
      <w:r>
        <w:rPr>
          <w:rFonts w:ascii="Times New Roman" w:hAnsi="Times New Roman"/>
          <w:sz w:val="24"/>
        </w:rPr>
        <w:t>uzależnionych </w:t>
      </w:r>
      <w:r>
        <w:rPr>
          <w:rFonts w:ascii="Times New Roman" w:hAnsi="Times New Roman"/>
          <w:sz w:val="24"/>
        </w:rPr>
        <w:t>od</w:t>
      </w:r>
      <w:r>
        <w:rPr>
          <w:rFonts w:ascii="Times New Roman" w:hAnsi="Times New Roman"/>
          <w:spacing w:val="-2"/>
          <w:sz w:val="24"/>
        </w:rPr>
        <w:t> </w:t>
      </w:r>
      <w:r>
        <w:rPr>
          <w:rFonts w:ascii="Times New Roman" w:hAnsi="Times New Roman"/>
          <w:sz w:val="24"/>
        </w:rPr>
        <w:t>alkoholu.</w:t>
      </w:r>
    </w:p>
    <w:p>
      <w:pPr>
        <w:spacing w:line="240" w:lineRule="auto" w:before="1"/>
        <w:rPr>
          <w:rFonts w:ascii="Times New Roman" w:hAnsi="Times New Roman" w:cs="Times New Roman" w:eastAsia="Times New Roman" w:hint="default"/>
          <w:sz w:val="22"/>
          <w:szCs w:val="22"/>
        </w:rPr>
      </w:pPr>
    </w:p>
    <w:p>
      <w:pPr>
        <w:pStyle w:val="BodyText"/>
        <w:spacing w:line="362" w:lineRule="auto" w:before="0"/>
        <w:ind w:right="966"/>
        <w:jc w:val="both"/>
      </w:pPr>
      <w:r>
        <w:rPr>
          <w:rFonts w:ascii="Times New Roman" w:hAnsi="Times New Roman"/>
          <w:b/>
        </w:rPr>
        <w:t>Art. 56a. </w:t>
      </w:r>
      <w:r>
        <w:rPr/>
        <w:t>1. Dom pomocy </w:t>
      </w:r>
      <w:r>
        <w:rPr>
          <w:rFonts w:ascii="Times New Roman" w:hAnsi="Times New Roman"/>
        </w:rPr>
        <w:t>społecznej może być </w:t>
      </w:r>
      <w:r>
        <w:rPr/>
        <w:t>prowadzony w jednym  budynku </w:t>
      </w:r>
      <w:r>
        <w:rPr>
          <w:rFonts w:ascii="Times New Roman" w:hAnsi="Times New Roman"/>
        </w:rPr>
        <w:t>łącznie</w:t>
      </w:r>
      <w:r>
        <w:rPr>
          <w:rFonts w:ascii="Times New Roman" w:hAnsi="Times New Roman"/>
          <w:spacing w:val="-6"/>
        </w:rPr>
        <w:t> </w:t>
      </w:r>
      <w:r>
        <w:rPr/>
        <w:t>dla:</w:t>
      </w:r>
    </w:p>
    <w:p>
      <w:pPr>
        <w:pStyle w:val="ListParagraph"/>
        <w:numPr>
          <w:ilvl w:val="0"/>
          <w:numId w:val="70"/>
        </w:numPr>
        <w:tabs>
          <w:tab w:pos="630" w:val="left" w:leader="none"/>
        </w:tabs>
        <w:spacing w:line="240" w:lineRule="auto" w:before="3"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osób w </w:t>
      </w:r>
      <w:r>
        <w:rPr>
          <w:rFonts w:ascii="Times New Roman" w:hAnsi="Times New Roman"/>
          <w:sz w:val="24"/>
        </w:rPr>
        <w:t>podeszłym </w:t>
      </w:r>
      <w:r>
        <w:rPr>
          <w:rFonts w:ascii="Times New Roman" w:hAnsi="Times New Roman"/>
          <w:sz w:val="24"/>
        </w:rPr>
        <w:t>wieku oraz osób przewlekle somatycznie</w:t>
      </w:r>
      <w:r>
        <w:rPr>
          <w:rFonts w:ascii="Times New Roman" w:hAnsi="Times New Roman"/>
          <w:spacing w:val="-12"/>
          <w:sz w:val="24"/>
        </w:rPr>
        <w:t> </w:t>
      </w:r>
      <w:r>
        <w:rPr>
          <w:rFonts w:ascii="Times New Roman" w:hAnsi="Times New Roman"/>
          <w:sz w:val="24"/>
        </w:rPr>
        <w:t>chorych;</w:t>
      </w:r>
    </w:p>
    <w:p>
      <w:pPr>
        <w:pStyle w:val="ListParagraph"/>
        <w:numPr>
          <w:ilvl w:val="0"/>
          <w:numId w:val="70"/>
        </w:numPr>
        <w:tabs>
          <w:tab w:pos="630" w:val="left" w:leader="none"/>
        </w:tabs>
        <w:spacing w:line="240" w:lineRule="auto" w:before="137"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osób przewlekle somatycznie chorych oraz osób </w:t>
      </w:r>
      <w:r>
        <w:rPr>
          <w:rFonts w:ascii="Times New Roman" w:hAnsi="Times New Roman"/>
          <w:sz w:val="24"/>
        </w:rPr>
        <w:t>niepełnosprawnych</w:t>
      </w:r>
      <w:r>
        <w:rPr>
          <w:rFonts w:ascii="Times New Roman" w:hAnsi="Times New Roman"/>
          <w:spacing w:val="-12"/>
          <w:sz w:val="24"/>
        </w:rPr>
        <w:t> </w:t>
      </w:r>
      <w:r>
        <w:rPr>
          <w:rFonts w:ascii="Times New Roman" w:hAnsi="Times New Roman"/>
          <w:sz w:val="24"/>
        </w:rPr>
        <w:t>fizycznie;</w:t>
      </w:r>
    </w:p>
    <w:p>
      <w:pPr>
        <w:pStyle w:val="ListParagraph"/>
        <w:numPr>
          <w:ilvl w:val="0"/>
          <w:numId w:val="70"/>
        </w:numPr>
        <w:tabs>
          <w:tab w:pos="630" w:val="left" w:leader="none"/>
        </w:tabs>
        <w:spacing w:line="240" w:lineRule="auto" w:before="139" w:after="0"/>
        <w:ind w:left="629" w:right="0" w:hanging="511"/>
        <w:jc w:val="both"/>
        <w:rPr>
          <w:rFonts w:ascii="Times New Roman" w:hAnsi="Times New Roman" w:cs="Times New Roman" w:eastAsia="Times New Roman" w:hint="default"/>
          <w:sz w:val="24"/>
          <w:szCs w:val="24"/>
        </w:rPr>
      </w:pPr>
      <w:r>
        <w:rPr>
          <w:rFonts w:ascii="Times New Roman" w:hAnsi="Times New Roman"/>
          <w:sz w:val="24"/>
        </w:rPr>
        <w:t>osób w </w:t>
      </w:r>
      <w:r>
        <w:rPr>
          <w:rFonts w:ascii="Times New Roman" w:hAnsi="Times New Roman"/>
          <w:sz w:val="24"/>
        </w:rPr>
        <w:t>podeszłym </w:t>
      </w:r>
      <w:r>
        <w:rPr>
          <w:rFonts w:ascii="Times New Roman" w:hAnsi="Times New Roman"/>
          <w:sz w:val="24"/>
        </w:rPr>
        <w:t>wieku oraz osób </w:t>
      </w:r>
      <w:r>
        <w:rPr>
          <w:rFonts w:ascii="Times New Roman" w:hAnsi="Times New Roman"/>
          <w:sz w:val="24"/>
        </w:rPr>
        <w:t>niepełnosprawnych</w:t>
      </w:r>
      <w:r>
        <w:rPr>
          <w:rFonts w:ascii="Times New Roman" w:hAnsi="Times New Roman"/>
          <w:spacing w:val="-12"/>
          <w:sz w:val="24"/>
        </w:rPr>
        <w:t> </w:t>
      </w:r>
      <w:r>
        <w:rPr>
          <w:rFonts w:ascii="Times New Roman" w:hAnsi="Times New Roman"/>
          <w:sz w:val="24"/>
        </w:rPr>
        <w:t>fizycznie;</w:t>
      </w:r>
    </w:p>
    <w:p>
      <w:pPr>
        <w:pStyle w:val="ListParagraph"/>
        <w:numPr>
          <w:ilvl w:val="0"/>
          <w:numId w:val="70"/>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osób </w:t>
      </w:r>
      <w:r>
        <w:rPr>
          <w:rFonts w:ascii="Times New Roman" w:hAnsi="Times New Roman"/>
          <w:sz w:val="24"/>
        </w:rPr>
        <w:t>dorosłych niepełnosprawnych </w:t>
      </w:r>
      <w:r>
        <w:rPr>
          <w:rFonts w:ascii="Times New Roman" w:hAnsi="Times New Roman"/>
          <w:sz w:val="24"/>
        </w:rPr>
        <w:t>intelektualnie oraz dzieci i </w:t>
      </w:r>
      <w:r>
        <w:rPr>
          <w:rFonts w:ascii="Times New Roman" w:hAnsi="Times New Roman"/>
          <w:sz w:val="24"/>
        </w:rPr>
        <w:t>młodzieży niepełnosprawnych</w:t>
      </w:r>
      <w:r>
        <w:rPr>
          <w:rFonts w:ascii="Times New Roman" w:hAnsi="Times New Roman"/>
          <w:spacing w:val="-8"/>
          <w:sz w:val="24"/>
        </w:rPr>
        <w:t> </w:t>
      </w:r>
      <w:r>
        <w:rPr>
          <w:rFonts w:ascii="Times New Roman" w:hAnsi="Times New Roman"/>
          <w:sz w:val="24"/>
        </w:rPr>
        <w:t>intelektualnie.</w:t>
      </w:r>
    </w:p>
    <w:p>
      <w:pPr>
        <w:pStyle w:val="ListParagraph"/>
        <w:numPr>
          <w:ilvl w:val="0"/>
          <w:numId w:val="71"/>
        </w:numPr>
        <w:tabs>
          <w:tab w:pos="932"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Typy domów pomocy </w:t>
      </w:r>
      <w:r>
        <w:rPr>
          <w:rFonts w:ascii="Times New Roman" w:hAnsi="Times New Roman"/>
          <w:sz w:val="24"/>
        </w:rPr>
        <w:t>społecznej mogą być łączone </w:t>
      </w:r>
      <w:r>
        <w:rPr>
          <w:rFonts w:ascii="Times New Roman" w:hAnsi="Times New Roman"/>
          <w:sz w:val="24"/>
        </w:rPr>
        <w:t>w inny sposób </w:t>
      </w:r>
      <w:r>
        <w:rPr>
          <w:rFonts w:ascii="Times New Roman" w:hAnsi="Times New Roman"/>
          <w:sz w:val="24"/>
        </w:rPr>
        <w:t>niż określony </w:t>
      </w:r>
      <w:r>
        <w:rPr>
          <w:rFonts w:ascii="Times New Roman" w:hAnsi="Times New Roman"/>
          <w:sz w:val="24"/>
        </w:rPr>
        <w:t>w ust. 1, pod warunkiem usytuowania </w:t>
      </w:r>
      <w:r>
        <w:rPr>
          <w:rFonts w:ascii="Times New Roman" w:hAnsi="Times New Roman"/>
          <w:sz w:val="24"/>
        </w:rPr>
        <w:t>każdego </w:t>
      </w:r>
      <w:r>
        <w:rPr>
          <w:rFonts w:ascii="Times New Roman" w:hAnsi="Times New Roman"/>
          <w:sz w:val="24"/>
        </w:rPr>
        <w:t>z nich w </w:t>
      </w:r>
      <w:r>
        <w:rPr>
          <w:rFonts w:ascii="Times New Roman" w:hAnsi="Times New Roman"/>
          <w:sz w:val="24"/>
        </w:rPr>
        <w:t>odrębnym </w:t>
      </w:r>
      <w:r>
        <w:rPr>
          <w:rFonts w:ascii="Times New Roman" w:hAnsi="Times New Roman"/>
          <w:sz w:val="24"/>
        </w:rPr>
        <w:t>budynku.</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71"/>
        </w:numPr>
        <w:tabs>
          <w:tab w:pos="925" w:val="left" w:leader="none"/>
        </w:tabs>
        <w:spacing w:line="360" w:lineRule="auto" w:before="193"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przypadkach, o których mowa w ust. 1 i 2, dom pomocy </w:t>
      </w:r>
      <w:r>
        <w:rPr>
          <w:rFonts w:ascii="Times New Roman" w:hAnsi="Times New Roman"/>
          <w:sz w:val="24"/>
        </w:rPr>
        <w:t>społecznej świadczy usługi </w:t>
      </w:r>
      <w:r>
        <w:rPr>
          <w:rFonts w:ascii="Times New Roman" w:hAnsi="Times New Roman"/>
          <w:sz w:val="24"/>
        </w:rPr>
        <w:t>na poziomie </w:t>
      </w:r>
      <w:r>
        <w:rPr>
          <w:rFonts w:ascii="Times New Roman" w:hAnsi="Times New Roman"/>
          <w:sz w:val="24"/>
        </w:rPr>
        <w:t>obowiązującego </w:t>
      </w:r>
      <w:r>
        <w:rPr>
          <w:rFonts w:ascii="Times New Roman" w:hAnsi="Times New Roman"/>
          <w:sz w:val="24"/>
        </w:rPr>
        <w:t>standardu odpowiednio dla </w:t>
      </w:r>
      <w:r>
        <w:rPr>
          <w:rFonts w:ascii="Times New Roman" w:hAnsi="Times New Roman"/>
          <w:sz w:val="24"/>
        </w:rPr>
        <w:t>każdego </w:t>
      </w:r>
      <w:r>
        <w:rPr>
          <w:rFonts w:ascii="Times New Roman" w:hAnsi="Times New Roman"/>
          <w:sz w:val="24"/>
        </w:rPr>
        <w:t>typu domu.</w:t>
      </w:r>
    </w:p>
    <w:p>
      <w:pPr>
        <w:pStyle w:val="BodyText"/>
        <w:spacing w:line="362" w:lineRule="auto" w:before="121"/>
        <w:ind w:right="963"/>
        <w:jc w:val="both"/>
      </w:pPr>
      <w:r>
        <w:rPr>
          <w:rFonts w:ascii="Times New Roman" w:hAnsi="Times New Roman"/>
          <w:b/>
        </w:rPr>
        <w:t>Art. 57. </w:t>
      </w:r>
      <w:r>
        <w:rPr/>
        <w:t>1. Domy pomocy </w:t>
      </w:r>
      <w:r>
        <w:rPr>
          <w:rFonts w:ascii="Times New Roman" w:hAnsi="Times New Roman"/>
        </w:rPr>
        <w:t>społecznej mogą prowadzić, </w:t>
      </w:r>
      <w:r>
        <w:rPr/>
        <w:t>po  uzyskaniu zezwolenia</w:t>
      </w:r>
      <w:r>
        <w:rPr>
          <w:spacing w:val="-8"/>
        </w:rPr>
        <w:t> </w:t>
      </w:r>
      <w:r>
        <w:rPr/>
        <w:t>wojewody:</w:t>
      </w:r>
    </w:p>
    <w:p>
      <w:pPr>
        <w:pStyle w:val="ListParagraph"/>
        <w:numPr>
          <w:ilvl w:val="0"/>
          <w:numId w:val="72"/>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jednostki </w:t>
      </w:r>
      <w:r>
        <w:rPr>
          <w:rFonts w:ascii="Times New Roman" w:hAnsi="Times New Roman"/>
          <w:sz w:val="24"/>
        </w:rPr>
        <w:t>samorządu</w:t>
      </w:r>
      <w:r>
        <w:rPr>
          <w:rFonts w:ascii="Times New Roman" w:hAnsi="Times New Roman"/>
          <w:spacing w:val="-8"/>
          <w:sz w:val="24"/>
        </w:rPr>
        <w:t> </w:t>
      </w:r>
      <w:r>
        <w:rPr>
          <w:rFonts w:ascii="Times New Roman" w:hAnsi="Times New Roman"/>
          <w:sz w:val="24"/>
        </w:rPr>
        <w:t>terytorialnego;</w:t>
      </w:r>
    </w:p>
    <w:p>
      <w:pPr>
        <w:pStyle w:val="ListParagraph"/>
        <w:numPr>
          <w:ilvl w:val="0"/>
          <w:numId w:val="72"/>
        </w:numPr>
        <w:tabs>
          <w:tab w:pos="630" w:val="left" w:leader="none"/>
        </w:tabs>
        <w:spacing w:line="360" w:lineRule="auto" w:before="139" w:after="0"/>
        <w:ind w:left="629" w:right="967" w:hanging="511"/>
        <w:jc w:val="left"/>
        <w:rPr>
          <w:rFonts w:ascii="Times New Roman" w:hAnsi="Times New Roman" w:cs="Times New Roman" w:eastAsia="Times New Roman" w:hint="default"/>
          <w:sz w:val="24"/>
          <w:szCs w:val="24"/>
        </w:rPr>
      </w:pPr>
      <w:r>
        <w:rPr>
          <w:rFonts w:ascii="Times New Roman" w:hAnsi="Times New Roman"/>
          <w:sz w:val="24"/>
        </w:rPr>
        <w:t>Kościół </w:t>
      </w:r>
      <w:r>
        <w:rPr>
          <w:rFonts w:ascii="Times New Roman" w:hAnsi="Times New Roman"/>
          <w:sz w:val="24"/>
        </w:rPr>
        <w:t>Katolicki, inne </w:t>
      </w:r>
      <w:r>
        <w:rPr>
          <w:rFonts w:ascii="Times New Roman" w:hAnsi="Times New Roman"/>
          <w:sz w:val="24"/>
        </w:rPr>
        <w:t>kościoły, związki </w:t>
      </w:r>
      <w:r>
        <w:rPr>
          <w:rFonts w:ascii="Times New Roman" w:hAnsi="Times New Roman"/>
          <w:sz w:val="24"/>
        </w:rPr>
        <w:t>wyznaniowe oraz organizacje </w:t>
      </w:r>
      <w:r>
        <w:rPr>
          <w:rFonts w:ascii="Times New Roman" w:hAnsi="Times New Roman"/>
          <w:sz w:val="24"/>
        </w:rPr>
        <w:t>społeczne, </w:t>
      </w:r>
      <w:r>
        <w:rPr>
          <w:rFonts w:ascii="Times New Roman" w:hAnsi="Times New Roman"/>
          <w:sz w:val="24"/>
        </w:rPr>
        <w:t>fundacje i</w:t>
      </w:r>
      <w:r>
        <w:rPr>
          <w:rFonts w:ascii="Times New Roman" w:hAnsi="Times New Roman"/>
          <w:spacing w:val="-10"/>
          <w:sz w:val="24"/>
        </w:rPr>
        <w:t> </w:t>
      </w:r>
      <w:r>
        <w:rPr>
          <w:rFonts w:ascii="Times New Roman" w:hAnsi="Times New Roman"/>
          <w:sz w:val="24"/>
        </w:rPr>
        <w:t>stowarzyszenia;</w:t>
      </w:r>
    </w:p>
    <w:p>
      <w:pPr>
        <w:pStyle w:val="ListParagraph"/>
        <w:numPr>
          <w:ilvl w:val="0"/>
          <w:numId w:val="72"/>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inne osoby</w:t>
      </w:r>
      <w:r>
        <w:rPr>
          <w:rFonts w:ascii="Times New Roman"/>
          <w:spacing w:val="-7"/>
          <w:sz w:val="24"/>
        </w:rPr>
        <w:t> </w:t>
      </w:r>
      <w:r>
        <w:rPr>
          <w:rFonts w:ascii="Times New Roman"/>
          <w:sz w:val="24"/>
        </w:rPr>
        <w:t>prawne;</w:t>
      </w:r>
    </w:p>
    <w:p>
      <w:pPr>
        <w:pStyle w:val="ListParagraph"/>
        <w:numPr>
          <w:ilvl w:val="0"/>
          <w:numId w:val="72"/>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osoby</w:t>
      </w:r>
      <w:r>
        <w:rPr>
          <w:rFonts w:ascii="Times New Roman"/>
          <w:spacing w:val="-5"/>
          <w:sz w:val="24"/>
        </w:rPr>
        <w:t> </w:t>
      </w:r>
      <w:r>
        <w:rPr>
          <w:rFonts w:ascii="Times New Roman"/>
          <w:sz w:val="24"/>
        </w:rPr>
        <w:t>fizyczne.</w:t>
      </w:r>
    </w:p>
    <w:p>
      <w:pPr>
        <w:pStyle w:val="ListParagraph"/>
        <w:numPr>
          <w:ilvl w:val="0"/>
          <w:numId w:val="73"/>
        </w:numPr>
        <w:tabs>
          <w:tab w:pos="928" w:val="left" w:leader="none"/>
        </w:tabs>
        <w:spacing w:line="360" w:lineRule="auto" w:before="139"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Zezwolenie na prowadzenie domu pomocy </w:t>
      </w:r>
      <w:r>
        <w:rPr>
          <w:rFonts w:ascii="Times New Roman" w:hAnsi="Times New Roman"/>
          <w:sz w:val="24"/>
        </w:rPr>
        <w:t>społecznej </w:t>
      </w:r>
      <w:r>
        <w:rPr>
          <w:rFonts w:ascii="Times New Roman" w:hAnsi="Times New Roman"/>
          <w:sz w:val="24"/>
        </w:rPr>
        <w:t>wydaje wojewoda </w:t>
      </w:r>
      <w:r>
        <w:rPr>
          <w:rFonts w:ascii="Times New Roman" w:hAnsi="Times New Roman"/>
          <w:sz w:val="24"/>
        </w:rPr>
        <w:t>właściwy </w:t>
      </w:r>
      <w:r>
        <w:rPr>
          <w:rFonts w:ascii="Times New Roman" w:hAnsi="Times New Roman"/>
          <w:sz w:val="24"/>
        </w:rPr>
        <w:t>ze </w:t>
      </w:r>
      <w:r>
        <w:rPr>
          <w:rFonts w:ascii="Times New Roman" w:hAnsi="Times New Roman"/>
          <w:sz w:val="24"/>
        </w:rPr>
        <w:t>względu </w:t>
      </w:r>
      <w:r>
        <w:rPr>
          <w:rFonts w:ascii="Times New Roman" w:hAnsi="Times New Roman"/>
          <w:sz w:val="24"/>
        </w:rPr>
        <w:t>na </w:t>
      </w:r>
      <w:r>
        <w:rPr>
          <w:rFonts w:ascii="Times New Roman" w:hAnsi="Times New Roman"/>
          <w:sz w:val="24"/>
        </w:rPr>
        <w:t>położenie</w:t>
      </w:r>
      <w:r>
        <w:rPr>
          <w:rFonts w:ascii="Times New Roman" w:hAnsi="Times New Roman"/>
          <w:spacing w:val="-7"/>
          <w:sz w:val="24"/>
        </w:rPr>
        <w:t> </w:t>
      </w:r>
      <w:r>
        <w:rPr>
          <w:rFonts w:ascii="Times New Roman" w:hAnsi="Times New Roman"/>
          <w:sz w:val="24"/>
        </w:rPr>
        <w:t>domu.</w:t>
      </w:r>
    </w:p>
    <w:p>
      <w:pPr>
        <w:pStyle w:val="ListParagraph"/>
        <w:numPr>
          <w:ilvl w:val="0"/>
          <w:numId w:val="73"/>
        </w:numPr>
        <w:tabs>
          <w:tab w:pos="918"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Wojewoda wydaje zezwolenie na prowadzenie domu pomocy </w:t>
      </w:r>
      <w:r>
        <w:rPr>
          <w:rFonts w:ascii="Times New Roman" w:hAnsi="Times New Roman"/>
          <w:sz w:val="24"/>
        </w:rPr>
        <w:t>społecznej, jeżeli </w:t>
      </w:r>
      <w:r>
        <w:rPr>
          <w:rFonts w:ascii="Times New Roman" w:hAnsi="Times New Roman"/>
          <w:sz w:val="24"/>
        </w:rPr>
        <w:t>podmiot o nie</w:t>
      </w:r>
      <w:r>
        <w:rPr>
          <w:rFonts w:ascii="Times New Roman" w:hAnsi="Times New Roman"/>
          <w:spacing w:val="-8"/>
          <w:sz w:val="24"/>
        </w:rPr>
        <w:t> </w:t>
      </w:r>
      <w:r>
        <w:rPr>
          <w:rFonts w:ascii="Times New Roman" w:hAnsi="Times New Roman"/>
          <w:sz w:val="24"/>
        </w:rPr>
        <w:t>występujący:</w:t>
      </w:r>
    </w:p>
    <w:p>
      <w:pPr>
        <w:pStyle w:val="ListParagraph"/>
        <w:numPr>
          <w:ilvl w:val="0"/>
          <w:numId w:val="7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spełnia </w:t>
      </w:r>
      <w:r>
        <w:rPr>
          <w:rFonts w:ascii="Times New Roman" w:hAnsi="Times New Roman"/>
          <w:sz w:val="24"/>
        </w:rPr>
        <w:t>warunki </w:t>
      </w:r>
      <w:r>
        <w:rPr>
          <w:rFonts w:ascii="Times New Roman" w:hAnsi="Times New Roman"/>
          <w:sz w:val="24"/>
        </w:rPr>
        <w:t>określone </w:t>
      </w:r>
      <w:r>
        <w:rPr>
          <w:rFonts w:ascii="Times New Roman" w:hAnsi="Times New Roman"/>
          <w:sz w:val="24"/>
        </w:rPr>
        <w:t>w niniejszej</w:t>
      </w:r>
      <w:r>
        <w:rPr>
          <w:rFonts w:ascii="Times New Roman" w:hAnsi="Times New Roman"/>
          <w:spacing w:val="-14"/>
          <w:sz w:val="24"/>
        </w:rPr>
        <w:t> </w:t>
      </w:r>
      <w:r>
        <w:rPr>
          <w:rFonts w:ascii="Times New Roman" w:hAnsi="Times New Roman"/>
          <w:sz w:val="24"/>
        </w:rPr>
        <w:t>ustawie;</w:t>
      </w:r>
    </w:p>
    <w:p>
      <w:pPr>
        <w:pStyle w:val="ListParagraph"/>
        <w:numPr>
          <w:ilvl w:val="0"/>
          <w:numId w:val="74"/>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spełnia </w:t>
      </w:r>
      <w:r>
        <w:rPr>
          <w:rFonts w:ascii="Times New Roman" w:hAnsi="Times New Roman"/>
          <w:sz w:val="24"/>
        </w:rPr>
        <w:t>standardy, o których mowa w art. 55 ust. 1 i</w:t>
      </w:r>
      <w:r>
        <w:rPr>
          <w:rFonts w:ascii="Times New Roman" w:hAnsi="Times New Roman"/>
          <w:spacing w:val="-8"/>
          <w:sz w:val="24"/>
        </w:rPr>
        <w:t> </w:t>
      </w:r>
      <w:r>
        <w:rPr>
          <w:rFonts w:ascii="Times New Roman" w:hAnsi="Times New Roman"/>
          <w:sz w:val="24"/>
        </w:rPr>
        <w:t>2;</w:t>
      </w:r>
    </w:p>
    <w:p>
      <w:pPr>
        <w:pStyle w:val="ListParagraph"/>
        <w:numPr>
          <w:ilvl w:val="0"/>
          <w:numId w:val="74"/>
        </w:numPr>
        <w:tabs>
          <w:tab w:pos="630" w:val="left" w:leader="none"/>
          <w:tab w:pos="1349" w:val="left" w:leader="none"/>
          <w:tab w:pos="2350" w:val="left" w:leader="none"/>
          <w:tab w:pos="2671" w:val="left" w:leader="none"/>
          <w:tab w:pos="3684" w:val="left" w:leader="none"/>
          <w:tab w:pos="4963" w:val="left" w:leader="none"/>
          <w:tab w:pos="5391" w:val="left" w:leader="none"/>
          <w:tab w:pos="6819" w:val="left" w:leader="none"/>
          <w:tab w:pos="7567"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złoży</w:t>
        <w:tab/>
      </w:r>
      <w:r>
        <w:rPr>
          <w:rFonts w:ascii="Times New Roman" w:hAnsi="Times New Roman"/>
          <w:sz w:val="24"/>
        </w:rPr>
        <w:t>wniosek</w:t>
        <w:tab/>
        <w:t>o</w:t>
        <w:tab/>
        <w:t>wydanie</w:t>
        <w:tab/>
        <w:t>zezwolenia</w:t>
        <w:tab/>
        <w:t>na</w:t>
        <w:tab/>
        <w:t>prowadzenie</w:t>
        <w:tab/>
        <w:t>domu</w:t>
        <w:tab/>
        <w:t>pomocy </w:t>
      </w:r>
      <w:r>
        <w:rPr>
          <w:rFonts w:ascii="Times New Roman" w:hAnsi="Times New Roman"/>
          <w:sz w:val="24"/>
        </w:rPr>
        <w:t>społecznej.</w:t>
      </w:r>
    </w:p>
    <w:p>
      <w:pPr>
        <w:pStyle w:val="BodyText"/>
        <w:spacing w:line="240" w:lineRule="auto"/>
        <w:ind w:left="629" w:right="1017" w:firstLine="0"/>
        <w:jc w:val="left"/>
      </w:pPr>
      <w:r>
        <w:rPr/>
        <w:t>3a. Wniosek o zezwolenie na prowadzenie domu pomocy </w:t>
      </w:r>
      <w:r>
        <w:rPr>
          <w:rFonts w:ascii="Times New Roman" w:hAnsi="Times New Roman"/>
        </w:rPr>
        <w:t>społecznej</w:t>
      </w:r>
      <w:r>
        <w:rPr>
          <w:rFonts w:ascii="Times New Roman" w:hAnsi="Times New Roman"/>
          <w:spacing w:val="-16"/>
        </w:rPr>
        <w:t> </w:t>
      </w:r>
      <w:r>
        <w:rPr/>
        <w:t>zawiera:</w:t>
      </w:r>
    </w:p>
    <w:p>
      <w:pPr>
        <w:pStyle w:val="ListParagraph"/>
        <w:numPr>
          <w:ilvl w:val="0"/>
          <w:numId w:val="75"/>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nazwę </w:t>
      </w:r>
      <w:r>
        <w:rPr>
          <w:rFonts w:ascii="Times New Roman" w:hAnsi="Times New Roman"/>
          <w:sz w:val="24"/>
        </w:rPr>
        <w:t>podmiotu, jego </w:t>
      </w:r>
      <w:r>
        <w:rPr>
          <w:rFonts w:ascii="Times New Roman" w:hAnsi="Times New Roman"/>
          <w:sz w:val="24"/>
        </w:rPr>
        <w:t>siedzibę </w:t>
      </w:r>
      <w:r>
        <w:rPr>
          <w:rFonts w:ascii="Times New Roman" w:hAnsi="Times New Roman"/>
          <w:sz w:val="24"/>
        </w:rPr>
        <w:t>i adres, a w przypadku osoby fizycznej </w:t>
      </w:r>
      <w:r>
        <w:rPr>
          <w:rFonts w:ascii="Times New Roman" w:hAnsi="Times New Roman"/>
          <w:sz w:val="24"/>
        </w:rPr>
        <w:t>także </w:t>
      </w:r>
      <w:r>
        <w:rPr>
          <w:rFonts w:ascii="Times New Roman" w:hAnsi="Times New Roman"/>
          <w:sz w:val="24"/>
        </w:rPr>
        <w:t>dane osobowe </w:t>
      </w:r>
      <w:r>
        <w:rPr>
          <w:rFonts w:ascii="Times New Roman" w:hAnsi="Times New Roman"/>
          <w:sz w:val="24"/>
        </w:rPr>
        <w:t>(imię </w:t>
      </w:r>
      <w:r>
        <w:rPr>
          <w:rFonts w:ascii="Times New Roman" w:hAnsi="Times New Roman"/>
          <w:sz w:val="24"/>
        </w:rPr>
        <w:t>i nazwisko, adres zamieszkania, numer PESEL, o ile osoba taki</w:t>
      </w:r>
      <w:r>
        <w:rPr>
          <w:rFonts w:ascii="Times New Roman" w:hAnsi="Times New Roman"/>
          <w:spacing w:val="-5"/>
          <w:sz w:val="24"/>
        </w:rPr>
        <w:t> </w:t>
      </w:r>
      <w:r>
        <w:rPr>
          <w:rFonts w:ascii="Times New Roman" w:hAnsi="Times New Roman"/>
          <w:sz w:val="24"/>
        </w:rPr>
        <w:t>posiada);</w:t>
      </w:r>
    </w:p>
    <w:p>
      <w:pPr>
        <w:pStyle w:val="ListParagraph"/>
        <w:numPr>
          <w:ilvl w:val="0"/>
          <w:numId w:val="75"/>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numer w rejestrze </w:t>
      </w:r>
      <w:r>
        <w:rPr>
          <w:rFonts w:ascii="Times New Roman" w:hAnsi="Times New Roman"/>
          <w:sz w:val="24"/>
        </w:rPr>
        <w:t>przedsiębiorców </w:t>
      </w:r>
      <w:r>
        <w:rPr>
          <w:rFonts w:ascii="Times New Roman" w:hAnsi="Times New Roman"/>
          <w:sz w:val="24"/>
        </w:rPr>
        <w:t>albo w Centralnej Ewidencji i Informacji o </w:t>
      </w:r>
      <w:r>
        <w:rPr>
          <w:rFonts w:ascii="Times New Roman" w:hAnsi="Times New Roman"/>
          <w:sz w:val="24"/>
        </w:rPr>
        <w:t>Działalności </w:t>
      </w:r>
      <w:r>
        <w:rPr>
          <w:rFonts w:ascii="Times New Roman" w:hAnsi="Times New Roman"/>
          <w:sz w:val="24"/>
        </w:rPr>
        <w:t>Gospodarczej albo wskazanie dokumentu </w:t>
      </w:r>
      <w:r>
        <w:rPr>
          <w:rFonts w:ascii="Times New Roman" w:hAnsi="Times New Roman"/>
          <w:sz w:val="24"/>
        </w:rPr>
        <w:t>określającego </w:t>
      </w:r>
      <w:r>
        <w:rPr>
          <w:rFonts w:ascii="Times New Roman" w:hAnsi="Times New Roman"/>
          <w:sz w:val="24"/>
        </w:rPr>
        <w:t>status prawny</w:t>
      </w:r>
      <w:r>
        <w:rPr>
          <w:rFonts w:ascii="Times New Roman" w:hAnsi="Times New Roman"/>
          <w:spacing w:val="-4"/>
          <w:sz w:val="24"/>
        </w:rPr>
        <w:t> </w:t>
      </w:r>
      <w:r>
        <w:rPr>
          <w:rFonts w:ascii="Times New Roman" w:hAnsi="Times New Roman"/>
          <w:sz w:val="24"/>
        </w:rPr>
        <w:t>podmiotu;</w:t>
      </w:r>
    </w:p>
    <w:p>
      <w:pPr>
        <w:pStyle w:val="ListParagraph"/>
        <w:numPr>
          <w:ilvl w:val="0"/>
          <w:numId w:val="75"/>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numer identyfikacji podatkowej</w:t>
      </w:r>
      <w:r>
        <w:rPr>
          <w:rFonts w:ascii="Times New Roman"/>
          <w:spacing w:val="-13"/>
          <w:sz w:val="24"/>
        </w:rPr>
        <w:t> </w:t>
      </w:r>
      <w:r>
        <w:rPr>
          <w:rFonts w:ascii="Times New Roman"/>
          <w:sz w:val="24"/>
        </w:rPr>
        <w:t>(NIP);</w:t>
      </w:r>
    </w:p>
    <w:p>
      <w:pPr>
        <w:pStyle w:val="ListParagraph"/>
        <w:numPr>
          <w:ilvl w:val="0"/>
          <w:numId w:val="7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numer identyfikacyjny</w:t>
      </w:r>
      <w:r>
        <w:rPr>
          <w:rFonts w:ascii="Times New Roman"/>
          <w:spacing w:val="-9"/>
          <w:sz w:val="24"/>
        </w:rPr>
        <w:t> </w:t>
      </w:r>
      <w:r>
        <w:rPr>
          <w:rFonts w:ascii="Times New Roman"/>
          <w:sz w:val="24"/>
        </w:rPr>
        <w:t>REGON;</w:t>
      </w:r>
    </w:p>
    <w:p>
      <w:pPr>
        <w:pStyle w:val="ListParagraph"/>
        <w:numPr>
          <w:ilvl w:val="0"/>
          <w:numId w:val="7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nazwę, </w:t>
      </w:r>
      <w:r>
        <w:rPr>
          <w:rFonts w:ascii="Times New Roman" w:hAnsi="Times New Roman"/>
          <w:sz w:val="24"/>
        </w:rPr>
        <w:t>adres i typ domu pomocy</w:t>
      </w:r>
      <w:r>
        <w:rPr>
          <w:rFonts w:ascii="Times New Roman" w:hAnsi="Times New Roman"/>
          <w:spacing w:val="-8"/>
          <w:sz w:val="24"/>
        </w:rPr>
        <w:t> </w:t>
      </w:r>
      <w:r>
        <w:rPr>
          <w:rFonts w:ascii="Times New Roman" w:hAnsi="Times New Roman"/>
          <w:sz w:val="24"/>
        </w:rPr>
        <w:t>społecznej;</w:t>
      </w:r>
    </w:p>
    <w:p>
      <w:pPr>
        <w:pStyle w:val="ListParagraph"/>
        <w:numPr>
          <w:ilvl w:val="0"/>
          <w:numId w:val="7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liczbę </w:t>
      </w:r>
      <w:r>
        <w:rPr>
          <w:rFonts w:ascii="Times New Roman" w:hAnsi="Times New Roman"/>
          <w:sz w:val="24"/>
        </w:rPr>
        <w:t>miejsc przeznaczonych dla </w:t>
      </w:r>
      <w:r>
        <w:rPr>
          <w:rFonts w:ascii="Times New Roman" w:hAnsi="Times New Roman"/>
          <w:sz w:val="24"/>
        </w:rPr>
        <w:t>mieszkańców</w:t>
      </w:r>
      <w:r>
        <w:rPr>
          <w:rFonts w:ascii="Times New Roman" w:hAnsi="Times New Roman"/>
          <w:spacing w:val="-9"/>
          <w:sz w:val="24"/>
        </w:rPr>
        <w:t> </w:t>
      </w:r>
      <w:r>
        <w:rPr>
          <w:rFonts w:ascii="Times New Roman" w:hAnsi="Times New Roman"/>
          <w:sz w:val="24"/>
        </w:rPr>
        <w:t>domu;</w:t>
      </w:r>
    </w:p>
    <w:p>
      <w:pPr>
        <w:pStyle w:val="ListParagraph"/>
        <w:numPr>
          <w:ilvl w:val="0"/>
          <w:numId w:val="75"/>
        </w:numPr>
        <w:tabs>
          <w:tab w:pos="630" w:val="left" w:leader="none"/>
        </w:tabs>
        <w:spacing w:line="360" w:lineRule="auto" w:before="137"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strukturę </w:t>
      </w:r>
      <w:r>
        <w:rPr>
          <w:rFonts w:ascii="Times New Roman" w:hAnsi="Times New Roman"/>
          <w:sz w:val="24"/>
        </w:rPr>
        <w:t>zatrudnienia i zakres </w:t>
      </w:r>
      <w:r>
        <w:rPr>
          <w:rFonts w:ascii="Times New Roman" w:hAnsi="Times New Roman"/>
          <w:sz w:val="24"/>
        </w:rPr>
        <w:t>świadczonych usług </w:t>
      </w:r>
      <w:r>
        <w:rPr>
          <w:rFonts w:ascii="Times New Roman" w:hAnsi="Times New Roman"/>
          <w:sz w:val="24"/>
        </w:rPr>
        <w:t>przez poszczególne grupy personelu.</w:t>
      </w:r>
    </w:p>
    <w:p>
      <w:pPr>
        <w:pStyle w:val="BodyText"/>
        <w:spacing w:line="360" w:lineRule="auto" w:before="4"/>
        <w:ind w:right="966"/>
        <w:jc w:val="both"/>
        <w:rPr>
          <w:rFonts w:ascii="Times New Roman" w:hAnsi="Times New Roman" w:cs="Times New Roman" w:eastAsia="Times New Roman" w:hint="default"/>
        </w:rPr>
      </w:pPr>
      <w:r>
        <w:rPr/>
        <w:t>3b. Do wniosku o zezwolenie na prowadzenie domu pomocy </w:t>
      </w:r>
      <w:r>
        <w:rPr>
          <w:rFonts w:ascii="Times New Roman" w:hAnsi="Times New Roman"/>
        </w:rPr>
        <w:t>społecznej należy dołączyć:</w:t>
      </w:r>
    </w:p>
    <w:p>
      <w:pPr>
        <w:spacing w:after="0" w:line="360" w:lineRule="auto"/>
        <w:jc w:val="both"/>
        <w:rPr>
          <w:rFonts w:ascii="Times New Roman" w:hAnsi="Times New Roman" w:cs="Times New Roman" w:eastAsia="Times New Roman" w:hint="default"/>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76"/>
        </w:numPr>
        <w:tabs>
          <w:tab w:pos="630" w:val="left" w:leader="none"/>
        </w:tabs>
        <w:spacing w:line="360" w:lineRule="auto" w:before="193"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kopię </w:t>
      </w:r>
      <w:r>
        <w:rPr>
          <w:rFonts w:ascii="Times New Roman" w:hAnsi="Times New Roman"/>
          <w:sz w:val="24"/>
        </w:rPr>
        <w:t>dokumentu </w:t>
      </w:r>
      <w:r>
        <w:rPr>
          <w:rFonts w:ascii="Times New Roman" w:hAnsi="Times New Roman"/>
          <w:sz w:val="24"/>
        </w:rPr>
        <w:t>potwierdzającego tytuł </w:t>
      </w:r>
      <w:r>
        <w:rPr>
          <w:rFonts w:ascii="Times New Roman" w:hAnsi="Times New Roman"/>
          <w:sz w:val="24"/>
        </w:rPr>
        <w:t>prawny do </w:t>
      </w:r>
      <w:r>
        <w:rPr>
          <w:rFonts w:ascii="Times New Roman" w:hAnsi="Times New Roman"/>
          <w:sz w:val="24"/>
        </w:rPr>
        <w:t>nieruchomości, </w:t>
      </w:r>
      <w:r>
        <w:rPr>
          <w:rFonts w:ascii="Times New Roman" w:hAnsi="Times New Roman"/>
          <w:sz w:val="24"/>
        </w:rPr>
        <w:t>na której jest usytuowany</w:t>
      </w:r>
      <w:r>
        <w:rPr>
          <w:rFonts w:ascii="Times New Roman" w:hAnsi="Times New Roman"/>
          <w:spacing w:val="-4"/>
          <w:sz w:val="24"/>
        </w:rPr>
        <w:t> </w:t>
      </w:r>
      <w:r>
        <w:rPr>
          <w:rFonts w:ascii="Times New Roman" w:hAnsi="Times New Roman"/>
          <w:sz w:val="24"/>
        </w:rPr>
        <w:t>dom;</w:t>
      </w:r>
    </w:p>
    <w:p>
      <w:pPr>
        <w:pStyle w:val="ListParagraph"/>
        <w:numPr>
          <w:ilvl w:val="0"/>
          <w:numId w:val="76"/>
        </w:numPr>
        <w:tabs>
          <w:tab w:pos="630" w:val="left" w:leader="none"/>
          <w:tab w:pos="1920" w:val="left" w:leader="none"/>
          <w:tab w:pos="3581" w:val="left" w:leader="none"/>
          <w:tab w:pos="4767" w:val="left" w:leader="none"/>
          <w:tab w:pos="5914" w:val="left" w:leader="none"/>
          <w:tab w:pos="7299" w:val="left" w:leader="none"/>
        </w:tabs>
        <w:spacing w:line="360" w:lineRule="auto" w:before="6"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dokumenty</w:t>
        <w:tab/>
      </w:r>
      <w:r>
        <w:rPr>
          <w:rFonts w:ascii="Times New Roman" w:hAnsi="Times New Roman"/>
          <w:sz w:val="24"/>
        </w:rPr>
        <w:t>potwierdzające</w:t>
        <w:tab/>
        <w:t>spełnienie</w:t>
        <w:tab/>
        <w:t>wymagań</w:t>
        <w:tab/>
        <w:t>określonych</w:t>
        <w:tab/>
        <w:t>odrębnymi </w:t>
      </w:r>
      <w:r>
        <w:rPr>
          <w:rFonts w:ascii="Times New Roman" w:hAnsi="Times New Roman"/>
          <w:sz w:val="24"/>
        </w:rPr>
        <w:t>przepisami;</w:t>
      </w:r>
    </w:p>
    <w:p>
      <w:pPr>
        <w:pStyle w:val="ListParagraph"/>
        <w:numPr>
          <w:ilvl w:val="0"/>
          <w:numId w:val="76"/>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regulamin organizacyjny domu pomocy </w:t>
      </w:r>
      <w:r>
        <w:rPr>
          <w:rFonts w:ascii="Times New Roman" w:hAnsi="Times New Roman"/>
          <w:sz w:val="24"/>
        </w:rPr>
        <w:t>społecznej </w:t>
      </w:r>
      <w:r>
        <w:rPr>
          <w:rFonts w:ascii="Times New Roman" w:hAnsi="Times New Roman"/>
          <w:sz w:val="24"/>
        </w:rPr>
        <w:t>lub jego</w:t>
      </w:r>
      <w:r>
        <w:rPr>
          <w:rFonts w:ascii="Times New Roman" w:hAnsi="Times New Roman"/>
          <w:spacing w:val="-10"/>
          <w:sz w:val="24"/>
        </w:rPr>
        <w:t> </w:t>
      </w:r>
      <w:r>
        <w:rPr>
          <w:rFonts w:ascii="Times New Roman" w:hAnsi="Times New Roman"/>
          <w:sz w:val="24"/>
        </w:rPr>
        <w:t>projekt;</w:t>
      </w:r>
    </w:p>
    <w:p>
      <w:pPr>
        <w:pStyle w:val="ListParagraph"/>
        <w:numPr>
          <w:ilvl w:val="0"/>
          <w:numId w:val="7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podmiotów, o których mowa w ust. 1 pkt</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2–4:</w:t>
      </w:r>
    </w:p>
    <w:p>
      <w:pPr>
        <w:pStyle w:val="ListParagraph"/>
        <w:numPr>
          <w:ilvl w:val="1"/>
          <w:numId w:val="76"/>
        </w:numPr>
        <w:tabs>
          <w:tab w:pos="1105" w:val="left" w:leader="none"/>
        </w:tabs>
        <w:spacing w:line="360" w:lineRule="auto" w:before="137"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dokumenty </w:t>
      </w:r>
      <w:r>
        <w:rPr>
          <w:rFonts w:ascii="Times New Roman" w:hAnsi="Times New Roman"/>
          <w:sz w:val="24"/>
        </w:rPr>
        <w:t>potwierdzające </w:t>
      </w:r>
      <w:r>
        <w:rPr>
          <w:rFonts w:ascii="Times New Roman" w:hAnsi="Times New Roman"/>
          <w:sz w:val="24"/>
        </w:rPr>
        <w:t>status prawny podmiotu, w przypadku gdy nie podlega wpisowi do rejestru </w:t>
      </w:r>
      <w:r>
        <w:rPr>
          <w:rFonts w:ascii="Times New Roman" w:hAnsi="Times New Roman"/>
          <w:sz w:val="24"/>
        </w:rPr>
        <w:t>przedsiębiorców </w:t>
      </w:r>
      <w:r>
        <w:rPr>
          <w:rFonts w:ascii="Times New Roman" w:hAnsi="Times New Roman"/>
          <w:sz w:val="24"/>
        </w:rPr>
        <w:t>lub </w:t>
      </w:r>
      <w:r>
        <w:rPr>
          <w:rFonts w:ascii="Times New Roman" w:hAnsi="Times New Roman"/>
          <w:sz w:val="24"/>
        </w:rPr>
        <w:t>zgłoszeniu </w:t>
      </w:r>
      <w:r>
        <w:rPr>
          <w:rFonts w:ascii="Times New Roman" w:hAnsi="Times New Roman"/>
          <w:sz w:val="24"/>
        </w:rPr>
        <w:t>do Centralnej Ewidencji i Informacji o </w:t>
      </w:r>
      <w:r>
        <w:rPr>
          <w:rFonts w:ascii="Times New Roman" w:hAnsi="Times New Roman"/>
          <w:sz w:val="24"/>
        </w:rPr>
        <w:t>Działalności</w:t>
      </w:r>
      <w:r>
        <w:rPr>
          <w:rFonts w:ascii="Times New Roman" w:hAnsi="Times New Roman"/>
          <w:spacing w:val="-14"/>
          <w:sz w:val="24"/>
        </w:rPr>
        <w:t> </w:t>
      </w:r>
      <w:r>
        <w:rPr>
          <w:rFonts w:ascii="Times New Roman" w:hAnsi="Times New Roman"/>
          <w:sz w:val="24"/>
        </w:rPr>
        <w:t>Gospodarczej,</w:t>
      </w:r>
    </w:p>
    <w:p>
      <w:pPr>
        <w:pStyle w:val="ListParagraph"/>
        <w:numPr>
          <w:ilvl w:val="1"/>
          <w:numId w:val="76"/>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informację </w:t>
      </w:r>
      <w:r>
        <w:rPr>
          <w:rFonts w:ascii="Times New Roman" w:hAnsi="Times New Roman"/>
          <w:sz w:val="24"/>
        </w:rPr>
        <w:t>o sposobie finansowania</w:t>
      </w:r>
      <w:r>
        <w:rPr>
          <w:rFonts w:ascii="Times New Roman" w:hAnsi="Times New Roman"/>
          <w:spacing w:val="-9"/>
          <w:sz w:val="24"/>
        </w:rPr>
        <w:t> </w:t>
      </w:r>
      <w:r>
        <w:rPr>
          <w:rFonts w:ascii="Times New Roman" w:hAnsi="Times New Roman"/>
          <w:sz w:val="24"/>
        </w:rPr>
        <w:t>domu,</w:t>
      </w:r>
    </w:p>
    <w:p>
      <w:pPr>
        <w:pStyle w:val="ListParagraph"/>
        <w:numPr>
          <w:ilvl w:val="1"/>
          <w:numId w:val="76"/>
        </w:numPr>
        <w:tabs>
          <w:tab w:pos="1105" w:val="left" w:leader="none"/>
        </w:tabs>
        <w:spacing w:line="360" w:lineRule="auto" w:before="137" w:after="0"/>
        <w:ind w:left="1104" w:right="963" w:hanging="475"/>
        <w:jc w:val="both"/>
        <w:rPr>
          <w:rFonts w:ascii="Times New Roman" w:hAnsi="Times New Roman" w:cs="Times New Roman" w:eastAsia="Times New Roman" w:hint="default"/>
          <w:sz w:val="24"/>
          <w:szCs w:val="24"/>
        </w:rPr>
      </w:pPr>
      <w:r>
        <w:rPr>
          <w:rFonts w:ascii="Times New Roman" w:hAnsi="Times New Roman"/>
          <w:sz w:val="24"/>
        </w:rPr>
        <w:t>zaświadczenie, że </w:t>
      </w:r>
      <w:r>
        <w:rPr>
          <w:rFonts w:ascii="Times New Roman" w:hAnsi="Times New Roman"/>
          <w:sz w:val="24"/>
        </w:rPr>
        <w:t>osoba, która </w:t>
      </w:r>
      <w:r>
        <w:rPr>
          <w:rFonts w:ascii="Times New Roman" w:hAnsi="Times New Roman"/>
          <w:sz w:val="24"/>
        </w:rPr>
        <w:t>będzie kierowała </w:t>
      </w:r>
      <w:r>
        <w:rPr>
          <w:rFonts w:ascii="Times New Roman" w:hAnsi="Times New Roman"/>
          <w:sz w:val="24"/>
        </w:rPr>
        <w:t>domem jest zdolna ze </w:t>
      </w:r>
      <w:r>
        <w:rPr>
          <w:rFonts w:ascii="Times New Roman" w:hAnsi="Times New Roman"/>
          <w:sz w:val="24"/>
        </w:rPr>
        <w:t>względu </w:t>
      </w:r>
      <w:r>
        <w:rPr>
          <w:rFonts w:ascii="Times New Roman" w:hAnsi="Times New Roman"/>
          <w:sz w:val="24"/>
        </w:rPr>
        <w:t>na stan zdrowia do kierowania</w:t>
      </w:r>
      <w:r>
        <w:rPr>
          <w:rFonts w:ascii="Times New Roman" w:hAnsi="Times New Roman"/>
          <w:spacing w:val="-11"/>
          <w:sz w:val="24"/>
        </w:rPr>
        <w:t> </w:t>
      </w:r>
      <w:r>
        <w:rPr>
          <w:rFonts w:ascii="Times New Roman" w:hAnsi="Times New Roman"/>
          <w:sz w:val="24"/>
        </w:rPr>
        <w:t>domem,</w:t>
      </w:r>
    </w:p>
    <w:p>
      <w:pPr>
        <w:pStyle w:val="ListParagraph"/>
        <w:numPr>
          <w:ilvl w:val="1"/>
          <w:numId w:val="76"/>
        </w:numPr>
        <w:tabs>
          <w:tab w:pos="1105" w:val="left" w:leader="none"/>
        </w:tabs>
        <w:spacing w:line="360" w:lineRule="auto" w:before="4"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zaświadczenie </w:t>
      </w:r>
      <w:r>
        <w:rPr>
          <w:rFonts w:ascii="Times New Roman" w:hAnsi="Times New Roman"/>
          <w:sz w:val="24"/>
        </w:rPr>
        <w:t>albo </w:t>
      </w:r>
      <w:r>
        <w:rPr>
          <w:rFonts w:ascii="Times New Roman" w:hAnsi="Times New Roman"/>
          <w:sz w:val="24"/>
        </w:rPr>
        <w:t>oświadczenie </w:t>
      </w:r>
      <w:r>
        <w:rPr>
          <w:rFonts w:ascii="Times New Roman" w:hAnsi="Times New Roman"/>
          <w:sz w:val="24"/>
        </w:rPr>
        <w:t>o niezaleganiu z </w:t>
      </w:r>
      <w:r>
        <w:rPr>
          <w:rFonts w:ascii="Times New Roman" w:hAnsi="Times New Roman"/>
          <w:sz w:val="24"/>
        </w:rPr>
        <w:t>płatnościami </w:t>
      </w:r>
      <w:r>
        <w:rPr>
          <w:rFonts w:ascii="Times New Roman" w:hAnsi="Times New Roman"/>
          <w:sz w:val="24"/>
        </w:rPr>
        <w:t>wobec </w:t>
      </w:r>
      <w:r>
        <w:rPr>
          <w:rFonts w:ascii="Times New Roman" w:hAnsi="Times New Roman"/>
          <w:sz w:val="24"/>
        </w:rPr>
        <w:t>urzędu </w:t>
      </w:r>
      <w:r>
        <w:rPr>
          <w:rFonts w:ascii="Times New Roman" w:hAnsi="Times New Roman"/>
          <w:sz w:val="24"/>
        </w:rPr>
        <w:t>skarbowego i </w:t>
      </w:r>
      <w:r>
        <w:rPr>
          <w:rFonts w:ascii="Times New Roman" w:hAnsi="Times New Roman"/>
          <w:sz w:val="24"/>
        </w:rPr>
        <w:t>składkami </w:t>
      </w:r>
      <w:r>
        <w:rPr>
          <w:rFonts w:ascii="Times New Roman" w:hAnsi="Times New Roman"/>
          <w:sz w:val="24"/>
        </w:rPr>
        <w:t>do </w:t>
      </w:r>
      <w:r>
        <w:rPr>
          <w:rFonts w:ascii="Times New Roman" w:hAnsi="Times New Roman"/>
          <w:sz w:val="24"/>
        </w:rPr>
        <w:t>Zakładu </w:t>
      </w:r>
      <w:r>
        <w:rPr>
          <w:rFonts w:ascii="Times New Roman" w:hAnsi="Times New Roman"/>
          <w:sz w:val="24"/>
        </w:rPr>
        <w:t>Ubezpiec</w:t>
      </w:r>
      <w:r>
        <w:rPr>
          <w:rFonts w:ascii="Times New Roman" w:hAnsi="Times New Roman"/>
          <w:sz w:val="24"/>
        </w:rPr>
        <w:t>zeń  Społecznych </w:t>
      </w:r>
      <w:r>
        <w:rPr>
          <w:rFonts w:ascii="Times New Roman" w:hAnsi="Times New Roman"/>
          <w:sz w:val="24"/>
        </w:rPr>
        <w:t>oraz</w:t>
      </w:r>
    </w:p>
    <w:p>
      <w:pPr>
        <w:pStyle w:val="ListParagraph"/>
        <w:numPr>
          <w:ilvl w:val="1"/>
          <w:numId w:val="76"/>
        </w:numPr>
        <w:tabs>
          <w:tab w:pos="1105" w:val="left" w:leader="none"/>
        </w:tabs>
        <w:spacing w:line="360" w:lineRule="auto" w:before="6" w:after="0"/>
        <w:ind w:left="1104" w:right="968" w:hanging="475"/>
        <w:jc w:val="both"/>
        <w:rPr>
          <w:rFonts w:ascii="Times New Roman" w:hAnsi="Times New Roman" w:cs="Times New Roman" w:eastAsia="Times New Roman" w:hint="default"/>
          <w:sz w:val="24"/>
          <w:szCs w:val="24"/>
        </w:rPr>
      </w:pPr>
      <w:r>
        <w:rPr>
          <w:rFonts w:ascii="Times New Roman" w:hAnsi="Times New Roman"/>
          <w:sz w:val="24"/>
        </w:rPr>
        <w:t>zaświadczenie </w:t>
      </w:r>
      <w:r>
        <w:rPr>
          <w:rFonts w:ascii="Times New Roman" w:hAnsi="Times New Roman"/>
          <w:sz w:val="24"/>
        </w:rPr>
        <w:t>albo </w:t>
      </w:r>
      <w:r>
        <w:rPr>
          <w:rFonts w:ascii="Times New Roman" w:hAnsi="Times New Roman"/>
          <w:sz w:val="24"/>
        </w:rPr>
        <w:t>oświadczenie </w:t>
      </w:r>
      <w:r>
        <w:rPr>
          <w:rFonts w:ascii="Times New Roman" w:hAnsi="Times New Roman"/>
          <w:sz w:val="24"/>
        </w:rPr>
        <w:t>o </w:t>
      </w:r>
      <w:r>
        <w:rPr>
          <w:rFonts w:ascii="Times New Roman" w:hAnsi="Times New Roman"/>
          <w:sz w:val="24"/>
        </w:rPr>
        <w:t>niekaralności </w:t>
      </w:r>
      <w:r>
        <w:rPr>
          <w:rFonts w:ascii="Times New Roman" w:hAnsi="Times New Roman"/>
          <w:sz w:val="24"/>
        </w:rPr>
        <w:t>za </w:t>
      </w:r>
      <w:r>
        <w:rPr>
          <w:rFonts w:ascii="Times New Roman" w:hAnsi="Times New Roman"/>
          <w:sz w:val="24"/>
        </w:rPr>
        <w:t>przestępstwo popełnione umyślnie </w:t>
      </w:r>
      <w:r>
        <w:rPr>
          <w:rFonts w:ascii="Times New Roman" w:hAnsi="Times New Roman"/>
          <w:sz w:val="24"/>
        </w:rPr>
        <w:t>osoby, która </w:t>
      </w:r>
      <w:r>
        <w:rPr>
          <w:rFonts w:ascii="Times New Roman" w:hAnsi="Times New Roman"/>
          <w:sz w:val="24"/>
        </w:rPr>
        <w:t>będzie kierowała</w:t>
      </w:r>
      <w:r>
        <w:rPr>
          <w:rFonts w:ascii="Times New Roman" w:hAnsi="Times New Roman"/>
          <w:spacing w:val="-10"/>
          <w:sz w:val="24"/>
        </w:rPr>
        <w:t> </w:t>
      </w:r>
      <w:r>
        <w:rPr>
          <w:rFonts w:ascii="Times New Roman" w:hAnsi="Times New Roman"/>
          <w:sz w:val="24"/>
        </w:rPr>
        <w:t>domem.</w:t>
      </w:r>
    </w:p>
    <w:p>
      <w:pPr>
        <w:pStyle w:val="BodyText"/>
        <w:spacing w:line="360" w:lineRule="auto"/>
        <w:ind w:right="966"/>
        <w:jc w:val="both"/>
        <w:rPr>
          <w:rFonts w:ascii="Times New Roman" w:hAnsi="Times New Roman" w:cs="Times New Roman" w:eastAsia="Times New Roman" w:hint="default"/>
        </w:rPr>
      </w:pPr>
      <w:r>
        <w:rPr/>
        <w:t>3c. </w:t>
      </w:r>
      <w:r>
        <w:rPr>
          <w:rFonts w:ascii="Times New Roman" w:hAnsi="Times New Roman"/>
        </w:rPr>
        <w:t>Oświadczenia, </w:t>
      </w:r>
      <w:r>
        <w:rPr/>
        <w:t>o których mowa w ust. 3b pkt 4 lit. d i e, </w:t>
      </w:r>
      <w:r>
        <w:rPr>
          <w:rFonts w:ascii="Times New Roman" w:hAnsi="Times New Roman"/>
        </w:rPr>
        <w:t>składa się </w:t>
      </w:r>
      <w:r>
        <w:rPr/>
        <w:t>pod rygorem </w:t>
      </w:r>
      <w:r>
        <w:rPr>
          <w:rFonts w:ascii="Times New Roman" w:hAnsi="Times New Roman"/>
        </w:rPr>
        <w:t>odpowiedzialności </w:t>
      </w:r>
      <w:r>
        <w:rPr/>
        <w:t>karnej za </w:t>
      </w:r>
      <w:r>
        <w:rPr>
          <w:rFonts w:ascii="Times New Roman" w:hAnsi="Times New Roman"/>
        </w:rPr>
        <w:t>składanie fałszywych zeznań. Składający oświadczenie  </w:t>
      </w:r>
      <w:r>
        <w:rPr/>
        <w:t>jest  </w:t>
      </w:r>
      <w:r>
        <w:rPr>
          <w:rFonts w:ascii="Times New Roman" w:hAnsi="Times New Roman"/>
        </w:rPr>
        <w:t>obowiązany  </w:t>
      </w:r>
      <w:r>
        <w:rPr/>
        <w:t>do  zawarcia  w  nim  klauzuli  </w:t>
      </w:r>
      <w:r>
        <w:rPr>
          <w:rFonts w:ascii="Times New Roman" w:hAnsi="Times New Roman"/>
        </w:rPr>
        <w:t>następującej   </w:t>
      </w:r>
      <w:r>
        <w:rPr>
          <w:rFonts w:ascii="Times New Roman" w:hAnsi="Times New Roman"/>
          <w:spacing w:val="33"/>
        </w:rPr>
        <w:t> </w:t>
      </w:r>
      <w:r>
        <w:rPr>
          <w:rFonts w:ascii="Times New Roman" w:hAnsi="Times New Roman"/>
        </w:rPr>
        <w:t>treści:</w:t>
      </w:r>
    </w:p>
    <w:p>
      <w:pPr>
        <w:pStyle w:val="BodyText"/>
        <w:spacing w:line="360" w:lineRule="auto" w:before="4"/>
        <w:ind w:right="967" w:firstLine="0"/>
        <w:jc w:val="both"/>
        <w:rPr>
          <w:rFonts w:ascii="Times New Roman" w:hAnsi="Times New Roman" w:cs="Times New Roman" w:eastAsia="Times New Roman" w:hint="default"/>
        </w:rPr>
      </w:pPr>
      <w:r>
        <w:rPr/>
        <w:t>„Jestem </w:t>
      </w:r>
      <w:r>
        <w:rPr>
          <w:rFonts w:ascii="Times New Roman" w:hAnsi="Times New Roman" w:cs="Times New Roman" w:eastAsia="Times New Roman" w:hint="default"/>
        </w:rPr>
        <w:t>świadomy odpowiedzialności </w:t>
      </w:r>
      <w:r>
        <w:rPr/>
        <w:t>karnej za </w:t>
      </w:r>
      <w:r>
        <w:rPr>
          <w:rFonts w:ascii="Times New Roman" w:hAnsi="Times New Roman" w:cs="Times New Roman" w:eastAsia="Times New Roman" w:hint="default"/>
        </w:rPr>
        <w:t>złożenie fałszywego oświadczenia.”. </w:t>
      </w:r>
      <w:r>
        <w:rPr/>
        <w:t>Klauzula ta </w:t>
      </w:r>
      <w:r>
        <w:rPr>
          <w:rFonts w:ascii="Times New Roman" w:hAnsi="Times New Roman" w:cs="Times New Roman" w:eastAsia="Times New Roman" w:hint="default"/>
        </w:rPr>
        <w:t>zastępuje </w:t>
      </w:r>
      <w:r>
        <w:rPr/>
        <w:t>pouczenie organu o </w:t>
      </w:r>
      <w:r>
        <w:rPr>
          <w:rFonts w:ascii="Times New Roman" w:hAnsi="Times New Roman" w:cs="Times New Roman" w:eastAsia="Times New Roman" w:hint="default"/>
        </w:rPr>
        <w:t>odpowiedzialności </w:t>
      </w:r>
      <w:r>
        <w:rPr/>
        <w:t>karnej za </w:t>
      </w:r>
      <w:r>
        <w:rPr>
          <w:rFonts w:ascii="Times New Roman" w:hAnsi="Times New Roman" w:cs="Times New Roman" w:eastAsia="Times New Roman" w:hint="default"/>
        </w:rPr>
        <w:t>składanie fałszywych</w:t>
      </w:r>
      <w:r>
        <w:rPr>
          <w:rFonts w:ascii="Times New Roman" w:hAnsi="Times New Roman" w:cs="Times New Roman" w:eastAsia="Times New Roman" w:hint="default"/>
          <w:spacing w:val="-5"/>
        </w:rPr>
        <w:t> </w:t>
      </w:r>
      <w:r>
        <w:rPr>
          <w:rFonts w:ascii="Times New Roman" w:hAnsi="Times New Roman" w:cs="Times New Roman" w:eastAsia="Times New Roman" w:hint="default"/>
        </w:rPr>
        <w:t>zeznań.</w:t>
      </w:r>
    </w:p>
    <w:p>
      <w:pPr>
        <w:pStyle w:val="ListParagraph"/>
        <w:numPr>
          <w:ilvl w:val="0"/>
          <w:numId w:val="73"/>
        </w:numPr>
        <w:tabs>
          <w:tab w:pos="925"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Zezwolenie wydaje </w:t>
      </w:r>
      <w:r>
        <w:rPr>
          <w:rFonts w:ascii="Times New Roman" w:hAnsi="Times New Roman"/>
          <w:sz w:val="24"/>
        </w:rPr>
        <w:t>się </w:t>
      </w:r>
      <w:r>
        <w:rPr>
          <w:rFonts w:ascii="Times New Roman" w:hAnsi="Times New Roman"/>
          <w:sz w:val="24"/>
        </w:rPr>
        <w:t>po przeprowadzeniu wizytacji obiektu, w którym usytuowany jest dom pomocy</w:t>
      </w:r>
      <w:r>
        <w:rPr>
          <w:rFonts w:ascii="Times New Roman" w:hAnsi="Times New Roman"/>
          <w:spacing w:val="-8"/>
          <w:sz w:val="24"/>
        </w:rPr>
        <w:t> </w:t>
      </w:r>
      <w:r>
        <w:rPr>
          <w:rFonts w:ascii="Times New Roman" w:hAnsi="Times New Roman"/>
          <w:sz w:val="24"/>
        </w:rPr>
        <w:t>społecznej.</w:t>
      </w:r>
    </w:p>
    <w:p>
      <w:pPr>
        <w:pStyle w:val="ListParagraph"/>
        <w:numPr>
          <w:ilvl w:val="0"/>
          <w:numId w:val="73"/>
        </w:numPr>
        <w:tabs>
          <w:tab w:pos="913"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Zezwolenie na prowadzenie domu pomocy </w:t>
      </w:r>
      <w:r>
        <w:rPr>
          <w:rFonts w:ascii="Times New Roman" w:hAnsi="Times New Roman"/>
          <w:sz w:val="24"/>
        </w:rPr>
        <w:t>społecznej </w:t>
      </w:r>
      <w:r>
        <w:rPr>
          <w:rFonts w:ascii="Times New Roman" w:hAnsi="Times New Roman"/>
          <w:sz w:val="24"/>
        </w:rPr>
        <w:t>wydaje </w:t>
      </w:r>
      <w:r>
        <w:rPr>
          <w:rFonts w:ascii="Times New Roman" w:hAnsi="Times New Roman"/>
          <w:sz w:val="24"/>
        </w:rPr>
        <w:t>się </w:t>
      </w:r>
      <w:r>
        <w:rPr>
          <w:rFonts w:ascii="Times New Roman" w:hAnsi="Times New Roman"/>
          <w:sz w:val="24"/>
        </w:rPr>
        <w:t>na czas </w:t>
      </w:r>
      <w:r>
        <w:rPr>
          <w:rFonts w:ascii="Times New Roman" w:hAnsi="Times New Roman"/>
          <w:sz w:val="24"/>
        </w:rPr>
        <w:t>nieokreślony.</w:t>
      </w:r>
    </w:p>
    <w:p>
      <w:pPr>
        <w:pStyle w:val="ListParagraph"/>
        <w:numPr>
          <w:ilvl w:val="0"/>
          <w:numId w:val="73"/>
        </w:numPr>
        <w:tabs>
          <w:tab w:pos="1009"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Wojewoda prowadzi rejestr domów pomocy </w:t>
      </w:r>
      <w:r>
        <w:rPr>
          <w:rFonts w:ascii="Times New Roman" w:hAnsi="Times New Roman"/>
          <w:sz w:val="24"/>
        </w:rPr>
        <w:t>społecznej. </w:t>
      </w:r>
      <w:r>
        <w:rPr>
          <w:rFonts w:ascii="Times New Roman" w:hAnsi="Times New Roman"/>
          <w:sz w:val="24"/>
        </w:rPr>
        <w:t>Wojewoda corocznie, do dnia 30 czerwca, </w:t>
      </w:r>
      <w:r>
        <w:rPr>
          <w:rFonts w:ascii="Times New Roman" w:hAnsi="Times New Roman"/>
          <w:sz w:val="24"/>
        </w:rPr>
        <w:t>ogłasza </w:t>
      </w:r>
      <w:r>
        <w:rPr>
          <w:rFonts w:ascii="Times New Roman" w:hAnsi="Times New Roman"/>
          <w:sz w:val="24"/>
        </w:rPr>
        <w:t>rejestr domów pomocy </w:t>
      </w:r>
      <w:r>
        <w:rPr>
          <w:rFonts w:ascii="Times New Roman" w:hAnsi="Times New Roman"/>
          <w:sz w:val="24"/>
        </w:rPr>
        <w:t>społecznej </w:t>
      </w:r>
      <w:r>
        <w:rPr>
          <w:rFonts w:ascii="Times New Roman" w:hAnsi="Times New Roman"/>
          <w:sz w:val="24"/>
        </w:rPr>
        <w:t>w wojewódzkim dzienniku</w:t>
      </w:r>
      <w:r>
        <w:rPr>
          <w:rFonts w:ascii="Times New Roman" w:hAnsi="Times New Roman"/>
          <w:spacing w:val="-8"/>
          <w:sz w:val="24"/>
        </w:rPr>
        <w:t> </w:t>
      </w:r>
      <w:r>
        <w:rPr>
          <w:rFonts w:ascii="Times New Roman" w:hAnsi="Times New Roman"/>
          <w:sz w:val="24"/>
        </w:rPr>
        <w:t>urzędowym.</w:t>
      </w:r>
    </w:p>
    <w:p>
      <w:pPr>
        <w:pStyle w:val="ListParagraph"/>
        <w:numPr>
          <w:ilvl w:val="0"/>
          <w:numId w:val="73"/>
        </w:numPr>
        <w:tabs>
          <w:tab w:pos="892"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Bez zgody wojewody </w:t>
      </w:r>
      <w:r>
        <w:rPr>
          <w:rFonts w:ascii="Times New Roman" w:hAnsi="Times New Roman"/>
          <w:sz w:val="24"/>
        </w:rPr>
        <w:t>właściwe </w:t>
      </w:r>
      <w:r>
        <w:rPr>
          <w:rFonts w:ascii="Times New Roman" w:hAnsi="Times New Roman"/>
          <w:sz w:val="24"/>
        </w:rPr>
        <w:t>organy </w:t>
      </w:r>
      <w:r>
        <w:rPr>
          <w:rFonts w:ascii="Times New Roman" w:hAnsi="Times New Roman"/>
          <w:sz w:val="24"/>
        </w:rPr>
        <w:t>samorządu </w:t>
      </w:r>
      <w:r>
        <w:rPr>
          <w:rFonts w:ascii="Times New Roman" w:hAnsi="Times New Roman"/>
          <w:sz w:val="24"/>
        </w:rPr>
        <w:t>województwa, powiatu i miasta na prawach powiatu nie </w:t>
      </w:r>
      <w:r>
        <w:rPr>
          <w:rFonts w:ascii="Times New Roman" w:hAnsi="Times New Roman"/>
          <w:sz w:val="24"/>
        </w:rPr>
        <w:t>mogą zmienić </w:t>
      </w:r>
      <w:r>
        <w:rPr>
          <w:rFonts w:ascii="Times New Roman" w:hAnsi="Times New Roman"/>
          <w:sz w:val="24"/>
        </w:rPr>
        <w:t>przeznaczenia oraz typu domu pomocy </w:t>
      </w:r>
      <w:r>
        <w:rPr>
          <w:rFonts w:ascii="Times New Roman" w:hAnsi="Times New Roman"/>
          <w:sz w:val="24"/>
        </w:rPr>
        <w:t>społecznej </w:t>
      </w:r>
      <w:r>
        <w:rPr>
          <w:rFonts w:ascii="Times New Roman" w:hAnsi="Times New Roman"/>
          <w:sz w:val="24"/>
        </w:rPr>
        <w:t>i </w:t>
      </w:r>
      <w:r>
        <w:rPr>
          <w:rFonts w:ascii="Times New Roman" w:hAnsi="Times New Roman"/>
          <w:sz w:val="24"/>
        </w:rPr>
        <w:t>ośrodka</w:t>
      </w:r>
      <w:r>
        <w:rPr>
          <w:rFonts w:ascii="Times New Roman" w:hAnsi="Times New Roman"/>
          <w:spacing w:val="-8"/>
          <w:sz w:val="24"/>
        </w:rPr>
        <w:t> </w:t>
      </w:r>
      <w:r>
        <w:rPr>
          <w:rFonts w:ascii="Times New Roman" w:hAnsi="Times New Roman"/>
          <w:sz w:val="24"/>
        </w:rPr>
        <w:t>wsparcia.</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73"/>
        </w:numPr>
        <w:tabs>
          <w:tab w:pos="901" w:val="left" w:leader="none"/>
        </w:tabs>
        <w:spacing w:line="360" w:lineRule="auto" w:before="193"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w:t>
      </w:r>
    </w:p>
    <w:p>
      <w:pPr>
        <w:pStyle w:val="ListParagraph"/>
        <w:numPr>
          <w:ilvl w:val="0"/>
          <w:numId w:val="77"/>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sposób funkcjonowania </w:t>
      </w:r>
      <w:r>
        <w:rPr>
          <w:rFonts w:ascii="Times New Roman" w:hAnsi="Times New Roman"/>
          <w:sz w:val="24"/>
        </w:rPr>
        <w:t>określonych </w:t>
      </w:r>
      <w:r>
        <w:rPr>
          <w:rFonts w:ascii="Times New Roman" w:hAnsi="Times New Roman"/>
          <w:sz w:val="24"/>
        </w:rPr>
        <w:t>typów domów pomocy </w:t>
      </w:r>
      <w:r>
        <w:rPr>
          <w:rFonts w:ascii="Times New Roman" w:hAnsi="Times New Roman"/>
          <w:sz w:val="24"/>
        </w:rPr>
        <w:t>społecznej </w:t>
      </w:r>
      <w:r>
        <w:rPr>
          <w:rFonts w:ascii="Times New Roman" w:hAnsi="Times New Roman"/>
          <w:sz w:val="24"/>
        </w:rPr>
        <w:t>i </w:t>
      </w:r>
      <w:r>
        <w:rPr>
          <w:rFonts w:ascii="Times New Roman" w:hAnsi="Times New Roman"/>
          <w:sz w:val="24"/>
        </w:rPr>
        <w:t>obowiązujący </w:t>
      </w:r>
      <w:r>
        <w:rPr>
          <w:rFonts w:ascii="Times New Roman" w:hAnsi="Times New Roman"/>
          <w:sz w:val="24"/>
        </w:rPr>
        <w:t>standard podstawowych </w:t>
      </w:r>
      <w:r>
        <w:rPr>
          <w:rFonts w:ascii="Times New Roman" w:hAnsi="Times New Roman"/>
          <w:sz w:val="24"/>
        </w:rPr>
        <w:t>usług świadczonych </w:t>
      </w:r>
      <w:r>
        <w:rPr>
          <w:rFonts w:ascii="Times New Roman" w:hAnsi="Times New Roman"/>
          <w:sz w:val="24"/>
        </w:rPr>
        <w:t>przez domy  pomocy</w:t>
      </w:r>
      <w:r>
        <w:rPr>
          <w:rFonts w:ascii="Times New Roman" w:hAnsi="Times New Roman"/>
          <w:spacing w:val="-5"/>
          <w:sz w:val="24"/>
        </w:rPr>
        <w:t> </w:t>
      </w:r>
      <w:r>
        <w:rPr>
          <w:rFonts w:ascii="Times New Roman" w:hAnsi="Times New Roman"/>
          <w:sz w:val="24"/>
        </w:rPr>
        <w:t>społecznej,</w:t>
      </w:r>
    </w:p>
    <w:p>
      <w:pPr>
        <w:pStyle w:val="ListParagraph"/>
        <w:numPr>
          <w:ilvl w:val="0"/>
          <w:numId w:val="77"/>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wzór wniosku o wydanie zezwolenia na prowadzenie domu pomocy</w:t>
      </w:r>
      <w:r>
        <w:rPr>
          <w:rFonts w:ascii="Times New Roman" w:hAnsi="Times New Roman"/>
          <w:spacing w:val="-11"/>
          <w:sz w:val="24"/>
        </w:rPr>
        <w:t> </w:t>
      </w:r>
      <w:r>
        <w:rPr>
          <w:rFonts w:ascii="Times New Roman" w:hAnsi="Times New Roman"/>
          <w:sz w:val="24"/>
        </w:rPr>
        <w:t>społecznej,</w:t>
      </w:r>
    </w:p>
    <w:p>
      <w:pPr>
        <w:pStyle w:val="ListParagraph"/>
        <w:numPr>
          <w:ilvl w:val="0"/>
          <w:numId w:val="77"/>
        </w:numPr>
        <w:tabs>
          <w:tab w:pos="630" w:val="left" w:leader="none"/>
        </w:tabs>
        <w:spacing w:line="360" w:lineRule="auto" w:before="137"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tryb kierowania i przyjmowania osób </w:t>
      </w:r>
      <w:r>
        <w:rPr>
          <w:rFonts w:ascii="Times New Roman" w:hAnsi="Times New Roman"/>
          <w:sz w:val="24"/>
        </w:rPr>
        <w:t>ubiegających się </w:t>
      </w:r>
      <w:r>
        <w:rPr>
          <w:rFonts w:ascii="Times New Roman" w:hAnsi="Times New Roman"/>
          <w:sz w:val="24"/>
        </w:rPr>
        <w:t>o </w:t>
      </w:r>
      <w:r>
        <w:rPr>
          <w:rFonts w:ascii="Times New Roman" w:hAnsi="Times New Roman"/>
          <w:sz w:val="24"/>
        </w:rPr>
        <w:t>przyjęcie </w:t>
      </w:r>
      <w:r>
        <w:rPr>
          <w:rFonts w:ascii="Times New Roman" w:hAnsi="Times New Roman"/>
          <w:sz w:val="24"/>
        </w:rPr>
        <w:t>do domu pomocy</w:t>
      </w:r>
      <w:r>
        <w:rPr>
          <w:rFonts w:ascii="Times New Roman" w:hAnsi="Times New Roman"/>
          <w:spacing w:val="-6"/>
          <w:sz w:val="24"/>
        </w:rPr>
        <w:t> </w:t>
      </w:r>
      <w:r>
        <w:rPr>
          <w:rFonts w:ascii="Times New Roman" w:hAnsi="Times New Roman"/>
          <w:sz w:val="24"/>
        </w:rPr>
        <w:t>społecznej</w:t>
      </w:r>
    </w:p>
    <w:p>
      <w:pPr>
        <w:pStyle w:val="ListParagraph"/>
        <w:numPr>
          <w:ilvl w:val="0"/>
          <w:numId w:val="7"/>
        </w:numPr>
        <w:tabs>
          <w:tab w:pos="323" w:val="left" w:leader="none"/>
        </w:tabs>
        <w:spacing w:line="360" w:lineRule="auto" w:before="4" w:after="0"/>
        <w:ind w:left="118" w:right="967" w:firstLine="0"/>
        <w:jc w:val="left"/>
        <w:rPr>
          <w:rFonts w:ascii="Times New Roman" w:hAnsi="Times New Roman" w:cs="Times New Roman" w:eastAsia="Times New Roman" w:hint="default"/>
          <w:sz w:val="24"/>
          <w:szCs w:val="24"/>
        </w:rPr>
      </w:pPr>
      <w:r>
        <w:rPr>
          <w:rFonts w:ascii="Times New Roman" w:hAnsi="Times New Roman"/>
          <w:sz w:val="24"/>
        </w:rPr>
        <w:t>uwzględniając </w:t>
      </w:r>
      <w:r>
        <w:rPr>
          <w:rFonts w:ascii="Times New Roman" w:hAnsi="Times New Roman"/>
          <w:sz w:val="24"/>
        </w:rPr>
        <w:t>indywidualne potrzeby i </w:t>
      </w:r>
      <w:r>
        <w:rPr>
          <w:rFonts w:ascii="Times New Roman" w:hAnsi="Times New Roman"/>
          <w:sz w:val="24"/>
        </w:rPr>
        <w:t>możliwości </w:t>
      </w:r>
      <w:r>
        <w:rPr>
          <w:rFonts w:ascii="Times New Roman" w:hAnsi="Times New Roman"/>
          <w:sz w:val="24"/>
        </w:rPr>
        <w:t>psychofizyczne </w:t>
      </w:r>
      <w:r>
        <w:rPr>
          <w:rFonts w:ascii="Times New Roman" w:hAnsi="Times New Roman"/>
          <w:sz w:val="24"/>
        </w:rPr>
        <w:t>mieszkańców </w:t>
      </w:r>
      <w:r>
        <w:rPr>
          <w:rFonts w:ascii="Times New Roman" w:hAnsi="Times New Roman"/>
          <w:sz w:val="24"/>
        </w:rPr>
        <w:t>domów oraz osób kierowanych do domów pomocy</w:t>
      </w:r>
      <w:r>
        <w:rPr>
          <w:rFonts w:ascii="Times New Roman" w:hAnsi="Times New Roman"/>
          <w:spacing w:val="-9"/>
          <w:sz w:val="24"/>
        </w:rPr>
        <w:t> </w:t>
      </w:r>
      <w:r>
        <w:rPr>
          <w:rFonts w:ascii="Times New Roman" w:hAnsi="Times New Roman"/>
          <w:sz w:val="24"/>
        </w:rPr>
        <w:t>społecznej.</w:t>
      </w:r>
    </w:p>
    <w:p>
      <w:pPr>
        <w:pStyle w:val="BodyText"/>
        <w:spacing w:line="362" w:lineRule="auto" w:before="121"/>
        <w:ind w:right="963"/>
        <w:jc w:val="both"/>
        <w:rPr>
          <w:rFonts w:ascii="Times New Roman" w:hAnsi="Times New Roman" w:cs="Times New Roman" w:eastAsia="Times New Roman" w:hint="default"/>
        </w:rPr>
      </w:pPr>
      <w:r>
        <w:rPr>
          <w:rFonts w:ascii="Times New Roman" w:hAnsi="Times New Roman"/>
          <w:b/>
        </w:rPr>
        <w:t>Art. 57a. </w:t>
      </w:r>
      <w:r>
        <w:rPr/>
        <w:t>1. </w:t>
      </w:r>
      <w:r>
        <w:rPr>
          <w:rFonts w:ascii="Times New Roman" w:hAnsi="Times New Roman"/>
        </w:rPr>
        <w:t>Jeżeli </w:t>
      </w:r>
      <w:r>
        <w:rPr/>
        <w:t>podmiot, któremu wydano zezwolenie na prowadzenie domu pomocy</w:t>
      </w:r>
      <w:r>
        <w:rPr>
          <w:spacing w:val="-5"/>
        </w:rPr>
        <w:t> </w:t>
      </w:r>
      <w:r>
        <w:rPr>
          <w:rFonts w:ascii="Times New Roman" w:hAnsi="Times New Roman"/>
        </w:rPr>
        <w:t>społecznej:</w:t>
      </w:r>
    </w:p>
    <w:p>
      <w:pPr>
        <w:pStyle w:val="ListParagraph"/>
        <w:numPr>
          <w:ilvl w:val="0"/>
          <w:numId w:val="78"/>
        </w:numPr>
        <w:tabs>
          <w:tab w:pos="630" w:val="left" w:leader="none"/>
        </w:tabs>
        <w:spacing w:line="240" w:lineRule="auto" w:before="3"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przestał spełniać </w:t>
      </w:r>
      <w:r>
        <w:rPr>
          <w:rFonts w:ascii="Times New Roman" w:hAnsi="Times New Roman"/>
          <w:sz w:val="24"/>
        </w:rPr>
        <w:t>warunki </w:t>
      </w:r>
      <w:r>
        <w:rPr>
          <w:rFonts w:ascii="Times New Roman" w:hAnsi="Times New Roman"/>
          <w:sz w:val="24"/>
        </w:rPr>
        <w:t>określone </w:t>
      </w:r>
      <w:r>
        <w:rPr>
          <w:rFonts w:ascii="Times New Roman" w:hAnsi="Times New Roman"/>
          <w:sz w:val="24"/>
        </w:rPr>
        <w:t>w niniejszej</w:t>
      </w:r>
      <w:r>
        <w:rPr>
          <w:rFonts w:ascii="Times New Roman" w:hAnsi="Times New Roman"/>
          <w:spacing w:val="-15"/>
          <w:sz w:val="24"/>
        </w:rPr>
        <w:t> </w:t>
      </w:r>
      <w:r>
        <w:rPr>
          <w:rFonts w:ascii="Times New Roman" w:hAnsi="Times New Roman"/>
          <w:sz w:val="24"/>
        </w:rPr>
        <w:t>ustawie,</w:t>
      </w:r>
    </w:p>
    <w:p>
      <w:pPr>
        <w:pStyle w:val="ListParagraph"/>
        <w:numPr>
          <w:ilvl w:val="0"/>
          <w:numId w:val="78"/>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przestał spełniać </w:t>
      </w:r>
      <w:r>
        <w:rPr>
          <w:rFonts w:ascii="Times New Roman" w:hAnsi="Times New Roman"/>
          <w:sz w:val="24"/>
        </w:rPr>
        <w:t>standardy, o których mowa w art. 55 ust. 1 i</w:t>
      </w:r>
      <w:r>
        <w:rPr>
          <w:rFonts w:ascii="Times New Roman" w:hAnsi="Times New Roman"/>
          <w:spacing w:val="-9"/>
          <w:sz w:val="24"/>
        </w:rPr>
        <w:t> </w:t>
      </w:r>
      <w:r>
        <w:rPr>
          <w:rFonts w:ascii="Times New Roman" w:hAnsi="Times New Roman"/>
          <w:sz w:val="24"/>
        </w:rPr>
        <w:t>2,</w:t>
      </w:r>
    </w:p>
    <w:p>
      <w:pPr>
        <w:pStyle w:val="ListParagraph"/>
        <w:numPr>
          <w:ilvl w:val="0"/>
          <w:numId w:val="78"/>
        </w:numPr>
        <w:tabs>
          <w:tab w:pos="630" w:val="left" w:leader="none"/>
        </w:tabs>
        <w:spacing w:line="360" w:lineRule="auto" w:before="139"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nie przedstawi na </w:t>
      </w:r>
      <w:r>
        <w:rPr>
          <w:rFonts w:ascii="Times New Roman" w:hAnsi="Times New Roman"/>
          <w:sz w:val="24"/>
        </w:rPr>
        <w:t>żądanie </w:t>
      </w:r>
      <w:r>
        <w:rPr>
          <w:rFonts w:ascii="Times New Roman" w:hAnsi="Times New Roman"/>
          <w:sz w:val="24"/>
        </w:rPr>
        <w:t>wojewody w wyznaczonym terminie aktualnych dokumentów, </w:t>
      </w:r>
      <w:r>
        <w:rPr>
          <w:rFonts w:ascii="Times New Roman" w:hAnsi="Times New Roman"/>
          <w:sz w:val="24"/>
        </w:rPr>
        <w:t>oświadczeń </w:t>
      </w:r>
      <w:r>
        <w:rPr>
          <w:rFonts w:ascii="Times New Roman" w:hAnsi="Times New Roman"/>
          <w:sz w:val="24"/>
        </w:rPr>
        <w:t>lub informacji, o których mowa w art. 57 ust.</w:t>
      </w:r>
      <w:r>
        <w:rPr>
          <w:rFonts w:ascii="Times New Roman" w:hAnsi="Times New Roman"/>
          <w:spacing w:val="-12"/>
          <w:sz w:val="24"/>
        </w:rPr>
        <w:t> </w:t>
      </w:r>
      <w:r>
        <w:rPr>
          <w:rFonts w:ascii="Times New Roman" w:hAnsi="Times New Roman"/>
          <w:sz w:val="24"/>
        </w:rPr>
        <w:t>3b</w:t>
      </w:r>
    </w:p>
    <w:p>
      <w:pPr>
        <w:pStyle w:val="ListParagraph"/>
        <w:numPr>
          <w:ilvl w:val="0"/>
          <w:numId w:val="7"/>
        </w:numPr>
        <w:tabs>
          <w:tab w:pos="332" w:val="left" w:leader="none"/>
        </w:tabs>
        <w:spacing w:line="360" w:lineRule="auto" w:before="6" w:after="0"/>
        <w:ind w:left="118" w:right="967" w:firstLine="0"/>
        <w:jc w:val="left"/>
        <w:rPr>
          <w:rFonts w:ascii="Times New Roman" w:hAnsi="Times New Roman" w:cs="Times New Roman" w:eastAsia="Times New Roman" w:hint="default"/>
          <w:sz w:val="24"/>
          <w:szCs w:val="24"/>
        </w:rPr>
      </w:pPr>
      <w:r>
        <w:rPr>
          <w:rFonts w:ascii="Times New Roman" w:hAnsi="Times New Roman"/>
          <w:sz w:val="24"/>
        </w:rPr>
        <w:t>wojewoda wyznacza dodatkowy termin na </w:t>
      </w:r>
      <w:r>
        <w:rPr>
          <w:rFonts w:ascii="Times New Roman" w:hAnsi="Times New Roman"/>
          <w:sz w:val="24"/>
        </w:rPr>
        <w:t>spełnienie </w:t>
      </w:r>
      <w:r>
        <w:rPr>
          <w:rFonts w:ascii="Times New Roman" w:hAnsi="Times New Roman"/>
          <w:sz w:val="24"/>
        </w:rPr>
        <w:t>warunków lub standardów albo na dostarczenie wymaganych dokumentów, </w:t>
      </w:r>
      <w:r>
        <w:rPr>
          <w:rFonts w:ascii="Times New Roman" w:hAnsi="Times New Roman"/>
          <w:sz w:val="24"/>
        </w:rPr>
        <w:t>oświadczeń </w:t>
      </w:r>
      <w:r>
        <w:rPr>
          <w:rFonts w:ascii="Times New Roman" w:hAnsi="Times New Roman"/>
          <w:sz w:val="24"/>
        </w:rPr>
        <w:t>lub</w:t>
      </w:r>
      <w:r>
        <w:rPr>
          <w:rFonts w:ascii="Times New Roman" w:hAnsi="Times New Roman"/>
          <w:spacing w:val="-11"/>
          <w:sz w:val="24"/>
        </w:rPr>
        <w:t> </w:t>
      </w:r>
      <w:r>
        <w:rPr>
          <w:rFonts w:ascii="Times New Roman" w:hAnsi="Times New Roman"/>
          <w:sz w:val="24"/>
        </w:rPr>
        <w:t>informacji.</w:t>
      </w:r>
    </w:p>
    <w:p>
      <w:pPr>
        <w:pStyle w:val="ListParagraph"/>
        <w:numPr>
          <w:ilvl w:val="0"/>
          <w:numId w:val="79"/>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Po bezskutecznym </w:t>
      </w:r>
      <w:r>
        <w:rPr>
          <w:rFonts w:ascii="Times New Roman" w:hAnsi="Times New Roman"/>
          <w:sz w:val="24"/>
        </w:rPr>
        <w:t>upływie </w:t>
      </w:r>
      <w:r>
        <w:rPr>
          <w:rFonts w:ascii="Times New Roman" w:hAnsi="Times New Roman"/>
          <w:sz w:val="24"/>
        </w:rPr>
        <w:t>terminu, o którym mowa w ust. 1, wojewoda cofa zezwolenie na prowadzenie domu pomocy</w:t>
      </w:r>
      <w:r>
        <w:rPr>
          <w:rFonts w:ascii="Times New Roman" w:hAnsi="Times New Roman"/>
          <w:spacing w:val="-8"/>
          <w:sz w:val="24"/>
        </w:rPr>
        <w:t> </w:t>
      </w:r>
      <w:r>
        <w:rPr>
          <w:rFonts w:ascii="Times New Roman" w:hAnsi="Times New Roman"/>
          <w:sz w:val="24"/>
        </w:rPr>
        <w:t>społecznej.</w:t>
      </w:r>
    </w:p>
    <w:p>
      <w:pPr>
        <w:pStyle w:val="ListParagraph"/>
        <w:numPr>
          <w:ilvl w:val="0"/>
          <w:numId w:val="79"/>
        </w:numPr>
        <w:tabs>
          <w:tab w:pos="94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przypadku </w:t>
      </w:r>
      <w:r>
        <w:rPr>
          <w:rFonts w:ascii="Times New Roman" w:hAnsi="Times New Roman"/>
          <w:sz w:val="24"/>
        </w:rPr>
        <w:t>cofnięcia </w:t>
      </w:r>
      <w:r>
        <w:rPr>
          <w:rFonts w:ascii="Times New Roman" w:hAnsi="Times New Roman"/>
          <w:sz w:val="24"/>
        </w:rPr>
        <w:t>zezwolenia, wojewoda </w:t>
      </w:r>
      <w:r>
        <w:rPr>
          <w:rFonts w:ascii="Times New Roman" w:hAnsi="Times New Roman"/>
          <w:sz w:val="24"/>
        </w:rPr>
        <w:t>wykreśla </w:t>
      </w:r>
      <w:r>
        <w:rPr>
          <w:rFonts w:ascii="Times New Roman" w:hAnsi="Times New Roman"/>
          <w:sz w:val="24"/>
        </w:rPr>
        <w:t>dom z rejestru domów pomocy</w:t>
      </w:r>
      <w:r>
        <w:rPr>
          <w:rFonts w:ascii="Times New Roman" w:hAnsi="Times New Roman"/>
          <w:spacing w:val="-4"/>
          <w:sz w:val="24"/>
        </w:rPr>
        <w:t> </w:t>
      </w:r>
      <w:r>
        <w:rPr>
          <w:rFonts w:ascii="Times New Roman" w:hAnsi="Times New Roman"/>
          <w:sz w:val="24"/>
        </w:rPr>
        <w:t>społecznej.</w:t>
      </w:r>
    </w:p>
    <w:p>
      <w:pPr>
        <w:pStyle w:val="BodyText"/>
        <w:spacing w:line="360" w:lineRule="auto" w:before="124"/>
        <w:ind w:right="964"/>
        <w:jc w:val="both"/>
        <w:rPr>
          <w:rFonts w:ascii="Times New Roman" w:hAnsi="Times New Roman" w:cs="Times New Roman" w:eastAsia="Times New Roman" w:hint="default"/>
        </w:rPr>
      </w:pPr>
      <w:r>
        <w:rPr>
          <w:rFonts w:ascii="Times New Roman" w:hAnsi="Times New Roman"/>
          <w:b/>
        </w:rPr>
        <w:t>Art. 58. </w:t>
      </w:r>
      <w:r>
        <w:rPr/>
        <w:t>1. Wydatki </w:t>
      </w:r>
      <w:r>
        <w:rPr>
          <w:rFonts w:ascii="Times New Roman" w:hAnsi="Times New Roman"/>
        </w:rPr>
        <w:t>związane </w:t>
      </w:r>
      <w:r>
        <w:rPr/>
        <w:t>z zapewnieniem </w:t>
      </w:r>
      <w:r>
        <w:rPr>
          <w:rFonts w:ascii="Times New Roman" w:hAnsi="Times New Roman"/>
        </w:rPr>
        <w:t>całodobowej </w:t>
      </w:r>
      <w:r>
        <w:rPr/>
        <w:t>opieki </w:t>
      </w:r>
      <w:r>
        <w:rPr>
          <w:rFonts w:ascii="Times New Roman" w:hAnsi="Times New Roman"/>
        </w:rPr>
        <w:t>mieszkańcom </w:t>
      </w:r>
      <w:r>
        <w:rPr/>
        <w:t>oraz zaspokajaniem ich </w:t>
      </w:r>
      <w:r>
        <w:rPr>
          <w:rFonts w:ascii="Times New Roman" w:hAnsi="Times New Roman"/>
        </w:rPr>
        <w:t>niezbędnych </w:t>
      </w:r>
      <w:r>
        <w:rPr/>
        <w:t>potrzeb bytowych i </w:t>
      </w:r>
      <w:r>
        <w:rPr>
          <w:rFonts w:ascii="Times New Roman" w:hAnsi="Times New Roman"/>
        </w:rPr>
        <w:t>społecznych </w:t>
      </w:r>
      <w:r>
        <w:rPr/>
        <w:t>w </w:t>
      </w:r>
      <w:r>
        <w:rPr>
          <w:rFonts w:ascii="Times New Roman" w:hAnsi="Times New Roman"/>
        </w:rPr>
        <w:t>całośc</w:t>
      </w:r>
      <w:r>
        <w:rPr/>
        <w:t>i pokrywa dom pomocy</w:t>
      </w:r>
      <w:r>
        <w:rPr>
          <w:spacing w:val="-8"/>
        </w:rPr>
        <w:t> </w:t>
      </w:r>
      <w:r>
        <w:rPr>
          <w:rFonts w:ascii="Times New Roman" w:hAnsi="Times New Roman"/>
        </w:rPr>
        <w:t>społecznej.</w:t>
      </w:r>
    </w:p>
    <w:p>
      <w:pPr>
        <w:pStyle w:val="ListParagraph"/>
        <w:numPr>
          <w:ilvl w:val="0"/>
          <w:numId w:val="80"/>
        </w:numPr>
        <w:tabs>
          <w:tab w:pos="923"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Dom pomocy </w:t>
      </w:r>
      <w:r>
        <w:rPr>
          <w:rFonts w:ascii="Times New Roman" w:hAnsi="Times New Roman"/>
          <w:sz w:val="24"/>
        </w:rPr>
        <w:t>społecznej umożliwia </w:t>
      </w:r>
      <w:r>
        <w:rPr>
          <w:rFonts w:ascii="Times New Roman" w:hAnsi="Times New Roman"/>
          <w:sz w:val="24"/>
        </w:rPr>
        <w:t>i organizuje </w:t>
      </w:r>
      <w:r>
        <w:rPr>
          <w:rFonts w:ascii="Times New Roman" w:hAnsi="Times New Roman"/>
          <w:sz w:val="24"/>
        </w:rPr>
        <w:t>mieszkańcom </w:t>
      </w:r>
      <w:r>
        <w:rPr>
          <w:rFonts w:ascii="Times New Roman" w:hAnsi="Times New Roman"/>
          <w:sz w:val="24"/>
        </w:rPr>
        <w:t>pomoc w korzystaniu ze </w:t>
      </w:r>
      <w:r>
        <w:rPr>
          <w:rFonts w:ascii="Times New Roman" w:hAnsi="Times New Roman"/>
          <w:sz w:val="24"/>
        </w:rPr>
        <w:t>świadczeń </w:t>
      </w:r>
      <w:r>
        <w:rPr>
          <w:rFonts w:ascii="Times New Roman" w:hAnsi="Times New Roman"/>
          <w:sz w:val="24"/>
        </w:rPr>
        <w:t>zdrowotnych </w:t>
      </w:r>
      <w:r>
        <w:rPr>
          <w:rFonts w:ascii="Times New Roman" w:hAnsi="Times New Roman"/>
          <w:sz w:val="24"/>
        </w:rPr>
        <w:t>przysługujących </w:t>
      </w:r>
      <w:r>
        <w:rPr>
          <w:rFonts w:ascii="Times New Roman" w:hAnsi="Times New Roman"/>
          <w:sz w:val="24"/>
        </w:rPr>
        <w:t>im na podstawie </w:t>
      </w:r>
      <w:r>
        <w:rPr>
          <w:rFonts w:ascii="Times New Roman" w:hAnsi="Times New Roman"/>
          <w:sz w:val="24"/>
        </w:rPr>
        <w:t>odrębnych </w:t>
      </w:r>
      <w:r>
        <w:rPr>
          <w:rFonts w:ascii="Times New Roman" w:hAnsi="Times New Roman"/>
          <w:sz w:val="24"/>
        </w:rPr>
        <w:t>przepisów.</w:t>
      </w:r>
    </w:p>
    <w:p>
      <w:pPr>
        <w:pStyle w:val="ListParagraph"/>
        <w:numPr>
          <w:ilvl w:val="0"/>
          <w:numId w:val="80"/>
        </w:numPr>
        <w:tabs>
          <w:tab w:pos="884"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Dom pomocy </w:t>
      </w:r>
      <w:r>
        <w:rPr>
          <w:rFonts w:ascii="Times New Roman" w:hAnsi="Times New Roman"/>
          <w:sz w:val="24"/>
        </w:rPr>
        <w:t>społecznej </w:t>
      </w:r>
      <w:r>
        <w:rPr>
          <w:rFonts w:ascii="Times New Roman" w:hAnsi="Times New Roman"/>
          <w:sz w:val="24"/>
        </w:rPr>
        <w:t>pokrywa </w:t>
      </w:r>
      <w:r>
        <w:rPr>
          <w:rFonts w:ascii="Times New Roman" w:hAnsi="Times New Roman"/>
          <w:sz w:val="24"/>
        </w:rPr>
        <w:t>opłaty ryczałtowe </w:t>
      </w:r>
      <w:r>
        <w:rPr>
          <w:rFonts w:ascii="Times New Roman" w:hAnsi="Times New Roman"/>
          <w:sz w:val="24"/>
        </w:rPr>
        <w:t>i </w:t>
      </w:r>
      <w:r>
        <w:rPr>
          <w:rFonts w:ascii="Times New Roman" w:hAnsi="Times New Roman"/>
          <w:sz w:val="24"/>
        </w:rPr>
        <w:t>częściową odpłatność </w:t>
      </w:r>
      <w:r>
        <w:rPr>
          <w:rFonts w:ascii="Times New Roman" w:hAnsi="Times New Roman"/>
          <w:sz w:val="24"/>
        </w:rPr>
        <w:t>do </w:t>
      </w:r>
      <w:r>
        <w:rPr>
          <w:rFonts w:ascii="Times New Roman" w:hAnsi="Times New Roman"/>
          <w:sz w:val="24"/>
        </w:rPr>
        <w:t>wysokości </w:t>
      </w:r>
      <w:r>
        <w:rPr>
          <w:rFonts w:ascii="Times New Roman" w:hAnsi="Times New Roman"/>
          <w:sz w:val="24"/>
        </w:rPr>
        <w:t>limitu ceny, przewidziane w przepisach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w:t>
      </w:r>
      <w:r>
        <w:rPr>
          <w:rFonts w:ascii="Times New Roman" w:hAnsi="Times New Roman"/>
          <w:spacing w:val="-9"/>
          <w:sz w:val="24"/>
        </w:rPr>
        <w:t> </w:t>
      </w:r>
      <w:r>
        <w:rPr>
          <w:rFonts w:ascii="Times New Roman" w:hAnsi="Times New Roman"/>
          <w:sz w:val="24"/>
        </w:rPr>
        <w:t>publicznych.</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80"/>
        </w:numPr>
        <w:tabs>
          <w:tab w:pos="930" w:val="left" w:leader="none"/>
        </w:tabs>
        <w:spacing w:line="360" w:lineRule="auto" w:before="193"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Dom pomocy </w:t>
      </w:r>
      <w:r>
        <w:rPr>
          <w:rFonts w:ascii="Times New Roman" w:hAnsi="Times New Roman"/>
          <w:sz w:val="24"/>
        </w:rPr>
        <w:t>społecznej może pokryć </w:t>
      </w:r>
      <w:r>
        <w:rPr>
          <w:rFonts w:ascii="Times New Roman" w:hAnsi="Times New Roman"/>
          <w:sz w:val="24"/>
        </w:rPr>
        <w:t>wydatki ponoszone na </w:t>
      </w:r>
      <w:r>
        <w:rPr>
          <w:rFonts w:ascii="Times New Roman" w:hAnsi="Times New Roman"/>
          <w:sz w:val="24"/>
        </w:rPr>
        <w:t>niezbędne usługi pielęgnacyjne </w:t>
      </w:r>
      <w:r>
        <w:rPr>
          <w:rFonts w:ascii="Times New Roman" w:hAnsi="Times New Roman"/>
          <w:sz w:val="24"/>
        </w:rPr>
        <w:t>w zakresie </w:t>
      </w:r>
      <w:r>
        <w:rPr>
          <w:rFonts w:ascii="Times New Roman" w:hAnsi="Times New Roman"/>
          <w:sz w:val="24"/>
        </w:rPr>
        <w:t>wykraczającym </w:t>
      </w:r>
      <w:r>
        <w:rPr>
          <w:rFonts w:ascii="Times New Roman" w:hAnsi="Times New Roman"/>
          <w:sz w:val="24"/>
        </w:rPr>
        <w:t>poza uprawnienia </w:t>
      </w:r>
      <w:r>
        <w:rPr>
          <w:rFonts w:ascii="Times New Roman" w:hAnsi="Times New Roman"/>
          <w:sz w:val="24"/>
        </w:rPr>
        <w:t>wynikające </w:t>
      </w:r>
      <w:r>
        <w:rPr>
          <w:rFonts w:ascii="Times New Roman" w:hAnsi="Times New Roman"/>
          <w:sz w:val="24"/>
        </w:rPr>
        <w:t>z przepisów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 </w:t>
      </w:r>
      <w:r>
        <w:rPr>
          <w:rFonts w:ascii="Times New Roman" w:hAnsi="Times New Roman"/>
          <w:sz w:val="24"/>
        </w:rPr>
        <w:t>publicznych.</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b/>
        </w:rPr>
        <w:t>Art. 59. </w:t>
      </w:r>
      <w:r>
        <w:rPr/>
        <w:t>1. </w:t>
      </w:r>
      <w:r>
        <w:rPr>
          <w:rFonts w:ascii="Times New Roman" w:hAnsi="Times New Roman"/>
        </w:rPr>
        <w:t>Decyzję </w:t>
      </w:r>
      <w:r>
        <w:rPr/>
        <w:t>o skierowaniu do domu pomocy </w:t>
      </w:r>
      <w:r>
        <w:rPr>
          <w:rFonts w:ascii="Times New Roman" w:hAnsi="Times New Roman"/>
        </w:rPr>
        <w:t>społecznej </w:t>
      </w:r>
      <w:r>
        <w:rPr/>
        <w:t>i </w:t>
      </w:r>
      <w:r>
        <w:rPr>
          <w:rFonts w:ascii="Times New Roman" w:hAnsi="Times New Roman"/>
        </w:rPr>
        <w:t>decyzję ustalającą opłatę </w:t>
      </w:r>
      <w:r>
        <w:rPr/>
        <w:t>za pobyt w domu pomocy </w:t>
      </w:r>
      <w:r>
        <w:rPr>
          <w:rFonts w:ascii="Times New Roman" w:hAnsi="Times New Roman"/>
        </w:rPr>
        <w:t>społecznej </w:t>
      </w:r>
      <w:r>
        <w:rPr/>
        <w:t>wydaje organ gminy </w:t>
      </w:r>
      <w:r>
        <w:rPr>
          <w:rFonts w:ascii="Times New Roman" w:hAnsi="Times New Roman"/>
        </w:rPr>
        <w:t>właściwe</w:t>
      </w:r>
      <w:r>
        <w:rPr/>
        <w:t>j dla tej osoby w dniu jej kierowania do domu pomocy</w:t>
      </w:r>
      <w:r>
        <w:rPr>
          <w:spacing w:val="-13"/>
        </w:rPr>
        <w:t> </w:t>
      </w:r>
      <w:r>
        <w:rPr>
          <w:rFonts w:ascii="Times New Roman" w:hAnsi="Times New Roman"/>
        </w:rPr>
        <w:t>społecznej.</w:t>
      </w:r>
    </w:p>
    <w:p>
      <w:pPr>
        <w:pStyle w:val="ListParagraph"/>
        <w:numPr>
          <w:ilvl w:val="0"/>
          <w:numId w:val="81"/>
        </w:numPr>
        <w:tabs>
          <w:tab w:pos="906"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Decyzję </w:t>
      </w:r>
      <w:r>
        <w:rPr>
          <w:rFonts w:ascii="Times New Roman" w:hAnsi="Times New Roman"/>
          <w:sz w:val="24"/>
        </w:rPr>
        <w:t>o umieszczeniu w domu pomocy </w:t>
      </w:r>
      <w:r>
        <w:rPr>
          <w:rFonts w:ascii="Times New Roman" w:hAnsi="Times New Roman"/>
          <w:sz w:val="24"/>
        </w:rPr>
        <w:t>społecznej </w:t>
      </w:r>
      <w:r>
        <w:rPr>
          <w:rFonts w:ascii="Times New Roman" w:hAnsi="Times New Roman"/>
          <w:sz w:val="24"/>
        </w:rPr>
        <w:t>wydaje organ gminy </w:t>
      </w:r>
      <w:r>
        <w:rPr>
          <w:rFonts w:ascii="Times New Roman" w:hAnsi="Times New Roman"/>
          <w:sz w:val="24"/>
        </w:rPr>
        <w:t>prowadzącej </w:t>
      </w:r>
      <w:r>
        <w:rPr>
          <w:rFonts w:ascii="Times New Roman" w:hAnsi="Times New Roman"/>
          <w:sz w:val="24"/>
        </w:rPr>
        <w:t>dom pomocy </w:t>
      </w:r>
      <w:r>
        <w:rPr>
          <w:rFonts w:ascii="Times New Roman" w:hAnsi="Times New Roman"/>
          <w:sz w:val="24"/>
        </w:rPr>
        <w:t>społecznej </w:t>
      </w:r>
      <w:r>
        <w:rPr>
          <w:rFonts w:ascii="Times New Roman" w:hAnsi="Times New Roman"/>
          <w:sz w:val="24"/>
        </w:rPr>
        <w:t>lub starosta powiatu </w:t>
      </w:r>
      <w:r>
        <w:rPr>
          <w:rFonts w:ascii="Times New Roman" w:hAnsi="Times New Roman"/>
          <w:sz w:val="24"/>
        </w:rPr>
        <w:t>prowadzącego </w:t>
      </w:r>
      <w:r>
        <w:rPr>
          <w:rFonts w:ascii="Times New Roman" w:hAnsi="Times New Roman"/>
          <w:sz w:val="24"/>
        </w:rPr>
        <w:t>dom pomocy </w:t>
      </w:r>
      <w:r>
        <w:rPr>
          <w:rFonts w:ascii="Times New Roman" w:hAnsi="Times New Roman"/>
          <w:sz w:val="24"/>
        </w:rPr>
        <w:t>społecznej. </w:t>
      </w:r>
      <w:r>
        <w:rPr>
          <w:rFonts w:ascii="Times New Roman" w:hAnsi="Times New Roman"/>
          <w:sz w:val="24"/>
        </w:rPr>
        <w:t>W przypadku regionalnych domów pomocy </w:t>
      </w:r>
      <w:r>
        <w:rPr>
          <w:rFonts w:ascii="Times New Roman" w:hAnsi="Times New Roman"/>
          <w:sz w:val="24"/>
        </w:rPr>
        <w:t>społecznej decyzję </w:t>
      </w:r>
      <w:r>
        <w:rPr>
          <w:rFonts w:ascii="Times New Roman" w:hAnsi="Times New Roman"/>
          <w:sz w:val="24"/>
        </w:rPr>
        <w:t>wydaje </w:t>
      </w:r>
      <w:r>
        <w:rPr>
          <w:rFonts w:ascii="Times New Roman" w:hAnsi="Times New Roman"/>
          <w:sz w:val="24"/>
        </w:rPr>
        <w:t>marszałek </w:t>
      </w:r>
      <w:r>
        <w:rPr>
          <w:rFonts w:ascii="Times New Roman" w:hAnsi="Times New Roman"/>
          <w:sz w:val="24"/>
        </w:rPr>
        <w:t>województwa, z </w:t>
      </w:r>
      <w:r>
        <w:rPr>
          <w:rFonts w:ascii="Times New Roman" w:hAnsi="Times New Roman"/>
          <w:sz w:val="24"/>
        </w:rPr>
        <w:t>zastrzeżeniem </w:t>
      </w:r>
      <w:r>
        <w:rPr>
          <w:rFonts w:ascii="Times New Roman" w:hAnsi="Times New Roman"/>
          <w:sz w:val="24"/>
        </w:rPr>
        <w:t>ust.</w:t>
      </w:r>
      <w:r>
        <w:rPr>
          <w:rFonts w:ascii="Times New Roman" w:hAnsi="Times New Roman"/>
          <w:spacing w:val="-11"/>
          <w:sz w:val="24"/>
        </w:rPr>
        <w:t> </w:t>
      </w:r>
      <w:r>
        <w:rPr>
          <w:rFonts w:ascii="Times New Roman" w:hAnsi="Times New Roman"/>
          <w:sz w:val="24"/>
        </w:rPr>
        <w:t>5.</w:t>
      </w:r>
    </w:p>
    <w:p>
      <w:pPr>
        <w:pStyle w:val="ListParagraph"/>
        <w:numPr>
          <w:ilvl w:val="0"/>
          <w:numId w:val="81"/>
        </w:numPr>
        <w:tabs>
          <w:tab w:pos="904"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razie </w:t>
      </w:r>
      <w:r>
        <w:rPr>
          <w:rFonts w:ascii="Times New Roman" w:hAnsi="Times New Roman"/>
          <w:sz w:val="24"/>
        </w:rPr>
        <w:t>niemożności </w:t>
      </w:r>
      <w:r>
        <w:rPr>
          <w:rFonts w:ascii="Times New Roman" w:hAnsi="Times New Roman"/>
          <w:sz w:val="24"/>
        </w:rPr>
        <w:t>umieszczenia w domu pomocy </w:t>
      </w:r>
      <w:r>
        <w:rPr>
          <w:rFonts w:ascii="Times New Roman" w:hAnsi="Times New Roman"/>
          <w:sz w:val="24"/>
        </w:rPr>
        <w:t>społecznej </w:t>
      </w:r>
      <w:r>
        <w:rPr>
          <w:rFonts w:ascii="Times New Roman" w:hAnsi="Times New Roman"/>
          <w:sz w:val="24"/>
        </w:rPr>
        <w:t>z powodu braku wolnych miejsc, powiadamia </w:t>
      </w:r>
      <w:r>
        <w:rPr>
          <w:rFonts w:ascii="Times New Roman" w:hAnsi="Times New Roman"/>
          <w:sz w:val="24"/>
        </w:rPr>
        <w:t>się osobę </w:t>
      </w:r>
      <w:r>
        <w:rPr>
          <w:rFonts w:ascii="Times New Roman" w:hAnsi="Times New Roman"/>
          <w:sz w:val="24"/>
        </w:rPr>
        <w:t>o wpisaniu na </w:t>
      </w:r>
      <w:r>
        <w:rPr>
          <w:rFonts w:ascii="Times New Roman" w:hAnsi="Times New Roman"/>
          <w:sz w:val="24"/>
        </w:rPr>
        <w:t>listę oczekujących </w:t>
      </w:r>
      <w:r>
        <w:rPr>
          <w:rFonts w:ascii="Times New Roman" w:hAnsi="Times New Roman"/>
          <w:sz w:val="24"/>
        </w:rPr>
        <w:t>oraz  o przewidywanym terminie oczekiwania na umieszczenie w domu pomocy </w:t>
      </w:r>
      <w:r>
        <w:rPr>
          <w:rFonts w:ascii="Times New Roman" w:hAnsi="Times New Roman"/>
          <w:sz w:val="24"/>
        </w:rPr>
        <w:t>społecznej.</w:t>
      </w:r>
    </w:p>
    <w:p>
      <w:pPr>
        <w:pStyle w:val="ListParagraph"/>
        <w:numPr>
          <w:ilvl w:val="0"/>
          <w:numId w:val="81"/>
        </w:numPr>
        <w:tabs>
          <w:tab w:pos="872"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Przepisy ust. 1–3 stosuje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do domów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prowadzonych na zlecenie organów jednostek </w:t>
      </w:r>
      <w:r>
        <w:rPr>
          <w:rFonts w:ascii="Times New Roman" w:hAnsi="Times New Roman" w:cs="Times New Roman" w:eastAsia="Times New Roman" w:hint="default"/>
          <w:sz w:val="24"/>
          <w:szCs w:val="24"/>
        </w:rPr>
        <w:t>samorządu</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terytorialnego.</w:t>
      </w:r>
    </w:p>
    <w:p>
      <w:pPr>
        <w:pStyle w:val="ListParagraph"/>
        <w:numPr>
          <w:ilvl w:val="0"/>
          <w:numId w:val="81"/>
        </w:numPr>
        <w:tabs>
          <w:tab w:pos="954"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regionalnego domu pomocy </w:t>
      </w:r>
      <w:r>
        <w:rPr>
          <w:rFonts w:ascii="Times New Roman" w:hAnsi="Times New Roman"/>
          <w:sz w:val="24"/>
        </w:rPr>
        <w:t>społecznej </w:t>
      </w:r>
      <w:r>
        <w:rPr>
          <w:rFonts w:ascii="Times New Roman" w:hAnsi="Times New Roman"/>
          <w:sz w:val="24"/>
        </w:rPr>
        <w:t>finansowanego z dochodów </w:t>
      </w:r>
      <w:r>
        <w:rPr>
          <w:rFonts w:ascii="Times New Roman" w:hAnsi="Times New Roman"/>
          <w:sz w:val="24"/>
        </w:rPr>
        <w:t>własnych samorządu </w:t>
      </w:r>
      <w:r>
        <w:rPr>
          <w:rFonts w:ascii="Times New Roman" w:hAnsi="Times New Roman"/>
          <w:sz w:val="24"/>
        </w:rPr>
        <w:t>województwa </w:t>
      </w:r>
      <w:r>
        <w:rPr>
          <w:rFonts w:ascii="Times New Roman" w:hAnsi="Times New Roman"/>
          <w:sz w:val="24"/>
        </w:rPr>
        <w:t>decyzję </w:t>
      </w:r>
      <w:r>
        <w:rPr>
          <w:rFonts w:ascii="Times New Roman" w:hAnsi="Times New Roman"/>
          <w:sz w:val="24"/>
        </w:rPr>
        <w:t>o skierowaniu wydaje organ gminy, a </w:t>
      </w:r>
      <w:r>
        <w:rPr>
          <w:rFonts w:ascii="Times New Roman" w:hAnsi="Times New Roman"/>
          <w:sz w:val="24"/>
        </w:rPr>
        <w:t>decyzję </w:t>
      </w:r>
      <w:r>
        <w:rPr>
          <w:rFonts w:ascii="Times New Roman" w:hAnsi="Times New Roman"/>
          <w:sz w:val="24"/>
        </w:rPr>
        <w:t>o umieszczeniu i </w:t>
      </w:r>
      <w:r>
        <w:rPr>
          <w:rFonts w:ascii="Times New Roman" w:hAnsi="Times New Roman"/>
          <w:sz w:val="24"/>
        </w:rPr>
        <w:t>opłacie </w:t>
      </w:r>
      <w:r>
        <w:rPr>
          <w:rFonts w:ascii="Times New Roman" w:hAnsi="Times New Roman"/>
          <w:sz w:val="24"/>
        </w:rPr>
        <w:t>za pobyt wydaje </w:t>
      </w:r>
      <w:r>
        <w:rPr>
          <w:rFonts w:ascii="Times New Roman" w:hAnsi="Times New Roman"/>
          <w:sz w:val="24"/>
        </w:rPr>
        <w:t>marszałek </w:t>
      </w:r>
      <w:r>
        <w:rPr>
          <w:rFonts w:ascii="Times New Roman" w:hAnsi="Times New Roman"/>
          <w:sz w:val="24"/>
        </w:rPr>
        <w:t>województwa na podstawie art. 61 ust. 1 pkt 1 i ust. 2 pkt 1, przy czym art. 64 stosuje </w:t>
      </w:r>
      <w:r>
        <w:rPr>
          <w:rFonts w:ascii="Times New Roman" w:hAnsi="Times New Roman"/>
          <w:sz w:val="24"/>
        </w:rPr>
        <w:t>się </w:t>
      </w:r>
      <w:r>
        <w:rPr>
          <w:rFonts w:ascii="Times New Roman" w:hAnsi="Times New Roman"/>
          <w:sz w:val="24"/>
        </w:rPr>
        <w:t>odpowiednio.</w:t>
      </w:r>
    </w:p>
    <w:p>
      <w:pPr>
        <w:pStyle w:val="ListParagraph"/>
        <w:numPr>
          <w:ilvl w:val="0"/>
          <w:numId w:val="81"/>
        </w:numPr>
        <w:tabs>
          <w:tab w:pos="88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przypadku regionalnego domu pomocy </w:t>
      </w:r>
      <w:r>
        <w:rPr>
          <w:rFonts w:ascii="Times New Roman" w:hAnsi="Times New Roman"/>
          <w:sz w:val="24"/>
        </w:rPr>
        <w:t>społecznej, </w:t>
      </w:r>
      <w:r>
        <w:rPr>
          <w:rFonts w:ascii="Times New Roman" w:hAnsi="Times New Roman"/>
          <w:sz w:val="24"/>
        </w:rPr>
        <w:t>o którym mowa w art. 56 pkt 7, </w:t>
      </w:r>
      <w:r>
        <w:rPr>
          <w:rFonts w:ascii="Times New Roman" w:hAnsi="Times New Roman"/>
          <w:sz w:val="24"/>
        </w:rPr>
        <w:t>decyzję </w:t>
      </w:r>
      <w:r>
        <w:rPr>
          <w:rFonts w:ascii="Times New Roman" w:hAnsi="Times New Roman"/>
          <w:sz w:val="24"/>
        </w:rPr>
        <w:t>o skierowaniu do domu pomocy </w:t>
      </w:r>
      <w:r>
        <w:rPr>
          <w:rFonts w:ascii="Times New Roman" w:hAnsi="Times New Roman"/>
          <w:sz w:val="24"/>
        </w:rPr>
        <w:t>społecznej </w:t>
      </w:r>
      <w:r>
        <w:rPr>
          <w:rFonts w:ascii="Times New Roman" w:hAnsi="Times New Roman"/>
          <w:sz w:val="24"/>
        </w:rPr>
        <w:t>i </w:t>
      </w:r>
      <w:r>
        <w:rPr>
          <w:rFonts w:ascii="Times New Roman" w:hAnsi="Times New Roman"/>
          <w:sz w:val="24"/>
        </w:rPr>
        <w:t>decyzję ustalającą opłatę </w:t>
      </w:r>
      <w:r>
        <w:rPr>
          <w:rFonts w:ascii="Times New Roman" w:hAnsi="Times New Roman"/>
          <w:sz w:val="24"/>
        </w:rPr>
        <w:t>za pobyt w domu pomocy </w:t>
      </w:r>
      <w:r>
        <w:rPr>
          <w:rFonts w:ascii="Times New Roman" w:hAnsi="Times New Roman"/>
          <w:sz w:val="24"/>
        </w:rPr>
        <w:t>społecznej </w:t>
      </w:r>
      <w:r>
        <w:rPr>
          <w:rFonts w:ascii="Times New Roman" w:hAnsi="Times New Roman"/>
          <w:sz w:val="24"/>
        </w:rPr>
        <w:t>wydaje organ gminy </w:t>
      </w:r>
      <w:r>
        <w:rPr>
          <w:rFonts w:ascii="Times New Roman" w:hAnsi="Times New Roman"/>
          <w:sz w:val="24"/>
        </w:rPr>
        <w:t>właściwej </w:t>
      </w:r>
      <w:r>
        <w:rPr>
          <w:rFonts w:ascii="Times New Roman" w:hAnsi="Times New Roman"/>
          <w:sz w:val="24"/>
        </w:rPr>
        <w:t>dla tej osoby w dniu jej kierowania do domu pomocy </w:t>
      </w:r>
      <w:r>
        <w:rPr>
          <w:rFonts w:ascii="Times New Roman" w:hAnsi="Times New Roman"/>
          <w:sz w:val="24"/>
        </w:rPr>
        <w:t>społecznej. Decyzję </w:t>
      </w:r>
      <w:r>
        <w:rPr>
          <w:rFonts w:ascii="Times New Roman" w:hAnsi="Times New Roman"/>
          <w:sz w:val="24"/>
        </w:rPr>
        <w:t>o umieszczeniu w regionalnym domu pomocy </w:t>
      </w:r>
      <w:r>
        <w:rPr>
          <w:rFonts w:ascii="Times New Roman" w:hAnsi="Times New Roman"/>
          <w:sz w:val="24"/>
        </w:rPr>
        <w:t>społecznej </w:t>
      </w:r>
      <w:r>
        <w:rPr>
          <w:rFonts w:ascii="Times New Roman" w:hAnsi="Times New Roman"/>
          <w:sz w:val="24"/>
        </w:rPr>
        <w:t>wydaje </w:t>
      </w:r>
      <w:r>
        <w:rPr>
          <w:rFonts w:ascii="Times New Roman" w:hAnsi="Times New Roman"/>
          <w:sz w:val="24"/>
        </w:rPr>
        <w:t>marszałek</w:t>
      </w:r>
      <w:r>
        <w:rPr>
          <w:rFonts w:ascii="Times New Roman" w:hAnsi="Times New Roman"/>
          <w:spacing w:val="-15"/>
          <w:sz w:val="24"/>
        </w:rPr>
        <w:t> </w:t>
      </w:r>
      <w:r>
        <w:rPr>
          <w:rFonts w:ascii="Times New Roman" w:hAnsi="Times New Roman"/>
          <w:sz w:val="24"/>
        </w:rPr>
        <w:t>województwa.</w:t>
      </w:r>
    </w:p>
    <w:p>
      <w:pPr>
        <w:pStyle w:val="ListParagraph"/>
        <w:numPr>
          <w:ilvl w:val="0"/>
          <w:numId w:val="81"/>
        </w:numPr>
        <w:tabs>
          <w:tab w:pos="894" w:val="left" w:leader="none"/>
        </w:tabs>
        <w:spacing w:line="360" w:lineRule="auto" w:before="4" w:after="0"/>
        <w:ind w:left="118" w:right="963" w:firstLine="511"/>
        <w:jc w:val="right"/>
        <w:rPr>
          <w:rFonts w:ascii="Times New Roman" w:hAnsi="Times New Roman" w:cs="Times New Roman" w:eastAsia="Times New Roman" w:hint="default"/>
          <w:sz w:val="24"/>
          <w:szCs w:val="24"/>
        </w:rPr>
      </w:pPr>
      <w:r>
        <w:rPr>
          <w:rFonts w:ascii="Times New Roman" w:hAnsi="Times New Roman"/>
          <w:sz w:val="24"/>
        </w:rPr>
        <w:t>Decyzję </w:t>
      </w:r>
      <w:r>
        <w:rPr>
          <w:rFonts w:ascii="Times New Roman" w:hAnsi="Times New Roman"/>
          <w:sz w:val="24"/>
        </w:rPr>
        <w:t>o skierowaniu oraz o umieszczeniu w domu pomocy</w:t>
      </w:r>
      <w:r>
        <w:rPr>
          <w:rFonts w:ascii="Times New Roman" w:hAnsi="Times New Roman"/>
          <w:spacing w:val="27"/>
          <w:sz w:val="24"/>
        </w:rPr>
        <w:t> </w:t>
      </w:r>
      <w:r>
        <w:rPr>
          <w:rFonts w:ascii="Times New Roman" w:hAnsi="Times New Roman"/>
          <w:sz w:val="24"/>
        </w:rPr>
        <w:t>społecznej,</w:t>
      </w:r>
      <w:r>
        <w:rPr>
          <w:rFonts w:ascii="Times New Roman" w:hAnsi="Times New Roman"/>
          <w:spacing w:val="23"/>
          <w:sz w:val="24"/>
        </w:rPr>
        <w:t> </w:t>
      </w:r>
      <w:r>
        <w:rPr>
          <w:rFonts w:ascii="Times New Roman" w:hAnsi="Times New Roman"/>
          <w:sz w:val="24"/>
        </w:rPr>
        <w:t>o którym</w:t>
      </w:r>
      <w:r>
        <w:rPr>
          <w:rFonts w:ascii="Times New Roman" w:hAnsi="Times New Roman"/>
          <w:spacing w:val="47"/>
          <w:sz w:val="24"/>
        </w:rPr>
        <w:t> </w:t>
      </w:r>
      <w:r>
        <w:rPr>
          <w:rFonts w:ascii="Times New Roman" w:hAnsi="Times New Roman"/>
          <w:sz w:val="24"/>
        </w:rPr>
        <w:t>mowa</w:t>
      </w:r>
      <w:r>
        <w:rPr>
          <w:rFonts w:ascii="Times New Roman" w:hAnsi="Times New Roman"/>
          <w:spacing w:val="46"/>
          <w:sz w:val="24"/>
        </w:rPr>
        <w:t> </w:t>
      </w:r>
      <w:r>
        <w:rPr>
          <w:rFonts w:ascii="Times New Roman" w:hAnsi="Times New Roman"/>
          <w:sz w:val="24"/>
        </w:rPr>
        <w:t>w</w:t>
      </w:r>
      <w:r>
        <w:rPr>
          <w:rFonts w:ascii="Times New Roman" w:hAnsi="Times New Roman"/>
          <w:spacing w:val="46"/>
          <w:sz w:val="24"/>
        </w:rPr>
        <w:t> </w:t>
      </w:r>
      <w:r>
        <w:rPr>
          <w:rFonts w:ascii="Times New Roman" w:hAnsi="Times New Roman"/>
          <w:sz w:val="24"/>
        </w:rPr>
        <w:t>art.</w:t>
      </w:r>
      <w:r>
        <w:rPr>
          <w:rFonts w:ascii="Times New Roman" w:hAnsi="Times New Roman"/>
          <w:spacing w:val="47"/>
          <w:sz w:val="24"/>
        </w:rPr>
        <w:t> </w:t>
      </w:r>
      <w:r>
        <w:rPr>
          <w:rFonts w:ascii="Times New Roman" w:hAnsi="Times New Roman"/>
          <w:sz w:val="24"/>
        </w:rPr>
        <w:t>56</w:t>
      </w:r>
      <w:r>
        <w:rPr>
          <w:rFonts w:ascii="Times New Roman" w:hAnsi="Times New Roman"/>
          <w:spacing w:val="49"/>
          <w:sz w:val="24"/>
        </w:rPr>
        <w:t> </w:t>
      </w:r>
      <w:r>
        <w:rPr>
          <w:rFonts w:ascii="Times New Roman" w:hAnsi="Times New Roman"/>
          <w:sz w:val="24"/>
        </w:rPr>
        <w:t>pkt</w:t>
      </w:r>
      <w:r>
        <w:rPr>
          <w:rFonts w:ascii="Times New Roman" w:hAnsi="Times New Roman"/>
          <w:spacing w:val="47"/>
          <w:sz w:val="24"/>
        </w:rPr>
        <w:t> </w:t>
      </w:r>
      <w:r>
        <w:rPr>
          <w:rFonts w:ascii="Times New Roman" w:hAnsi="Times New Roman"/>
          <w:sz w:val="24"/>
        </w:rPr>
        <w:t>7,</w:t>
      </w:r>
      <w:r>
        <w:rPr>
          <w:rFonts w:ascii="Times New Roman" w:hAnsi="Times New Roman"/>
          <w:spacing w:val="47"/>
          <w:sz w:val="24"/>
        </w:rPr>
        <w:t> </w:t>
      </w:r>
      <w:r>
        <w:rPr>
          <w:rFonts w:ascii="Times New Roman" w:hAnsi="Times New Roman"/>
          <w:sz w:val="24"/>
        </w:rPr>
        <w:t>wydaje</w:t>
      </w:r>
      <w:r>
        <w:rPr>
          <w:rFonts w:ascii="Times New Roman" w:hAnsi="Times New Roman"/>
          <w:spacing w:val="46"/>
          <w:sz w:val="24"/>
        </w:rPr>
        <w:t> </w:t>
      </w:r>
      <w:r>
        <w:rPr>
          <w:rFonts w:ascii="Times New Roman" w:hAnsi="Times New Roman"/>
          <w:sz w:val="24"/>
        </w:rPr>
        <w:t>się</w:t>
      </w:r>
      <w:r>
        <w:rPr>
          <w:rFonts w:ascii="Times New Roman" w:hAnsi="Times New Roman"/>
          <w:spacing w:val="46"/>
          <w:sz w:val="24"/>
        </w:rPr>
        <w:t> </w:t>
      </w:r>
      <w:r>
        <w:rPr>
          <w:rFonts w:ascii="Times New Roman" w:hAnsi="Times New Roman"/>
          <w:sz w:val="24"/>
        </w:rPr>
        <w:t>na</w:t>
      </w:r>
      <w:r>
        <w:rPr>
          <w:rFonts w:ascii="Times New Roman" w:hAnsi="Times New Roman"/>
          <w:spacing w:val="48"/>
          <w:sz w:val="24"/>
        </w:rPr>
        <w:t> </w:t>
      </w:r>
      <w:r>
        <w:rPr>
          <w:rFonts w:ascii="Times New Roman" w:hAnsi="Times New Roman"/>
          <w:sz w:val="24"/>
        </w:rPr>
        <w:t>czas</w:t>
      </w:r>
      <w:r>
        <w:rPr>
          <w:rFonts w:ascii="Times New Roman" w:hAnsi="Times New Roman"/>
          <w:spacing w:val="47"/>
          <w:sz w:val="24"/>
        </w:rPr>
        <w:t> </w:t>
      </w:r>
      <w:r>
        <w:rPr>
          <w:rFonts w:ascii="Times New Roman" w:hAnsi="Times New Roman"/>
          <w:sz w:val="24"/>
        </w:rPr>
        <w:t>określony</w:t>
      </w:r>
      <w:r>
        <w:rPr>
          <w:rFonts w:ascii="Times New Roman" w:hAnsi="Times New Roman"/>
          <w:spacing w:val="47"/>
          <w:sz w:val="24"/>
        </w:rPr>
        <w:t> </w:t>
      </w:r>
      <w:r>
        <w:rPr>
          <w:rFonts w:ascii="Times New Roman" w:hAnsi="Times New Roman"/>
          <w:sz w:val="24"/>
        </w:rPr>
        <w:t>nie</w:t>
      </w:r>
      <w:r>
        <w:rPr>
          <w:rFonts w:ascii="Times New Roman" w:hAnsi="Times New Roman"/>
          <w:spacing w:val="46"/>
          <w:sz w:val="24"/>
        </w:rPr>
        <w:t> </w:t>
      </w:r>
      <w:r>
        <w:rPr>
          <w:rFonts w:ascii="Times New Roman" w:hAnsi="Times New Roman"/>
          <w:sz w:val="24"/>
        </w:rPr>
        <w:t>dłuższy</w:t>
      </w:r>
      <w:r>
        <w:rPr>
          <w:rFonts w:ascii="Times New Roman" w:hAnsi="Times New Roman"/>
          <w:spacing w:val="47"/>
          <w:sz w:val="24"/>
        </w:rPr>
        <w:t> </w:t>
      </w:r>
      <w:r>
        <w:rPr>
          <w:rFonts w:ascii="Times New Roman" w:hAnsi="Times New Roman"/>
          <w:sz w:val="24"/>
        </w:rPr>
        <w:t>niż</w:t>
      </w:r>
      <w:r>
        <w:rPr>
          <w:rFonts w:ascii="Times New Roman" w:hAnsi="Times New Roman"/>
          <w:spacing w:val="46"/>
          <w:sz w:val="24"/>
        </w:rPr>
        <w:t> </w:t>
      </w:r>
      <w:r>
        <w:rPr>
          <w:rFonts w:ascii="Times New Roman" w:hAnsi="Times New Roman"/>
          <w:sz w:val="24"/>
        </w:rPr>
        <w:t>12 </w:t>
      </w:r>
      <w:r>
        <w:rPr>
          <w:rFonts w:ascii="Times New Roman" w:hAnsi="Times New Roman"/>
          <w:w w:val="100"/>
          <w:sz w:val="24"/>
        </w:rPr>
      </w:r>
      <w:r>
        <w:rPr>
          <w:rFonts w:ascii="Times New Roman" w:hAnsi="Times New Roman"/>
          <w:sz w:val="24"/>
        </w:rPr>
        <w:t>miesięcy, </w:t>
      </w:r>
      <w:r>
        <w:rPr>
          <w:rFonts w:ascii="Times New Roman" w:hAnsi="Times New Roman"/>
          <w:sz w:val="24"/>
        </w:rPr>
        <w:t>z </w:t>
      </w:r>
      <w:r>
        <w:rPr>
          <w:rFonts w:ascii="Times New Roman" w:hAnsi="Times New Roman"/>
          <w:sz w:val="24"/>
        </w:rPr>
        <w:t>możliwością przedłużenia </w:t>
      </w:r>
      <w:r>
        <w:rPr>
          <w:rFonts w:ascii="Times New Roman" w:hAnsi="Times New Roman"/>
          <w:sz w:val="24"/>
        </w:rPr>
        <w:t>do 18 </w:t>
      </w:r>
      <w:r>
        <w:rPr>
          <w:rFonts w:ascii="Times New Roman" w:hAnsi="Times New Roman"/>
          <w:sz w:val="24"/>
        </w:rPr>
        <w:t>miesięcy </w:t>
      </w:r>
      <w:r>
        <w:rPr>
          <w:rFonts w:ascii="Times New Roman" w:hAnsi="Times New Roman"/>
          <w:sz w:val="24"/>
        </w:rPr>
        <w:t>w uzasadnionych</w:t>
      </w:r>
      <w:r>
        <w:rPr>
          <w:rFonts w:ascii="Times New Roman" w:hAnsi="Times New Roman"/>
          <w:spacing w:val="-15"/>
          <w:sz w:val="24"/>
        </w:rPr>
        <w:t> </w:t>
      </w:r>
      <w:r>
        <w:rPr>
          <w:rFonts w:ascii="Times New Roman" w:hAnsi="Times New Roman"/>
          <w:sz w:val="24"/>
        </w:rPr>
        <w:t>przypadkach.</w:t>
      </w:r>
    </w:p>
    <w:p>
      <w:pPr>
        <w:pStyle w:val="BodyText"/>
        <w:spacing w:line="362" w:lineRule="auto" w:before="124"/>
        <w:ind w:right="964"/>
        <w:jc w:val="both"/>
      </w:pPr>
      <w:r>
        <w:rPr>
          <w:rFonts w:ascii="Times New Roman" w:hAnsi="Times New Roman"/>
          <w:b/>
        </w:rPr>
        <w:t>Art. 60. </w:t>
      </w:r>
      <w:r>
        <w:rPr/>
        <w:t>1. Pobyt w domu pomocy </w:t>
      </w:r>
      <w:r>
        <w:rPr>
          <w:rFonts w:ascii="Times New Roman" w:hAnsi="Times New Roman"/>
        </w:rPr>
        <w:t>społecznej </w:t>
      </w:r>
      <w:r>
        <w:rPr/>
        <w:t>jest </w:t>
      </w:r>
      <w:r>
        <w:rPr>
          <w:rFonts w:ascii="Times New Roman" w:hAnsi="Times New Roman"/>
        </w:rPr>
        <w:t>odpłatny </w:t>
      </w:r>
      <w:r>
        <w:rPr/>
        <w:t>do </w:t>
      </w:r>
      <w:r>
        <w:rPr>
          <w:rFonts w:ascii="Times New Roman" w:hAnsi="Times New Roman"/>
        </w:rPr>
        <w:t>wysokości średniego miesięcznego </w:t>
      </w:r>
      <w:r>
        <w:rPr/>
        <w:t>kosztu utrzymania </w:t>
      </w:r>
      <w:r>
        <w:rPr>
          <w:rFonts w:ascii="Times New Roman" w:hAnsi="Times New Roman"/>
        </w:rPr>
        <w:t>mieszkańca, </w:t>
      </w:r>
      <w:r>
        <w:rPr/>
        <w:t>z </w:t>
      </w:r>
      <w:r>
        <w:rPr>
          <w:rFonts w:ascii="Times New Roman" w:hAnsi="Times New Roman"/>
        </w:rPr>
        <w:t>zastrzeżeniem </w:t>
      </w:r>
      <w:r>
        <w:rPr/>
        <w:t>ust.</w:t>
      </w:r>
      <w:r>
        <w:rPr>
          <w:spacing w:val="-13"/>
        </w:rPr>
        <w:t> </w:t>
      </w:r>
      <w:r>
        <w:rPr/>
        <w:t>3.</w:t>
      </w:r>
    </w:p>
    <w:p>
      <w:pPr>
        <w:spacing w:after="0" w:line="362"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82"/>
        </w:numPr>
        <w:tabs>
          <w:tab w:pos="870" w:val="left" w:leader="none"/>
        </w:tabs>
        <w:spacing w:line="240" w:lineRule="auto" w:before="193"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Średni miesięczny </w:t>
      </w:r>
      <w:r>
        <w:rPr>
          <w:rFonts w:ascii="Times New Roman" w:hAnsi="Times New Roman"/>
          <w:sz w:val="24"/>
        </w:rPr>
        <w:t>koszt utrzymania</w:t>
      </w:r>
      <w:r>
        <w:rPr>
          <w:rFonts w:ascii="Times New Roman" w:hAnsi="Times New Roman"/>
          <w:spacing w:val="-11"/>
          <w:sz w:val="24"/>
        </w:rPr>
        <w:t> </w:t>
      </w:r>
      <w:r>
        <w:rPr>
          <w:rFonts w:ascii="Times New Roman" w:hAnsi="Times New Roman"/>
          <w:sz w:val="24"/>
        </w:rPr>
        <w:t>mieszkańca:</w:t>
      </w:r>
    </w:p>
    <w:p>
      <w:pPr>
        <w:pStyle w:val="ListParagraph"/>
        <w:numPr>
          <w:ilvl w:val="0"/>
          <w:numId w:val="83"/>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domu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o </w:t>
      </w:r>
      <w:r>
        <w:rPr>
          <w:rFonts w:ascii="Times New Roman" w:hAnsi="Times New Roman" w:cs="Times New Roman" w:eastAsia="Times New Roman" w:hint="default"/>
          <w:sz w:val="24"/>
          <w:szCs w:val="24"/>
        </w:rPr>
        <w:t>zasięgu </w:t>
      </w:r>
      <w:r>
        <w:rPr>
          <w:rFonts w:ascii="Times New Roman" w:hAnsi="Times New Roman" w:cs="Times New Roman" w:eastAsia="Times New Roman" w:hint="default"/>
          <w:sz w:val="24"/>
          <w:szCs w:val="24"/>
        </w:rPr>
        <w:t>gminnym – ustala wójt (burmistrz, prezydent miasta) i </w:t>
      </w:r>
      <w:r>
        <w:rPr>
          <w:rFonts w:ascii="Times New Roman" w:hAnsi="Times New Roman" w:cs="Times New Roman" w:eastAsia="Times New Roman" w:hint="default"/>
          <w:sz w:val="24"/>
          <w:szCs w:val="24"/>
        </w:rPr>
        <w:t>ogłasza </w:t>
      </w:r>
      <w:r>
        <w:rPr>
          <w:rFonts w:ascii="Times New Roman" w:hAnsi="Times New Roman" w:cs="Times New Roman" w:eastAsia="Times New Roman" w:hint="default"/>
          <w:sz w:val="24"/>
          <w:szCs w:val="24"/>
        </w:rPr>
        <w:t>w wojewódzkim dzienniku </w:t>
      </w:r>
      <w:r>
        <w:rPr>
          <w:rFonts w:ascii="Times New Roman" w:hAnsi="Times New Roman" w:cs="Times New Roman" w:eastAsia="Times New Roman" w:hint="default"/>
          <w:sz w:val="24"/>
          <w:szCs w:val="24"/>
        </w:rPr>
        <w:t>urzędowym, </w:t>
      </w:r>
      <w:r>
        <w:rPr>
          <w:rFonts w:ascii="Times New Roman" w:hAnsi="Times New Roman" w:cs="Times New Roman" w:eastAsia="Times New Roman" w:hint="default"/>
          <w:sz w:val="24"/>
          <w:szCs w:val="24"/>
        </w:rPr>
        <w:t>nie </w:t>
      </w:r>
      <w:r>
        <w:rPr>
          <w:rFonts w:ascii="Times New Roman" w:hAnsi="Times New Roman" w:cs="Times New Roman" w:eastAsia="Times New Roman" w:hint="default"/>
          <w:sz w:val="24"/>
          <w:szCs w:val="24"/>
        </w:rPr>
        <w:t>później niż </w:t>
      </w:r>
      <w:r>
        <w:rPr>
          <w:rFonts w:ascii="Times New Roman" w:hAnsi="Times New Roman" w:cs="Times New Roman" w:eastAsia="Times New Roman" w:hint="default"/>
          <w:sz w:val="24"/>
          <w:szCs w:val="24"/>
        </w:rPr>
        <w:t>do dnia 31 marca </w:t>
      </w:r>
      <w:r>
        <w:rPr>
          <w:rFonts w:ascii="Times New Roman" w:hAnsi="Times New Roman" w:cs="Times New Roman" w:eastAsia="Times New Roman" w:hint="default"/>
          <w:sz w:val="24"/>
          <w:szCs w:val="24"/>
        </w:rPr>
        <w:t>każdego</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roku;</w:t>
      </w:r>
    </w:p>
    <w:p>
      <w:pPr>
        <w:pStyle w:val="ListParagraph"/>
        <w:numPr>
          <w:ilvl w:val="0"/>
          <w:numId w:val="83"/>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domu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o </w:t>
      </w:r>
      <w:r>
        <w:rPr>
          <w:rFonts w:ascii="Times New Roman" w:hAnsi="Times New Roman" w:cs="Times New Roman" w:eastAsia="Times New Roman" w:hint="default"/>
          <w:sz w:val="24"/>
          <w:szCs w:val="24"/>
        </w:rPr>
        <w:t>zasięgu </w:t>
      </w:r>
      <w:r>
        <w:rPr>
          <w:rFonts w:ascii="Times New Roman" w:hAnsi="Times New Roman" w:cs="Times New Roman" w:eastAsia="Times New Roman" w:hint="default"/>
          <w:sz w:val="24"/>
          <w:szCs w:val="24"/>
        </w:rPr>
        <w:t>powiatowym – ustala starosta i </w:t>
      </w:r>
      <w:r>
        <w:rPr>
          <w:rFonts w:ascii="Times New Roman" w:hAnsi="Times New Roman" w:cs="Times New Roman" w:eastAsia="Times New Roman" w:hint="default"/>
          <w:sz w:val="24"/>
          <w:szCs w:val="24"/>
        </w:rPr>
        <w:t>ogłasza </w:t>
      </w:r>
      <w:r>
        <w:rPr>
          <w:rFonts w:ascii="Times New Roman" w:hAnsi="Times New Roman" w:cs="Times New Roman" w:eastAsia="Times New Roman" w:hint="default"/>
          <w:sz w:val="24"/>
          <w:szCs w:val="24"/>
        </w:rPr>
        <w:t>w wojewódzkim dzienniku </w:t>
      </w:r>
      <w:r>
        <w:rPr>
          <w:rFonts w:ascii="Times New Roman" w:hAnsi="Times New Roman" w:cs="Times New Roman" w:eastAsia="Times New Roman" w:hint="default"/>
          <w:sz w:val="24"/>
          <w:szCs w:val="24"/>
        </w:rPr>
        <w:t>urzędowym, </w:t>
      </w:r>
      <w:r>
        <w:rPr>
          <w:rFonts w:ascii="Times New Roman" w:hAnsi="Times New Roman" w:cs="Times New Roman" w:eastAsia="Times New Roman" w:hint="default"/>
          <w:sz w:val="24"/>
          <w:szCs w:val="24"/>
        </w:rPr>
        <w:t>nie </w:t>
      </w:r>
      <w:r>
        <w:rPr>
          <w:rFonts w:ascii="Times New Roman" w:hAnsi="Times New Roman" w:cs="Times New Roman" w:eastAsia="Times New Roman" w:hint="default"/>
          <w:sz w:val="24"/>
          <w:szCs w:val="24"/>
        </w:rPr>
        <w:t>później niż </w:t>
      </w:r>
      <w:r>
        <w:rPr>
          <w:rFonts w:ascii="Times New Roman" w:hAnsi="Times New Roman" w:cs="Times New Roman" w:eastAsia="Times New Roman" w:hint="default"/>
          <w:sz w:val="24"/>
          <w:szCs w:val="24"/>
        </w:rPr>
        <w:t>do dnia 31 marca </w:t>
      </w:r>
      <w:r>
        <w:rPr>
          <w:rFonts w:ascii="Times New Roman" w:hAnsi="Times New Roman" w:cs="Times New Roman" w:eastAsia="Times New Roman" w:hint="default"/>
          <w:sz w:val="24"/>
          <w:szCs w:val="24"/>
        </w:rPr>
        <w:t>każdego </w:t>
      </w:r>
      <w:r>
        <w:rPr>
          <w:rFonts w:ascii="Times New Roman" w:hAnsi="Times New Roman" w:cs="Times New Roman" w:eastAsia="Times New Roman" w:hint="default"/>
          <w:sz w:val="24"/>
          <w:szCs w:val="24"/>
        </w:rPr>
        <w:t>roku;</w:t>
      </w:r>
    </w:p>
    <w:p>
      <w:pPr>
        <w:pStyle w:val="ListParagraph"/>
        <w:numPr>
          <w:ilvl w:val="0"/>
          <w:numId w:val="83"/>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regionalnym domu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 ustala </w:t>
      </w:r>
      <w:r>
        <w:rPr>
          <w:rFonts w:ascii="Times New Roman" w:hAnsi="Times New Roman" w:cs="Times New Roman" w:eastAsia="Times New Roman" w:hint="default"/>
          <w:sz w:val="24"/>
          <w:szCs w:val="24"/>
        </w:rPr>
        <w:t>marszałek </w:t>
      </w:r>
      <w:r>
        <w:rPr>
          <w:rFonts w:ascii="Times New Roman" w:hAnsi="Times New Roman" w:cs="Times New Roman" w:eastAsia="Times New Roman" w:hint="default"/>
          <w:sz w:val="24"/>
          <w:szCs w:val="24"/>
        </w:rPr>
        <w:t>województwa i </w:t>
      </w:r>
      <w:r>
        <w:rPr>
          <w:rFonts w:ascii="Times New Roman" w:hAnsi="Times New Roman" w:cs="Times New Roman" w:eastAsia="Times New Roman" w:hint="default"/>
          <w:sz w:val="24"/>
          <w:szCs w:val="24"/>
        </w:rPr>
        <w:t>ogłasza </w:t>
      </w:r>
      <w:r>
        <w:rPr>
          <w:rFonts w:ascii="Times New Roman" w:hAnsi="Times New Roman" w:cs="Times New Roman" w:eastAsia="Times New Roman" w:hint="default"/>
          <w:sz w:val="24"/>
          <w:szCs w:val="24"/>
        </w:rPr>
        <w:t>w wojewódzkim dzienniku </w:t>
      </w:r>
      <w:r>
        <w:rPr>
          <w:rFonts w:ascii="Times New Roman" w:hAnsi="Times New Roman" w:cs="Times New Roman" w:eastAsia="Times New Roman" w:hint="default"/>
          <w:sz w:val="24"/>
          <w:szCs w:val="24"/>
        </w:rPr>
        <w:t>urzędowym, </w:t>
      </w:r>
      <w:r>
        <w:rPr>
          <w:rFonts w:ascii="Times New Roman" w:hAnsi="Times New Roman" w:cs="Times New Roman" w:eastAsia="Times New Roman" w:hint="default"/>
          <w:sz w:val="24"/>
          <w:szCs w:val="24"/>
        </w:rPr>
        <w:t>nie </w:t>
      </w:r>
      <w:r>
        <w:rPr>
          <w:rFonts w:ascii="Times New Roman" w:hAnsi="Times New Roman" w:cs="Times New Roman" w:eastAsia="Times New Roman" w:hint="default"/>
          <w:sz w:val="24"/>
          <w:szCs w:val="24"/>
        </w:rPr>
        <w:t>później niż </w:t>
      </w:r>
      <w:r>
        <w:rPr>
          <w:rFonts w:ascii="Times New Roman" w:hAnsi="Times New Roman" w:cs="Times New Roman" w:eastAsia="Times New Roman" w:hint="default"/>
          <w:sz w:val="24"/>
          <w:szCs w:val="24"/>
        </w:rPr>
        <w:t>do dnia 31 marca </w:t>
      </w:r>
      <w:r>
        <w:rPr>
          <w:rFonts w:ascii="Times New Roman" w:hAnsi="Times New Roman" w:cs="Times New Roman" w:eastAsia="Times New Roman" w:hint="default"/>
          <w:sz w:val="24"/>
          <w:szCs w:val="24"/>
        </w:rPr>
        <w:t>każdego</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roku.</w:t>
      </w:r>
    </w:p>
    <w:p>
      <w:pPr>
        <w:pStyle w:val="ListParagraph"/>
        <w:numPr>
          <w:ilvl w:val="0"/>
          <w:numId w:val="82"/>
        </w:numPr>
        <w:tabs>
          <w:tab w:pos="88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Ogłoszony średni miesięczny </w:t>
      </w:r>
      <w:r>
        <w:rPr>
          <w:rFonts w:ascii="Times New Roman" w:hAnsi="Times New Roman"/>
          <w:sz w:val="24"/>
        </w:rPr>
        <w:t>koszt utrzymania </w:t>
      </w:r>
      <w:r>
        <w:rPr>
          <w:rFonts w:ascii="Times New Roman" w:hAnsi="Times New Roman"/>
          <w:sz w:val="24"/>
        </w:rPr>
        <w:t>mieszkańca </w:t>
      </w:r>
      <w:r>
        <w:rPr>
          <w:rFonts w:ascii="Times New Roman" w:hAnsi="Times New Roman"/>
          <w:sz w:val="24"/>
        </w:rPr>
        <w:t>w domu pomocy </w:t>
      </w:r>
      <w:r>
        <w:rPr>
          <w:rFonts w:ascii="Times New Roman" w:hAnsi="Times New Roman"/>
          <w:sz w:val="24"/>
        </w:rPr>
        <w:t>społecznej, </w:t>
      </w:r>
      <w:r>
        <w:rPr>
          <w:rFonts w:ascii="Times New Roman" w:hAnsi="Times New Roman"/>
          <w:sz w:val="24"/>
        </w:rPr>
        <w:t>o którym mowa w ust. 2, </w:t>
      </w:r>
      <w:r>
        <w:rPr>
          <w:rFonts w:ascii="Times New Roman" w:hAnsi="Times New Roman"/>
          <w:sz w:val="24"/>
        </w:rPr>
        <w:t>może być niższy niż </w:t>
      </w:r>
      <w:r>
        <w:rPr>
          <w:rFonts w:ascii="Times New Roman" w:hAnsi="Times New Roman"/>
          <w:sz w:val="24"/>
        </w:rPr>
        <w:t>obliczony zgodnie z art. 6 ust. 15, jednak pod warunkiem zapewnienia realizacji </w:t>
      </w:r>
      <w:r>
        <w:rPr>
          <w:rFonts w:ascii="Times New Roman" w:hAnsi="Times New Roman"/>
          <w:sz w:val="24"/>
        </w:rPr>
        <w:t>zadań </w:t>
      </w:r>
      <w:r>
        <w:rPr>
          <w:rFonts w:ascii="Times New Roman" w:hAnsi="Times New Roman"/>
          <w:sz w:val="24"/>
        </w:rPr>
        <w:t>na poziomie </w:t>
      </w:r>
      <w:r>
        <w:rPr>
          <w:rFonts w:ascii="Times New Roman" w:hAnsi="Times New Roman"/>
          <w:sz w:val="24"/>
        </w:rPr>
        <w:t>obowiązującego</w:t>
      </w:r>
      <w:r>
        <w:rPr>
          <w:rFonts w:ascii="Times New Roman" w:hAnsi="Times New Roman"/>
          <w:spacing w:val="-3"/>
          <w:sz w:val="24"/>
        </w:rPr>
        <w:t> </w:t>
      </w:r>
      <w:r>
        <w:rPr>
          <w:rFonts w:ascii="Times New Roman" w:hAnsi="Times New Roman"/>
          <w:sz w:val="24"/>
        </w:rPr>
        <w:t>standardu.</w:t>
      </w:r>
    </w:p>
    <w:p>
      <w:pPr>
        <w:pStyle w:val="ListParagraph"/>
        <w:numPr>
          <w:ilvl w:val="0"/>
          <w:numId w:val="82"/>
        </w:numPr>
        <w:tabs>
          <w:tab w:pos="952"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Ogłoszenie, </w:t>
      </w:r>
      <w:r>
        <w:rPr>
          <w:rFonts w:ascii="Times New Roman" w:hAnsi="Times New Roman"/>
          <w:sz w:val="24"/>
        </w:rPr>
        <w:t>o którym mowa w ust. 2, stanowi </w:t>
      </w:r>
      <w:r>
        <w:rPr>
          <w:rFonts w:ascii="Times New Roman" w:hAnsi="Times New Roman"/>
          <w:sz w:val="24"/>
        </w:rPr>
        <w:t>podstawę </w:t>
      </w:r>
      <w:r>
        <w:rPr>
          <w:rFonts w:ascii="Times New Roman" w:hAnsi="Times New Roman"/>
          <w:sz w:val="24"/>
        </w:rPr>
        <w:t>do ustalenia </w:t>
      </w:r>
      <w:r>
        <w:rPr>
          <w:rFonts w:ascii="Times New Roman" w:hAnsi="Times New Roman"/>
          <w:sz w:val="24"/>
        </w:rPr>
        <w:t>odpłatności </w:t>
      </w:r>
      <w:r>
        <w:rPr>
          <w:rFonts w:ascii="Times New Roman" w:hAnsi="Times New Roman"/>
          <w:sz w:val="24"/>
        </w:rPr>
        <w:t>za pobyt w domu pomocy </w:t>
      </w:r>
      <w:r>
        <w:rPr>
          <w:rFonts w:ascii="Times New Roman" w:hAnsi="Times New Roman"/>
          <w:sz w:val="24"/>
        </w:rPr>
        <w:t>społecznej </w:t>
      </w:r>
      <w:r>
        <w:rPr>
          <w:rFonts w:ascii="Times New Roman" w:hAnsi="Times New Roman"/>
          <w:sz w:val="24"/>
        </w:rPr>
        <w:t>od </w:t>
      </w:r>
      <w:r>
        <w:rPr>
          <w:rFonts w:ascii="Times New Roman" w:hAnsi="Times New Roman"/>
          <w:sz w:val="24"/>
        </w:rPr>
        <w:t>następnego miesiąca przypadającego </w:t>
      </w:r>
      <w:r>
        <w:rPr>
          <w:rFonts w:ascii="Times New Roman" w:hAnsi="Times New Roman"/>
          <w:sz w:val="24"/>
        </w:rPr>
        <w:t>po </w:t>
      </w:r>
      <w:r>
        <w:rPr>
          <w:rFonts w:ascii="Times New Roman" w:hAnsi="Times New Roman"/>
          <w:sz w:val="24"/>
        </w:rPr>
        <w:t>miesiącu, </w:t>
      </w:r>
      <w:r>
        <w:rPr>
          <w:rFonts w:ascii="Times New Roman" w:hAnsi="Times New Roman"/>
          <w:sz w:val="24"/>
        </w:rPr>
        <w:t>w którym </w:t>
      </w:r>
      <w:r>
        <w:rPr>
          <w:rFonts w:ascii="Times New Roman" w:hAnsi="Times New Roman"/>
          <w:sz w:val="24"/>
        </w:rPr>
        <w:t>zostało </w:t>
      </w:r>
      <w:r>
        <w:rPr>
          <w:rFonts w:ascii="Times New Roman" w:hAnsi="Times New Roman"/>
          <w:sz w:val="24"/>
        </w:rPr>
        <w:t>opublikowane. Do tego czasu </w:t>
      </w:r>
      <w:r>
        <w:rPr>
          <w:rFonts w:ascii="Times New Roman" w:hAnsi="Times New Roman"/>
          <w:sz w:val="24"/>
        </w:rPr>
        <w:t>odpłatność </w:t>
      </w:r>
      <w:r>
        <w:rPr>
          <w:rFonts w:ascii="Times New Roman" w:hAnsi="Times New Roman"/>
          <w:sz w:val="24"/>
        </w:rPr>
        <w:t>za pobyt w domu pomocy </w:t>
      </w:r>
      <w:r>
        <w:rPr>
          <w:rFonts w:ascii="Times New Roman" w:hAnsi="Times New Roman"/>
          <w:sz w:val="24"/>
        </w:rPr>
        <w:t>społecznej </w:t>
      </w:r>
      <w:r>
        <w:rPr>
          <w:rFonts w:ascii="Times New Roman" w:hAnsi="Times New Roman"/>
          <w:sz w:val="24"/>
        </w:rPr>
        <w:t>ustala </w:t>
      </w:r>
      <w:r>
        <w:rPr>
          <w:rFonts w:ascii="Times New Roman" w:hAnsi="Times New Roman"/>
          <w:sz w:val="24"/>
        </w:rPr>
        <w:t>się </w:t>
      </w:r>
      <w:r>
        <w:rPr>
          <w:rFonts w:ascii="Times New Roman" w:hAnsi="Times New Roman"/>
          <w:sz w:val="24"/>
        </w:rPr>
        <w:t>na podstawie </w:t>
      </w:r>
      <w:r>
        <w:rPr>
          <w:rFonts w:ascii="Times New Roman" w:hAnsi="Times New Roman"/>
          <w:sz w:val="24"/>
        </w:rPr>
        <w:t>ogłoszenia </w:t>
      </w:r>
      <w:r>
        <w:rPr>
          <w:rFonts w:ascii="Times New Roman" w:hAnsi="Times New Roman"/>
          <w:sz w:val="24"/>
        </w:rPr>
        <w:t>z roku</w:t>
      </w:r>
      <w:r>
        <w:rPr>
          <w:rFonts w:ascii="Times New Roman" w:hAnsi="Times New Roman"/>
          <w:spacing w:val="-3"/>
          <w:sz w:val="24"/>
        </w:rPr>
        <w:t> </w:t>
      </w:r>
      <w:r>
        <w:rPr>
          <w:rFonts w:ascii="Times New Roman" w:hAnsi="Times New Roman"/>
          <w:sz w:val="24"/>
        </w:rPr>
        <w:t>poprzedniego.</w:t>
      </w:r>
    </w:p>
    <w:p>
      <w:pPr>
        <w:pStyle w:val="ListParagraph"/>
        <w:numPr>
          <w:ilvl w:val="0"/>
          <w:numId w:val="82"/>
        </w:numPr>
        <w:tabs>
          <w:tab w:pos="884"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domu pomocy </w:t>
      </w:r>
      <w:r>
        <w:rPr>
          <w:rFonts w:ascii="Times New Roman" w:hAnsi="Times New Roman"/>
          <w:sz w:val="24"/>
        </w:rPr>
        <w:t>społecznej, </w:t>
      </w:r>
      <w:r>
        <w:rPr>
          <w:rFonts w:ascii="Times New Roman" w:hAnsi="Times New Roman"/>
          <w:sz w:val="24"/>
        </w:rPr>
        <w:t>który </w:t>
      </w:r>
      <w:r>
        <w:rPr>
          <w:rFonts w:ascii="Times New Roman" w:hAnsi="Times New Roman"/>
          <w:sz w:val="24"/>
        </w:rPr>
        <w:t>rozpoczął działalność, średni miesięczny </w:t>
      </w:r>
      <w:r>
        <w:rPr>
          <w:rFonts w:ascii="Times New Roman" w:hAnsi="Times New Roman"/>
          <w:sz w:val="24"/>
        </w:rPr>
        <w:t>koszt utrzymania </w:t>
      </w:r>
      <w:r>
        <w:rPr>
          <w:rFonts w:ascii="Times New Roman" w:hAnsi="Times New Roman"/>
          <w:sz w:val="24"/>
        </w:rPr>
        <w:t>mieszkańca </w:t>
      </w:r>
      <w:r>
        <w:rPr>
          <w:rFonts w:ascii="Times New Roman" w:hAnsi="Times New Roman"/>
          <w:sz w:val="24"/>
        </w:rPr>
        <w:t>ustala </w:t>
      </w:r>
      <w:r>
        <w:rPr>
          <w:rFonts w:ascii="Times New Roman" w:hAnsi="Times New Roman"/>
          <w:sz w:val="24"/>
        </w:rPr>
        <w:t>się </w:t>
      </w:r>
      <w:r>
        <w:rPr>
          <w:rFonts w:ascii="Times New Roman" w:hAnsi="Times New Roman"/>
          <w:sz w:val="24"/>
        </w:rPr>
        <w:t>w </w:t>
      </w:r>
      <w:r>
        <w:rPr>
          <w:rFonts w:ascii="Times New Roman" w:hAnsi="Times New Roman"/>
          <w:sz w:val="24"/>
        </w:rPr>
        <w:t>wysokości średniej </w:t>
      </w:r>
      <w:r>
        <w:rPr>
          <w:rFonts w:ascii="Times New Roman" w:hAnsi="Times New Roman"/>
          <w:sz w:val="24"/>
        </w:rPr>
        <w:t>wojewódzkiej kwoty </w:t>
      </w:r>
      <w:r>
        <w:rPr>
          <w:rFonts w:ascii="Times New Roman" w:hAnsi="Times New Roman"/>
          <w:sz w:val="24"/>
        </w:rPr>
        <w:t>średniego </w:t>
      </w:r>
      <w:r>
        <w:rPr>
          <w:rFonts w:ascii="Times New Roman" w:hAnsi="Times New Roman"/>
          <w:sz w:val="24"/>
        </w:rPr>
        <w:t>kosztu utrzymania w domach pomocy </w:t>
      </w:r>
      <w:r>
        <w:rPr>
          <w:rFonts w:ascii="Times New Roman" w:hAnsi="Times New Roman"/>
          <w:sz w:val="24"/>
        </w:rPr>
        <w:t>społecznej </w:t>
      </w:r>
      <w:r>
        <w:rPr>
          <w:rFonts w:ascii="Times New Roman" w:hAnsi="Times New Roman"/>
          <w:sz w:val="24"/>
        </w:rPr>
        <w:t>danego typu, a </w:t>
      </w:r>
      <w:r>
        <w:rPr>
          <w:rFonts w:ascii="Times New Roman" w:hAnsi="Times New Roman"/>
          <w:sz w:val="24"/>
        </w:rPr>
        <w:t>jeżeli </w:t>
      </w:r>
      <w:r>
        <w:rPr>
          <w:rFonts w:ascii="Times New Roman" w:hAnsi="Times New Roman"/>
          <w:sz w:val="24"/>
        </w:rPr>
        <w:t>takiego typu nie ma na terenie województwa, </w:t>
      </w:r>
      <w:r>
        <w:rPr>
          <w:rFonts w:ascii="Times New Roman" w:hAnsi="Times New Roman"/>
          <w:sz w:val="24"/>
        </w:rPr>
        <w:t>średni miesięczny </w:t>
      </w:r>
      <w:r>
        <w:rPr>
          <w:rFonts w:ascii="Times New Roman" w:hAnsi="Times New Roman"/>
          <w:sz w:val="24"/>
        </w:rPr>
        <w:t>koszt utrzymania </w:t>
      </w:r>
      <w:r>
        <w:rPr>
          <w:rFonts w:ascii="Times New Roman" w:hAnsi="Times New Roman"/>
          <w:sz w:val="24"/>
        </w:rPr>
        <w:t>mieszkańca </w:t>
      </w:r>
      <w:r>
        <w:rPr>
          <w:rFonts w:ascii="Times New Roman" w:hAnsi="Times New Roman"/>
          <w:sz w:val="24"/>
        </w:rPr>
        <w:t>ustala </w:t>
      </w:r>
      <w:r>
        <w:rPr>
          <w:rFonts w:ascii="Times New Roman" w:hAnsi="Times New Roman"/>
          <w:sz w:val="24"/>
        </w:rPr>
        <w:t>się </w:t>
      </w:r>
      <w:r>
        <w:rPr>
          <w:rFonts w:ascii="Times New Roman" w:hAnsi="Times New Roman"/>
          <w:sz w:val="24"/>
        </w:rPr>
        <w:t>w </w:t>
      </w:r>
      <w:r>
        <w:rPr>
          <w:rFonts w:ascii="Times New Roman" w:hAnsi="Times New Roman"/>
          <w:sz w:val="24"/>
        </w:rPr>
        <w:t>wysokości średniej </w:t>
      </w:r>
      <w:r>
        <w:rPr>
          <w:rFonts w:ascii="Times New Roman" w:hAnsi="Times New Roman"/>
          <w:sz w:val="24"/>
        </w:rPr>
        <w:t>wojewódzkiej kwoty </w:t>
      </w:r>
      <w:r>
        <w:rPr>
          <w:rFonts w:ascii="Times New Roman" w:hAnsi="Times New Roman"/>
          <w:sz w:val="24"/>
        </w:rPr>
        <w:t>średniego </w:t>
      </w:r>
      <w:r>
        <w:rPr>
          <w:rFonts w:ascii="Times New Roman" w:hAnsi="Times New Roman"/>
          <w:sz w:val="24"/>
        </w:rPr>
        <w:t>kosztu utrzymania w domach pomocy</w:t>
      </w:r>
      <w:r>
        <w:rPr>
          <w:rFonts w:ascii="Times New Roman" w:hAnsi="Times New Roman"/>
          <w:spacing w:val="-8"/>
          <w:sz w:val="24"/>
        </w:rPr>
        <w:t> </w:t>
      </w:r>
      <w:r>
        <w:rPr>
          <w:rFonts w:ascii="Times New Roman" w:hAnsi="Times New Roman"/>
          <w:sz w:val="24"/>
        </w:rPr>
        <w:t>społecznej.</w:t>
      </w:r>
    </w:p>
    <w:p>
      <w:pPr>
        <w:pStyle w:val="ListParagraph"/>
        <w:numPr>
          <w:ilvl w:val="0"/>
          <w:numId w:val="82"/>
        </w:numPr>
        <w:tabs>
          <w:tab w:pos="872"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celu ustalenia </w:t>
      </w:r>
      <w:r>
        <w:rPr>
          <w:rFonts w:ascii="Times New Roman" w:hAnsi="Times New Roman"/>
          <w:sz w:val="24"/>
        </w:rPr>
        <w:t>średniego miesięcznego </w:t>
      </w:r>
      <w:r>
        <w:rPr>
          <w:rFonts w:ascii="Times New Roman" w:hAnsi="Times New Roman"/>
          <w:sz w:val="24"/>
        </w:rPr>
        <w:t>kosztu utrzymania w domu pomocy </w:t>
      </w:r>
      <w:r>
        <w:rPr>
          <w:rFonts w:ascii="Times New Roman" w:hAnsi="Times New Roman"/>
          <w:sz w:val="24"/>
        </w:rPr>
        <w:t>społecznej, </w:t>
      </w:r>
      <w:r>
        <w:rPr>
          <w:rFonts w:ascii="Times New Roman" w:hAnsi="Times New Roman"/>
          <w:sz w:val="24"/>
        </w:rPr>
        <w:t>który nie </w:t>
      </w:r>
      <w:r>
        <w:rPr>
          <w:rFonts w:ascii="Times New Roman" w:hAnsi="Times New Roman"/>
          <w:sz w:val="24"/>
        </w:rPr>
        <w:t>był </w:t>
      </w:r>
      <w:r>
        <w:rPr>
          <w:rFonts w:ascii="Times New Roman" w:hAnsi="Times New Roman"/>
          <w:sz w:val="24"/>
        </w:rPr>
        <w:t>prowadzony przez </w:t>
      </w:r>
      <w:r>
        <w:rPr>
          <w:rFonts w:ascii="Times New Roman" w:hAnsi="Times New Roman"/>
          <w:sz w:val="24"/>
        </w:rPr>
        <w:t>cały </w:t>
      </w:r>
      <w:r>
        <w:rPr>
          <w:rFonts w:ascii="Times New Roman" w:hAnsi="Times New Roman"/>
          <w:sz w:val="24"/>
        </w:rPr>
        <w:t>rok kalendarzowy, </w:t>
      </w:r>
      <w:r>
        <w:rPr>
          <w:rFonts w:ascii="Times New Roman" w:hAnsi="Times New Roman"/>
          <w:sz w:val="24"/>
        </w:rPr>
        <w:t>kwotę </w:t>
      </w:r>
      <w:r>
        <w:rPr>
          <w:rFonts w:ascii="Times New Roman" w:hAnsi="Times New Roman"/>
          <w:sz w:val="24"/>
        </w:rPr>
        <w:t>kosztów </w:t>
      </w:r>
      <w:r>
        <w:rPr>
          <w:rFonts w:ascii="Times New Roman" w:hAnsi="Times New Roman"/>
          <w:sz w:val="24"/>
        </w:rPr>
        <w:t>działalności </w:t>
      </w:r>
      <w:r>
        <w:rPr>
          <w:rFonts w:ascii="Times New Roman" w:hAnsi="Times New Roman"/>
          <w:sz w:val="24"/>
        </w:rPr>
        <w:t>domu </w:t>
      </w:r>
      <w:r>
        <w:rPr>
          <w:rFonts w:ascii="Times New Roman" w:hAnsi="Times New Roman"/>
          <w:sz w:val="24"/>
        </w:rPr>
        <w:t>wynikającą </w:t>
      </w:r>
      <w:r>
        <w:rPr>
          <w:rFonts w:ascii="Times New Roman" w:hAnsi="Times New Roman"/>
          <w:sz w:val="24"/>
        </w:rPr>
        <w:t>z utrzymania </w:t>
      </w:r>
      <w:r>
        <w:rPr>
          <w:rFonts w:ascii="Times New Roman" w:hAnsi="Times New Roman"/>
          <w:sz w:val="24"/>
        </w:rPr>
        <w:t>mieszkańców </w:t>
      </w:r>
      <w:r>
        <w:rPr>
          <w:rFonts w:ascii="Times New Roman" w:hAnsi="Times New Roman"/>
          <w:sz w:val="24"/>
        </w:rPr>
        <w:t>z roku poprzedniego dzieli </w:t>
      </w:r>
      <w:r>
        <w:rPr>
          <w:rFonts w:ascii="Times New Roman" w:hAnsi="Times New Roman"/>
          <w:sz w:val="24"/>
        </w:rPr>
        <w:t>się </w:t>
      </w:r>
      <w:r>
        <w:rPr>
          <w:rFonts w:ascii="Times New Roman" w:hAnsi="Times New Roman"/>
          <w:sz w:val="24"/>
        </w:rPr>
        <w:t>przez </w:t>
      </w:r>
      <w:r>
        <w:rPr>
          <w:rFonts w:ascii="Times New Roman" w:hAnsi="Times New Roman"/>
          <w:sz w:val="24"/>
        </w:rPr>
        <w:t>średnią miesięczną liczbę mieszkańców przebywających </w:t>
      </w:r>
      <w:r>
        <w:rPr>
          <w:rFonts w:ascii="Times New Roman" w:hAnsi="Times New Roman"/>
          <w:sz w:val="24"/>
        </w:rPr>
        <w:t>w domu pomocy </w:t>
      </w:r>
      <w:r>
        <w:rPr>
          <w:rFonts w:ascii="Times New Roman" w:hAnsi="Times New Roman"/>
          <w:sz w:val="24"/>
        </w:rPr>
        <w:t>społecznej </w:t>
      </w:r>
      <w:r>
        <w:rPr>
          <w:rFonts w:ascii="Times New Roman" w:hAnsi="Times New Roman"/>
          <w:sz w:val="24"/>
        </w:rPr>
        <w:t>oraz </w:t>
      </w:r>
      <w:r>
        <w:rPr>
          <w:rFonts w:ascii="Times New Roman" w:hAnsi="Times New Roman"/>
          <w:sz w:val="24"/>
        </w:rPr>
        <w:t>liczbę miesięcy </w:t>
      </w:r>
      <w:r>
        <w:rPr>
          <w:rFonts w:ascii="Times New Roman" w:hAnsi="Times New Roman"/>
          <w:sz w:val="24"/>
        </w:rPr>
        <w:t>w roku </w:t>
      </w:r>
      <w:r>
        <w:rPr>
          <w:rFonts w:ascii="Times New Roman" w:hAnsi="Times New Roman"/>
          <w:sz w:val="24"/>
        </w:rPr>
        <w:t>przypadających </w:t>
      </w:r>
      <w:r>
        <w:rPr>
          <w:rFonts w:ascii="Times New Roman" w:hAnsi="Times New Roman"/>
          <w:sz w:val="24"/>
        </w:rPr>
        <w:t>po </w:t>
      </w:r>
      <w:r>
        <w:rPr>
          <w:rFonts w:ascii="Times New Roman" w:hAnsi="Times New Roman"/>
          <w:sz w:val="24"/>
        </w:rPr>
        <w:t>miesiącu </w:t>
      </w:r>
      <w:r>
        <w:rPr>
          <w:rFonts w:ascii="Times New Roman" w:hAnsi="Times New Roman"/>
          <w:sz w:val="24"/>
        </w:rPr>
        <w:t>wydania zezwolenia na prowadzenie</w:t>
      </w:r>
      <w:r>
        <w:rPr>
          <w:rFonts w:ascii="Times New Roman" w:hAnsi="Times New Roman"/>
          <w:spacing w:val="-6"/>
          <w:sz w:val="24"/>
        </w:rPr>
        <w:t> </w:t>
      </w:r>
      <w:r>
        <w:rPr>
          <w:rFonts w:ascii="Times New Roman" w:hAnsi="Times New Roman"/>
          <w:sz w:val="24"/>
        </w:rPr>
        <w:t>domu.</w:t>
      </w:r>
    </w:p>
    <w:p>
      <w:pPr>
        <w:pStyle w:val="BodyText"/>
        <w:spacing w:line="362" w:lineRule="auto" w:before="124"/>
        <w:ind w:right="966"/>
        <w:jc w:val="both"/>
        <w:rPr>
          <w:rFonts w:ascii="Times New Roman" w:hAnsi="Times New Roman" w:cs="Times New Roman" w:eastAsia="Times New Roman" w:hint="default"/>
        </w:rPr>
      </w:pPr>
      <w:r>
        <w:rPr>
          <w:rFonts w:ascii="Times New Roman" w:hAnsi="Times New Roman"/>
          <w:b/>
        </w:rPr>
        <w:t>Art. 61. </w:t>
      </w:r>
      <w:r>
        <w:rPr/>
        <w:t>1. </w:t>
      </w:r>
      <w:r>
        <w:rPr>
          <w:rFonts w:ascii="Times New Roman" w:hAnsi="Times New Roman"/>
        </w:rPr>
        <w:t>Obowiązani </w:t>
      </w:r>
      <w:r>
        <w:rPr/>
        <w:t>do wnoszenia </w:t>
      </w:r>
      <w:r>
        <w:rPr>
          <w:rFonts w:ascii="Times New Roman" w:hAnsi="Times New Roman"/>
        </w:rPr>
        <w:t>opłaty </w:t>
      </w:r>
      <w:r>
        <w:rPr/>
        <w:t>za pobyt w domu pomocy </w:t>
      </w:r>
      <w:r>
        <w:rPr>
          <w:rFonts w:ascii="Times New Roman" w:hAnsi="Times New Roman"/>
        </w:rPr>
        <w:t>społecznej są </w:t>
      </w:r>
      <w:r>
        <w:rPr/>
        <w:t>w</w:t>
      </w:r>
      <w:r>
        <w:rPr>
          <w:spacing w:val="-6"/>
        </w:rPr>
        <w:t> </w:t>
      </w:r>
      <w:r>
        <w:rPr>
          <w:rFonts w:ascii="Times New Roman" w:hAnsi="Times New Roman"/>
        </w:rPr>
        <w:t>kolejności:</w:t>
      </w:r>
    </w:p>
    <w:p>
      <w:pPr>
        <w:spacing w:after="0" w:line="362" w:lineRule="auto"/>
        <w:jc w:val="both"/>
        <w:rPr>
          <w:rFonts w:ascii="Times New Roman" w:hAnsi="Times New Roman" w:cs="Times New Roman" w:eastAsia="Times New Roman" w:hint="default"/>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84"/>
        </w:numPr>
        <w:tabs>
          <w:tab w:pos="630" w:val="left" w:leader="none"/>
        </w:tabs>
        <w:spacing w:line="360" w:lineRule="auto" w:before="193"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mieszkaniec domu, a w przypadku osób </w:t>
      </w:r>
      <w:r>
        <w:rPr>
          <w:rFonts w:ascii="Times New Roman" w:hAnsi="Times New Roman"/>
          <w:sz w:val="24"/>
        </w:rPr>
        <w:t>małoletnich </w:t>
      </w:r>
      <w:r>
        <w:rPr>
          <w:rFonts w:ascii="Times New Roman" w:hAnsi="Times New Roman"/>
          <w:sz w:val="24"/>
        </w:rPr>
        <w:t>przedstawiciel ustawowy z dochodów</w:t>
      </w:r>
      <w:r>
        <w:rPr>
          <w:rFonts w:ascii="Times New Roman" w:hAnsi="Times New Roman"/>
          <w:spacing w:val="-5"/>
          <w:sz w:val="24"/>
        </w:rPr>
        <w:t> </w:t>
      </w:r>
      <w:r>
        <w:rPr>
          <w:rFonts w:ascii="Times New Roman" w:hAnsi="Times New Roman"/>
          <w:sz w:val="24"/>
        </w:rPr>
        <w:t>dziecka,</w:t>
      </w:r>
    </w:p>
    <w:p>
      <w:pPr>
        <w:pStyle w:val="ListParagraph"/>
        <w:numPr>
          <w:ilvl w:val="0"/>
          <w:numId w:val="8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małżonek, zstępni </w:t>
      </w:r>
      <w:r>
        <w:rPr>
          <w:rFonts w:ascii="Times New Roman" w:hAnsi="Times New Roman"/>
          <w:sz w:val="24"/>
        </w:rPr>
        <w:t>przed</w:t>
      </w:r>
      <w:r>
        <w:rPr>
          <w:rFonts w:ascii="Times New Roman" w:hAnsi="Times New Roman"/>
          <w:spacing w:val="-6"/>
          <w:sz w:val="24"/>
        </w:rPr>
        <w:t> </w:t>
      </w:r>
      <w:r>
        <w:rPr>
          <w:rFonts w:ascii="Times New Roman" w:hAnsi="Times New Roman"/>
          <w:sz w:val="24"/>
        </w:rPr>
        <w:t>wstępnymi,</w:t>
      </w:r>
    </w:p>
    <w:p>
      <w:pPr>
        <w:pStyle w:val="ListParagraph"/>
        <w:numPr>
          <w:ilvl w:val="0"/>
          <w:numId w:val="84"/>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gmina, z której osoba </w:t>
      </w:r>
      <w:r>
        <w:rPr>
          <w:rFonts w:ascii="Times New Roman" w:hAnsi="Times New Roman"/>
          <w:sz w:val="24"/>
        </w:rPr>
        <w:t>została </w:t>
      </w:r>
      <w:r>
        <w:rPr>
          <w:rFonts w:ascii="Times New Roman" w:hAnsi="Times New Roman"/>
          <w:sz w:val="24"/>
        </w:rPr>
        <w:t>skierowana do domu pomocy</w:t>
      </w:r>
      <w:r>
        <w:rPr>
          <w:rFonts w:ascii="Times New Roman" w:hAnsi="Times New Roman"/>
          <w:spacing w:val="-13"/>
          <w:sz w:val="24"/>
        </w:rPr>
        <w:t> </w:t>
      </w:r>
      <w:r>
        <w:rPr>
          <w:rFonts w:ascii="Times New Roman" w:hAnsi="Times New Roman"/>
          <w:sz w:val="24"/>
        </w:rPr>
        <w:t>społecznej</w:t>
      </w:r>
    </w:p>
    <w:p>
      <w:pPr>
        <w:pStyle w:val="ListParagraph"/>
        <w:numPr>
          <w:ilvl w:val="0"/>
          <w:numId w:val="7"/>
        </w:numPr>
        <w:tabs>
          <w:tab w:pos="330" w:val="left" w:leader="none"/>
        </w:tabs>
        <w:spacing w:line="360" w:lineRule="auto" w:before="139" w:after="0"/>
        <w:ind w:left="118" w:right="967" w:firstLine="0"/>
        <w:jc w:val="left"/>
        <w:rPr>
          <w:rFonts w:ascii="Times New Roman" w:hAnsi="Times New Roman" w:cs="Times New Roman" w:eastAsia="Times New Roman" w:hint="default"/>
          <w:sz w:val="24"/>
          <w:szCs w:val="24"/>
        </w:rPr>
      </w:pPr>
      <w:r>
        <w:rPr>
          <w:rFonts w:ascii="Times New Roman" w:hAnsi="Times New Roman"/>
          <w:sz w:val="24"/>
        </w:rPr>
        <w:t>przy czym osoby i gmina </w:t>
      </w:r>
      <w:r>
        <w:rPr>
          <w:rFonts w:ascii="Times New Roman" w:hAnsi="Times New Roman"/>
          <w:sz w:val="24"/>
        </w:rPr>
        <w:t>określone </w:t>
      </w:r>
      <w:r>
        <w:rPr>
          <w:rFonts w:ascii="Times New Roman" w:hAnsi="Times New Roman"/>
          <w:sz w:val="24"/>
        </w:rPr>
        <w:t>w pkt 2 i 3 nie </w:t>
      </w:r>
      <w:r>
        <w:rPr>
          <w:rFonts w:ascii="Times New Roman" w:hAnsi="Times New Roman"/>
          <w:sz w:val="24"/>
        </w:rPr>
        <w:t>mają obowiązku </w:t>
      </w:r>
      <w:r>
        <w:rPr>
          <w:rFonts w:ascii="Times New Roman" w:hAnsi="Times New Roman"/>
          <w:sz w:val="24"/>
        </w:rPr>
        <w:t>wnoszenia </w:t>
      </w:r>
      <w:r>
        <w:rPr>
          <w:rFonts w:ascii="Times New Roman" w:hAnsi="Times New Roman"/>
          <w:sz w:val="24"/>
        </w:rPr>
        <w:t>opłat, jeżeli </w:t>
      </w:r>
      <w:r>
        <w:rPr>
          <w:rFonts w:ascii="Times New Roman" w:hAnsi="Times New Roman"/>
          <w:sz w:val="24"/>
        </w:rPr>
        <w:t>mieszkaniec domu ponosi </w:t>
      </w:r>
      <w:r>
        <w:rPr>
          <w:rFonts w:ascii="Times New Roman" w:hAnsi="Times New Roman"/>
          <w:sz w:val="24"/>
        </w:rPr>
        <w:t>pełną</w:t>
      </w:r>
      <w:r>
        <w:rPr>
          <w:rFonts w:ascii="Times New Roman" w:hAnsi="Times New Roman"/>
          <w:spacing w:val="-9"/>
          <w:sz w:val="24"/>
        </w:rPr>
        <w:t> </w:t>
      </w:r>
      <w:r>
        <w:rPr>
          <w:rFonts w:ascii="Times New Roman" w:hAnsi="Times New Roman"/>
          <w:sz w:val="24"/>
        </w:rPr>
        <w:t>odpłatność.</w:t>
      </w:r>
    </w:p>
    <w:p>
      <w:pPr>
        <w:pStyle w:val="ListParagraph"/>
        <w:numPr>
          <w:ilvl w:val="0"/>
          <w:numId w:val="85"/>
        </w:numPr>
        <w:tabs>
          <w:tab w:pos="870" w:val="left" w:leader="none"/>
        </w:tabs>
        <w:spacing w:line="240" w:lineRule="auto" w:before="4"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Opłatę </w:t>
      </w:r>
      <w:r>
        <w:rPr>
          <w:rFonts w:ascii="Times New Roman" w:hAnsi="Times New Roman"/>
          <w:sz w:val="24"/>
        </w:rPr>
        <w:t>za pobyt w domu pomocy </w:t>
      </w:r>
      <w:r>
        <w:rPr>
          <w:rFonts w:ascii="Times New Roman" w:hAnsi="Times New Roman"/>
          <w:sz w:val="24"/>
        </w:rPr>
        <w:t>społecznej</w:t>
      </w:r>
      <w:r>
        <w:rPr>
          <w:rFonts w:ascii="Times New Roman" w:hAnsi="Times New Roman"/>
          <w:spacing w:val="-11"/>
          <w:sz w:val="24"/>
        </w:rPr>
        <w:t> </w:t>
      </w:r>
      <w:r>
        <w:rPr>
          <w:rFonts w:ascii="Times New Roman" w:hAnsi="Times New Roman"/>
          <w:sz w:val="24"/>
        </w:rPr>
        <w:t>wnoszą:</w:t>
      </w:r>
    </w:p>
    <w:p>
      <w:pPr>
        <w:pStyle w:val="ListParagraph"/>
        <w:numPr>
          <w:ilvl w:val="0"/>
          <w:numId w:val="86"/>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mieszkaniec domu, nie </w:t>
      </w:r>
      <w:r>
        <w:rPr>
          <w:rFonts w:ascii="Times New Roman" w:hAnsi="Times New Roman"/>
          <w:sz w:val="24"/>
        </w:rPr>
        <w:t>więcej </w:t>
      </w:r>
      <w:r>
        <w:rPr>
          <w:rFonts w:ascii="Times New Roman" w:hAnsi="Times New Roman"/>
          <w:sz w:val="24"/>
        </w:rPr>
        <w:t>jednak </w:t>
      </w:r>
      <w:r>
        <w:rPr>
          <w:rFonts w:ascii="Times New Roman" w:hAnsi="Times New Roman"/>
          <w:sz w:val="24"/>
        </w:rPr>
        <w:t>niż </w:t>
      </w:r>
      <w:r>
        <w:rPr>
          <w:rFonts w:ascii="Times New Roman" w:hAnsi="Times New Roman"/>
          <w:sz w:val="24"/>
        </w:rPr>
        <w:t>70% swojego dochodu, a w  przypadku osób </w:t>
      </w:r>
      <w:r>
        <w:rPr>
          <w:rFonts w:ascii="Times New Roman" w:hAnsi="Times New Roman"/>
          <w:sz w:val="24"/>
        </w:rPr>
        <w:t>małoletnich </w:t>
      </w:r>
      <w:r>
        <w:rPr>
          <w:rFonts w:ascii="Times New Roman" w:hAnsi="Times New Roman"/>
          <w:sz w:val="24"/>
        </w:rPr>
        <w:t>przedstawiciel ustawowy z dochodów dziecka, nie </w:t>
      </w:r>
      <w:r>
        <w:rPr>
          <w:rFonts w:ascii="Times New Roman" w:hAnsi="Times New Roman"/>
          <w:sz w:val="24"/>
        </w:rPr>
        <w:t>więcej niż </w:t>
      </w:r>
      <w:r>
        <w:rPr>
          <w:rFonts w:ascii="Times New Roman" w:hAnsi="Times New Roman"/>
          <w:sz w:val="24"/>
        </w:rPr>
        <w:t>70% tego</w:t>
      </w:r>
      <w:r>
        <w:rPr>
          <w:rFonts w:ascii="Times New Roman" w:hAnsi="Times New Roman"/>
          <w:spacing w:val="-4"/>
          <w:sz w:val="24"/>
        </w:rPr>
        <w:t> </w:t>
      </w:r>
      <w:r>
        <w:rPr>
          <w:rFonts w:ascii="Times New Roman" w:hAnsi="Times New Roman"/>
          <w:sz w:val="24"/>
        </w:rPr>
        <w:t>dochodu;</w:t>
      </w:r>
    </w:p>
    <w:p>
      <w:pPr>
        <w:pStyle w:val="ListParagraph"/>
        <w:numPr>
          <w:ilvl w:val="0"/>
          <w:numId w:val="86"/>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małżonek, zstępni </w:t>
      </w:r>
      <w:r>
        <w:rPr>
          <w:rFonts w:ascii="Times New Roman" w:hAnsi="Times New Roman" w:cs="Times New Roman" w:eastAsia="Times New Roman" w:hint="default"/>
          <w:sz w:val="24"/>
          <w:szCs w:val="24"/>
        </w:rPr>
        <w:t>przed </w:t>
      </w:r>
      <w:r>
        <w:rPr>
          <w:rFonts w:ascii="Times New Roman" w:hAnsi="Times New Roman" w:cs="Times New Roman" w:eastAsia="Times New Roman" w:hint="default"/>
          <w:sz w:val="24"/>
          <w:szCs w:val="24"/>
        </w:rPr>
        <w:t>wstępnymi </w:t>
      </w:r>
      <w:r>
        <w:rPr>
          <w:rFonts w:ascii="Times New Roman" w:hAnsi="Times New Roman" w:cs="Times New Roman" w:eastAsia="Times New Roman" w:hint="default"/>
          <w:sz w:val="24"/>
          <w:szCs w:val="24"/>
        </w:rPr>
        <w:t>– zgodnie z </w:t>
      </w:r>
      <w:r>
        <w:rPr>
          <w:rFonts w:ascii="Times New Roman" w:hAnsi="Times New Roman" w:cs="Times New Roman" w:eastAsia="Times New Roman" w:hint="default"/>
          <w:sz w:val="24"/>
          <w:szCs w:val="24"/>
        </w:rPr>
        <w:t>umową zawartą </w:t>
      </w:r>
      <w:r>
        <w:rPr>
          <w:rFonts w:ascii="Times New Roman" w:hAnsi="Times New Roman" w:cs="Times New Roman" w:eastAsia="Times New Roman" w:hint="default"/>
          <w:sz w:val="24"/>
          <w:szCs w:val="24"/>
        </w:rPr>
        <w:t>w trybie art. 103 ust.</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2:</w:t>
      </w:r>
    </w:p>
    <w:p>
      <w:pPr>
        <w:pStyle w:val="ListParagraph"/>
        <w:numPr>
          <w:ilvl w:val="1"/>
          <w:numId w:val="86"/>
        </w:numPr>
        <w:tabs>
          <w:tab w:pos="1105" w:val="left" w:leader="none"/>
        </w:tabs>
        <w:spacing w:line="360" w:lineRule="auto" w:before="4"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w przypadku osoby samotnie </w:t>
      </w:r>
      <w:r>
        <w:rPr>
          <w:rFonts w:ascii="Times New Roman" w:hAnsi="Times New Roman"/>
          <w:sz w:val="24"/>
        </w:rPr>
        <w:t>gospodarującej, jeżeli </w:t>
      </w:r>
      <w:r>
        <w:rPr>
          <w:rFonts w:ascii="Times New Roman" w:hAnsi="Times New Roman"/>
          <w:sz w:val="24"/>
        </w:rPr>
        <w:t>dochód jest </w:t>
      </w:r>
      <w:r>
        <w:rPr>
          <w:rFonts w:ascii="Times New Roman" w:hAnsi="Times New Roman"/>
          <w:sz w:val="24"/>
        </w:rPr>
        <w:t>wyższy  niż </w:t>
      </w:r>
      <w:r>
        <w:rPr>
          <w:rFonts w:ascii="Times New Roman" w:hAnsi="Times New Roman"/>
          <w:sz w:val="24"/>
        </w:rPr>
        <w:t>300% kryterium dochodowego osoby samotnie </w:t>
      </w:r>
      <w:r>
        <w:rPr>
          <w:rFonts w:ascii="Times New Roman" w:hAnsi="Times New Roman"/>
          <w:sz w:val="24"/>
        </w:rPr>
        <w:t>gospodarującej, </w:t>
      </w:r>
      <w:r>
        <w:rPr>
          <w:rFonts w:ascii="Times New Roman" w:hAnsi="Times New Roman"/>
          <w:sz w:val="24"/>
        </w:rPr>
        <w:t>jednak kwota dochodu </w:t>
      </w:r>
      <w:r>
        <w:rPr>
          <w:rFonts w:ascii="Times New Roman" w:hAnsi="Times New Roman"/>
          <w:sz w:val="24"/>
        </w:rPr>
        <w:t>pozostająca </w:t>
      </w:r>
      <w:r>
        <w:rPr>
          <w:rFonts w:ascii="Times New Roman" w:hAnsi="Times New Roman"/>
          <w:sz w:val="24"/>
        </w:rPr>
        <w:t>po wniesieniu </w:t>
      </w:r>
      <w:r>
        <w:rPr>
          <w:rFonts w:ascii="Times New Roman" w:hAnsi="Times New Roman"/>
          <w:sz w:val="24"/>
        </w:rPr>
        <w:t>opłaty </w:t>
      </w:r>
      <w:r>
        <w:rPr>
          <w:rFonts w:ascii="Times New Roman" w:hAnsi="Times New Roman"/>
          <w:sz w:val="24"/>
        </w:rPr>
        <w:t>nie </w:t>
      </w:r>
      <w:r>
        <w:rPr>
          <w:rFonts w:ascii="Times New Roman" w:hAnsi="Times New Roman"/>
          <w:sz w:val="24"/>
        </w:rPr>
        <w:t>może być niższa niż </w:t>
      </w:r>
      <w:r>
        <w:rPr>
          <w:rFonts w:ascii="Times New Roman" w:hAnsi="Times New Roman"/>
          <w:sz w:val="24"/>
        </w:rPr>
        <w:t>300% tego</w:t>
      </w:r>
      <w:r>
        <w:rPr>
          <w:rFonts w:ascii="Times New Roman" w:hAnsi="Times New Roman"/>
          <w:spacing w:val="-5"/>
          <w:sz w:val="24"/>
        </w:rPr>
        <w:t> </w:t>
      </w:r>
      <w:r>
        <w:rPr>
          <w:rFonts w:ascii="Times New Roman" w:hAnsi="Times New Roman"/>
          <w:sz w:val="24"/>
        </w:rPr>
        <w:t>kryterium,</w:t>
      </w:r>
    </w:p>
    <w:p>
      <w:pPr>
        <w:pStyle w:val="ListParagraph"/>
        <w:numPr>
          <w:ilvl w:val="1"/>
          <w:numId w:val="86"/>
        </w:numPr>
        <w:tabs>
          <w:tab w:pos="1105" w:val="left" w:leader="none"/>
        </w:tabs>
        <w:spacing w:line="360" w:lineRule="auto" w:before="4" w:after="0"/>
        <w:ind w:left="1104" w:right="963" w:hanging="475"/>
        <w:jc w:val="both"/>
        <w:rPr>
          <w:rFonts w:ascii="Times New Roman" w:hAnsi="Times New Roman" w:cs="Times New Roman" w:eastAsia="Times New Roman" w:hint="default"/>
          <w:sz w:val="24"/>
          <w:szCs w:val="24"/>
        </w:rPr>
      </w:pPr>
      <w:r>
        <w:rPr>
          <w:rFonts w:ascii="Times New Roman" w:hAnsi="Times New Roman"/>
          <w:sz w:val="24"/>
        </w:rPr>
        <w:t>w przypadku osoby w rodzinie, </w:t>
      </w:r>
      <w:r>
        <w:rPr>
          <w:rFonts w:ascii="Times New Roman" w:hAnsi="Times New Roman"/>
          <w:sz w:val="24"/>
        </w:rPr>
        <w:t>jeżeli </w:t>
      </w:r>
      <w:r>
        <w:rPr>
          <w:rFonts w:ascii="Times New Roman" w:hAnsi="Times New Roman"/>
          <w:sz w:val="24"/>
        </w:rPr>
        <w:t>posiadany dochód na </w:t>
      </w:r>
      <w:r>
        <w:rPr>
          <w:rFonts w:ascii="Times New Roman" w:hAnsi="Times New Roman"/>
          <w:sz w:val="24"/>
        </w:rPr>
        <w:t>osobę </w:t>
      </w:r>
      <w:r>
        <w:rPr>
          <w:rFonts w:ascii="Times New Roman" w:hAnsi="Times New Roman"/>
          <w:sz w:val="24"/>
        </w:rPr>
        <w:t>jest </w:t>
      </w:r>
      <w:r>
        <w:rPr>
          <w:rFonts w:ascii="Times New Roman" w:hAnsi="Times New Roman"/>
          <w:sz w:val="24"/>
        </w:rPr>
        <w:t>wyższy niż </w:t>
      </w:r>
      <w:r>
        <w:rPr>
          <w:rFonts w:ascii="Times New Roman" w:hAnsi="Times New Roman"/>
          <w:sz w:val="24"/>
        </w:rPr>
        <w:t>300% kryterium dochodowego na </w:t>
      </w:r>
      <w:r>
        <w:rPr>
          <w:rFonts w:ascii="Times New Roman" w:hAnsi="Times New Roman"/>
          <w:sz w:val="24"/>
        </w:rPr>
        <w:t>osobę </w:t>
      </w:r>
      <w:r>
        <w:rPr>
          <w:rFonts w:ascii="Times New Roman" w:hAnsi="Times New Roman"/>
          <w:sz w:val="24"/>
        </w:rPr>
        <w:t>w rodzinie, z tym </w:t>
      </w:r>
      <w:r>
        <w:rPr>
          <w:rFonts w:ascii="Times New Roman" w:hAnsi="Times New Roman"/>
          <w:sz w:val="24"/>
        </w:rPr>
        <w:t>że </w:t>
      </w:r>
      <w:r>
        <w:rPr>
          <w:rFonts w:ascii="Times New Roman" w:hAnsi="Times New Roman"/>
          <w:sz w:val="24"/>
        </w:rPr>
        <w:t>kwota dochodu </w:t>
      </w:r>
      <w:r>
        <w:rPr>
          <w:rFonts w:ascii="Times New Roman" w:hAnsi="Times New Roman"/>
          <w:sz w:val="24"/>
        </w:rPr>
        <w:t>pozostająca </w:t>
      </w:r>
      <w:r>
        <w:rPr>
          <w:rFonts w:ascii="Times New Roman" w:hAnsi="Times New Roman"/>
          <w:sz w:val="24"/>
        </w:rPr>
        <w:t>po wniesieniu </w:t>
      </w:r>
      <w:r>
        <w:rPr>
          <w:rFonts w:ascii="Times New Roman" w:hAnsi="Times New Roman"/>
          <w:sz w:val="24"/>
        </w:rPr>
        <w:t>opłaty </w:t>
      </w:r>
      <w:r>
        <w:rPr>
          <w:rFonts w:ascii="Times New Roman" w:hAnsi="Times New Roman"/>
          <w:sz w:val="24"/>
        </w:rPr>
        <w:t>nie </w:t>
      </w:r>
      <w:r>
        <w:rPr>
          <w:rFonts w:ascii="Times New Roman" w:hAnsi="Times New Roman"/>
          <w:sz w:val="24"/>
        </w:rPr>
        <w:t>może być niższa niż </w:t>
      </w:r>
      <w:r>
        <w:rPr>
          <w:rFonts w:ascii="Times New Roman" w:hAnsi="Times New Roman"/>
          <w:sz w:val="24"/>
        </w:rPr>
        <w:t>300% kryterium dochodowego na </w:t>
      </w:r>
      <w:r>
        <w:rPr>
          <w:rFonts w:ascii="Times New Roman" w:hAnsi="Times New Roman"/>
          <w:sz w:val="24"/>
        </w:rPr>
        <w:t>osobę </w:t>
      </w:r>
      <w:r>
        <w:rPr>
          <w:rFonts w:ascii="Times New Roman" w:hAnsi="Times New Roman"/>
          <w:sz w:val="24"/>
        </w:rPr>
        <w:t>w</w:t>
      </w:r>
      <w:r>
        <w:rPr>
          <w:rFonts w:ascii="Times New Roman" w:hAnsi="Times New Roman"/>
          <w:spacing w:val="-8"/>
          <w:sz w:val="24"/>
        </w:rPr>
        <w:t> </w:t>
      </w:r>
      <w:r>
        <w:rPr>
          <w:rFonts w:ascii="Times New Roman" w:hAnsi="Times New Roman"/>
          <w:sz w:val="24"/>
        </w:rPr>
        <w:t>rodzinie;</w:t>
      </w:r>
    </w:p>
    <w:p>
      <w:pPr>
        <w:pStyle w:val="ListParagraph"/>
        <w:numPr>
          <w:ilvl w:val="0"/>
          <w:numId w:val="86"/>
        </w:numPr>
        <w:tabs>
          <w:tab w:pos="630" w:val="left" w:leader="none"/>
        </w:tabs>
        <w:spacing w:line="360" w:lineRule="auto" w:before="4" w:after="0"/>
        <w:ind w:left="629" w:right="963"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gmina, z której osoba </w:t>
      </w:r>
      <w:r>
        <w:rPr>
          <w:rFonts w:ascii="Times New Roman" w:hAnsi="Times New Roman" w:cs="Times New Roman" w:eastAsia="Times New Roman" w:hint="default"/>
          <w:sz w:val="24"/>
          <w:szCs w:val="24"/>
        </w:rPr>
        <w:t>została </w:t>
      </w:r>
      <w:r>
        <w:rPr>
          <w:rFonts w:ascii="Times New Roman" w:hAnsi="Times New Roman" w:cs="Times New Roman" w:eastAsia="Times New Roman" w:hint="default"/>
          <w:sz w:val="24"/>
          <w:szCs w:val="24"/>
        </w:rPr>
        <w:t>skierowana do domu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 w </w:t>
      </w:r>
      <w:r>
        <w:rPr>
          <w:rFonts w:ascii="Times New Roman" w:hAnsi="Times New Roman" w:cs="Times New Roman" w:eastAsia="Times New Roman" w:hint="default"/>
          <w:sz w:val="24"/>
          <w:szCs w:val="24"/>
        </w:rPr>
        <w:t>wysokości różnicy między średnim </w:t>
      </w:r>
      <w:r>
        <w:rPr>
          <w:rFonts w:ascii="Times New Roman" w:hAnsi="Times New Roman" w:cs="Times New Roman" w:eastAsia="Times New Roman" w:hint="default"/>
          <w:sz w:val="24"/>
          <w:szCs w:val="24"/>
        </w:rPr>
        <w:t>kosztem utrzymania w domu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a </w:t>
      </w:r>
      <w:r>
        <w:rPr>
          <w:rFonts w:ascii="Times New Roman" w:hAnsi="Times New Roman" w:cs="Times New Roman" w:eastAsia="Times New Roman" w:hint="default"/>
          <w:sz w:val="24"/>
          <w:szCs w:val="24"/>
        </w:rPr>
        <w:t>opłatami </w:t>
      </w:r>
      <w:r>
        <w:rPr>
          <w:rFonts w:ascii="Times New Roman" w:hAnsi="Times New Roman" w:cs="Times New Roman" w:eastAsia="Times New Roman" w:hint="default"/>
          <w:sz w:val="24"/>
          <w:szCs w:val="24"/>
        </w:rPr>
        <w:t>wnoszonymi przez osoby, o których mowa w pkt 1 i 2. 2a.   </w:t>
      </w:r>
      <w:r>
        <w:rPr>
          <w:rFonts w:ascii="Times New Roman" w:hAnsi="Times New Roman" w:cs="Times New Roman" w:eastAsia="Times New Roman" w:hint="default"/>
          <w:sz w:val="24"/>
          <w:szCs w:val="24"/>
        </w:rPr>
        <w:t>Opłatę   </w:t>
      </w:r>
      <w:r>
        <w:rPr>
          <w:rFonts w:ascii="Times New Roman" w:hAnsi="Times New Roman" w:cs="Times New Roman" w:eastAsia="Times New Roman" w:hint="default"/>
          <w:sz w:val="24"/>
          <w:szCs w:val="24"/>
        </w:rPr>
        <w:t>za   pobyt   w   domu   pomocy   </w:t>
      </w:r>
      <w:r>
        <w:rPr>
          <w:rFonts w:ascii="Times New Roman" w:hAnsi="Times New Roman" w:cs="Times New Roman" w:eastAsia="Times New Roman" w:hint="default"/>
          <w:sz w:val="24"/>
          <w:szCs w:val="24"/>
        </w:rPr>
        <w:t>społecznej   mogą   wnosić</w:t>
      </w:r>
      <w:r>
        <w:rPr>
          <w:rFonts w:ascii="Times New Roman" w:hAnsi="Times New Roman" w:cs="Times New Roman" w:eastAsia="Times New Roman" w:hint="default"/>
          <w:spacing w:val="38"/>
          <w:sz w:val="24"/>
          <w:szCs w:val="24"/>
        </w:rPr>
        <w:t> </w:t>
      </w:r>
      <w:r>
        <w:rPr>
          <w:rFonts w:ascii="Times New Roman" w:hAnsi="Times New Roman" w:cs="Times New Roman" w:eastAsia="Times New Roman" w:hint="default"/>
          <w:sz w:val="24"/>
          <w:szCs w:val="24"/>
        </w:rPr>
        <w:t>osoby</w:t>
      </w:r>
    </w:p>
    <w:p>
      <w:pPr>
        <w:pStyle w:val="BodyText"/>
        <w:spacing w:line="240" w:lineRule="auto" w:before="4"/>
        <w:ind w:right="1017" w:firstLine="0"/>
        <w:jc w:val="left"/>
      </w:pPr>
      <w:r>
        <w:rPr/>
        <w:t>niewymienione w ust.</w:t>
      </w:r>
      <w:r>
        <w:rPr>
          <w:spacing w:val="-6"/>
        </w:rPr>
        <w:t> </w:t>
      </w:r>
      <w:r>
        <w:rPr/>
        <w:t>2.</w:t>
      </w:r>
    </w:p>
    <w:p>
      <w:pPr>
        <w:pStyle w:val="BodyText"/>
        <w:spacing w:line="360" w:lineRule="auto" w:before="139"/>
        <w:ind w:right="964"/>
        <w:jc w:val="both"/>
      </w:pPr>
      <w:r>
        <w:rPr/>
        <w:t>2b. W przypadku, o którym mowa w ust. 2a, gmina wnosi </w:t>
      </w:r>
      <w:r>
        <w:rPr>
          <w:rFonts w:ascii="Times New Roman" w:hAnsi="Times New Roman"/>
        </w:rPr>
        <w:t>opłatę </w:t>
      </w:r>
      <w:r>
        <w:rPr/>
        <w:t>w </w:t>
      </w:r>
      <w:r>
        <w:rPr>
          <w:rFonts w:ascii="Times New Roman" w:hAnsi="Times New Roman"/>
        </w:rPr>
        <w:t>wysokości różnicy między średnim </w:t>
      </w:r>
      <w:r>
        <w:rPr/>
        <w:t>kosztem utrzymania w domu pomocy </w:t>
      </w:r>
      <w:r>
        <w:rPr>
          <w:rFonts w:ascii="Times New Roman" w:hAnsi="Times New Roman"/>
        </w:rPr>
        <w:t>społecznej </w:t>
      </w:r>
      <w:r>
        <w:rPr/>
        <w:t>a </w:t>
      </w:r>
      <w:r>
        <w:rPr>
          <w:rFonts w:ascii="Times New Roman" w:hAnsi="Times New Roman"/>
        </w:rPr>
        <w:t>opłatami </w:t>
      </w:r>
      <w:r>
        <w:rPr/>
        <w:t>wnoszonymi przez osoby, o których mowa w ust. 1 pkt 1 i 2 oraz ust.</w:t>
      </w:r>
      <w:r>
        <w:rPr>
          <w:spacing w:val="-11"/>
        </w:rPr>
        <w:t> </w:t>
      </w:r>
      <w:r>
        <w:rPr/>
        <w:t>2a.</w:t>
      </w:r>
    </w:p>
    <w:p>
      <w:pPr>
        <w:pStyle w:val="BodyText"/>
        <w:spacing w:line="360" w:lineRule="auto" w:before="4"/>
        <w:ind w:right="965"/>
        <w:jc w:val="both"/>
      </w:pPr>
      <w:r>
        <w:rPr/>
        <w:t>2c. W przypadku, o którym mowa w ust. 2a, art. 103 ust. 2 stosuje </w:t>
      </w:r>
      <w:r>
        <w:rPr>
          <w:rFonts w:ascii="Times New Roman" w:hAnsi="Times New Roman"/>
        </w:rPr>
        <w:t>się </w:t>
      </w:r>
      <w:r>
        <w:rPr/>
        <w:t>odpowiednio.</w:t>
      </w:r>
    </w:p>
    <w:p>
      <w:pPr>
        <w:pStyle w:val="ListParagraph"/>
        <w:numPr>
          <w:ilvl w:val="0"/>
          <w:numId w:val="85"/>
        </w:numPr>
        <w:tabs>
          <w:tab w:pos="882"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przypadku </w:t>
      </w:r>
      <w:r>
        <w:rPr>
          <w:rFonts w:ascii="Times New Roman" w:hAnsi="Times New Roman"/>
          <w:sz w:val="24"/>
        </w:rPr>
        <w:t>niewywiązywania się </w:t>
      </w:r>
      <w:r>
        <w:rPr>
          <w:rFonts w:ascii="Times New Roman" w:hAnsi="Times New Roman"/>
          <w:sz w:val="24"/>
        </w:rPr>
        <w:t>osób, o których mowa w ust. 2 pkt 1 i 2 oraz ust. 2a, z </w:t>
      </w:r>
      <w:r>
        <w:rPr>
          <w:rFonts w:ascii="Times New Roman" w:hAnsi="Times New Roman"/>
          <w:sz w:val="24"/>
        </w:rPr>
        <w:t>obowiązku opłaty </w:t>
      </w:r>
      <w:r>
        <w:rPr>
          <w:rFonts w:ascii="Times New Roman" w:hAnsi="Times New Roman"/>
          <w:sz w:val="24"/>
        </w:rPr>
        <w:t>za pobyt w domu pomocy </w:t>
      </w:r>
      <w:r>
        <w:rPr>
          <w:rFonts w:ascii="Times New Roman" w:hAnsi="Times New Roman"/>
          <w:sz w:val="24"/>
        </w:rPr>
        <w:t>społecznej opłaty </w:t>
      </w:r>
      <w:r>
        <w:rPr>
          <w:rFonts w:ascii="Times New Roman" w:hAnsi="Times New Roman"/>
          <w:sz w:val="24"/>
        </w:rPr>
        <w:t>te </w:t>
      </w:r>
      <w:r>
        <w:rPr>
          <w:rFonts w:ascii="Times New Roman" w:hAnsi="Times New Roman"/>
          <w:sz w:val="24"/>
        </w:rPr>
        <w:t>zastępczo   </w:t>
      </w:r>
      <w:r>
        <w:rPr>
          <w:rFonts w:ascii="Times New Roman" w:hAnsi="Times New Roman"/>
          <w:sz w:val="24"/>
        </w:rPr>
        <w:t>wnosi   gmina,   z  której   osoba  </w:t>
      </w:r>
      <w:r>
        <w:rPr>
          <w:rFonts w:ascii="Times New Roman" w:hAnsi="Times New Roman"/>
          <w:sz w:val="24"/>
        </w:rPr>
        <w:t>została  </w:t>
      </w:r>
      <w:r>
        <w:rPr>
          <w:rFonts w:ascii="Times New Roman" w:hAnsi="Times New Roman"/>
          <w:sz w:val="24"/>
        </w:rPr>
        <w:t>skierowana  do   domu</w:t>
      </w:r>
      <w:r>
        <w:rPr>
          <w:rFonts w:ascii="Times New Roman" w:hAnsi="Times New Roman"/>
          <w:spacing w:val="56"/>
          <w:sz w:val="24"/>
        </w:rPr>
        <w:t> </w:t>
      </w:r>
      <w:r>
        <w:rPr>
          <w:rFonts w:ascii="Times New Roman" w:hAnsi="Times New Roman"/>
          <w:sz w:val="24"/>
        </w:rPr>
        <w:t>pomocy</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1017" w:firstLine="0"/>
        <w:jc w:val="left"/>
      </w:pPr>
      <w:r>
        <w:rPr>
          <w:rFonts w:ascii="Times New Roman" w:hAnsi="Times New Roman"/>
        </w:rPr>
        <w:t>społecznej. </w:t>
      </w:r>
      <w:r>
        <w:rPr/>
        <w:t>Gminie </w:t>
      </w:r>
      <w:r>
        <w:rPr>
          <w:rFonts w:ascii="Times New Roman" w:hAnsi="Times New Roman"/>
        </w:rPr>
        <w:t>przysługuje </w:t>
      </w:r>
      <w:r>
        <w:rPr/>
        <w:t>prawo dochodzenia zwrotu poniesionych na ten cel wydatków.</w:t>
      </w:r>
    </w:p>
    <w:p>
      <w:pPr>
        <w:pStyle w:val="ListParagraph"/>
        <w:numPr>
          <w:ilvl w:val="0"/>
          <w:numId w:val="85"/>
        </w:numPr>
        <w:tabs>
          <w:tab w:pos="892"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Dochód </w:t>
      </w:r>
      <w:r>
        <w:rPr>
          <w:rFonts w:ascii="Times New Roman" w:hAnsi="Times New Roman"/>
          <w:sz w:val="24"/>
        </w:rPr>
        <w:t>mieszkańca </w:t>
      </w:r>
      <w:r>
        <w:rPr>
          <w:rFonts w:ascii="Times New Roman" w:hAnsi="Times New Roman"/>
          <w:sz w:val="24"/>
        </w:rPr>
        <w:t>domu </w:t>
      </w:r>
      <w:r>
        <w:rPr>
          <w:rFonts w:ascii="Times New Roman" w:hAnsi="Times New Roman"/>
          <w:sz w:val="24"/>
        </w:rPr>
        <w:t>podejmującego pracę </w:t>
      </w:r>
      <w:r>
        <w:rPr>
          <w:rFonts w:ascii="Times New Roman" w:hAnsi="Times New Roman"/>
          <w:sz w:val="24"/>
        </w:rPr>
        <w:t>ze </w:t>
      </w:r>
      <w:r>
        <w:rPr>
          <w:rFonts w:ascii="Times New Roman" w:hAnsi="Times New Roman"/>
          <w:sz w:val="24"/>
        </w:rPr>
        <w:t>wskazań </w:t>
      </w:r>
      <w:r>
        <w:rPr>
          <w:rFonts w:ascii="Times New Roman" w:hAnsi="Times New Roman"/>
          <w:sz w:val="24"/>
        </w:rPr>
        <w:t>terapeutyczno- rehabilitacyjnych lub </w:t>
      </w:r>
      <w:r>
        <w:rPr>
          <w:rFonts w:ascii="Times New Roman" w:hAnsi="Times New Roman"/>
          <w:sz w:val="24"/>
        </w:rPr>
        <w:t>uczestniczącego </w:t>
      </w:r>
      <w:r>
        <w:rPr>
          <w:rFonts w:ascii="Times New Roman" w:hAnsi="Times New Roman"/>
          <w:sz w:val="24"/>
        </w:rPr>
        <w:t>w warsztatach terapii </w:t>
      </w:r>
      <w:r>
        <w:rPr>
          <w:rFonts w:ascii="Times New Roman" w:hAnsi="Times New Roman"/>
          <w:sz w:val="24"/>
        </w:rPr>
        <w:t>zajęciowej, stanowiący podstawę </w:t>
      </w:r>
      <w:r>
        <w:rPr>
          <w:rFonts w:ascii="Times New Roman" w:hAnsi="Times New Roman"/>
          <w:sz w:val="24"/>
        </w:rPr>
        <w:t>naliczania </w:t>
      </w:r>
      <w:r>
        <w:rPr>
          <w:rFonts w:ascii="Times New Roman" w:hAnsi="Times New Roman"/>
          <w:sz w:val="24"/>
        </w:rPr>
        <w:t>opłaty, </w:t>
      </w:r>
      <w:r>
        <w:rPr>
          <w:rFonts w:ascii="Times New Roman" w:hAnsi="Times New Roman"/>
          <w:sz w:val="24"/>
        </w:rPr>
        <w:t>zmniejsza </w:t>
      </w:r>
      <w:r>
        <w:rPr>
          <w:rFonts w:ascii="Times New Roman" w:hAnsi="Times New Roman"/>
          <w:sz w:val="24"/>
        </w:rPr>
        <w:t>się </w:t>
      </w:r>
      <w:r>
        <w:rPr>
          <w:rFonts w:ascii="Times New Roman" w:hAnsi="Times New Roman"/>
          <w:sz w:val="24"/>
        </w:rPr>
        <w:t>o 50% kwoty otrzymywanej z </w:t>
      </w:r>
      <w:r>
        <w:rPr>
          <w:rFonts w:ascii="Times New Roman" w:hAnsi="Times New Roman"/>
          <w:sz w:val="24"/>
        </w:rPr>
        <w:t>tytułu </w:t>
      </w:r>
      <w:r>
        <w:rPr>
          <w:rFonts w:ascii="Times New Roman" w:hAnsi="Times New Roman"/>
          <w:sz w:val="24"/>
        </w:rPr>
        <w:t>wynagrodzenia za </w:t>
      </w:r>
      <w:r>
        <w:rPr>
          <w:rFonts w:ascii="Times New Roman" w:hAnsi="Times New Roman"/>
          <w:sz w:val="24"/>
        </w:rPr>
        <w:t>tę pracę </w:t>
      </w:r>
      <w:r>
        <w:rPr>
          <w:rFonts w:ascii="Times New Roman" w:hAnsi="Times New Roman"/>
          <w:sz w:val="24"/>
        </w:rPr>
        <w:t>lub o </w:t>
      </w:r>
      <w:r>
        <w:rPr>
          <w:rFonts w:ascii="Times New Roman" w:hAnsi="Times New Roman"/>
          <w:sz w:val="24"/>
        </w:rPr>
        <w:t>kwotę odpowiadającą wysokości </w:t>
      </w:r>
      <w:r>
        <w:rPr>
          <w:rFonts w:ascii="Times New Roman" w:hAnsi="Times New Roman"/>
          <w:sz w:val="24"/>
        </w:rPr>
        <w:t>kieszonkowego </w:t>
      </w:r>
      <w:r>
        <w:rPr>
          <w:rFonts w:ascii="Times New Roman" w:hAnsi="Times New Roman"/>
          <w:sz w:val="24"/>
        </w:rPr>
        <w:t>wypłacanego </w:t>
      </w:r>
      <w:r>
        <w:rPr>
          <w:rFonts w:ascii="Times New Roman" w:hAnsi="Times New Roman"/>
          <w:sz w:val="24"/>
        </w:rPr>
        <w:t>z </w:t>
      </w:r>
      <w:r>
        <w:rPr>
          <w:rFonts w:ascii="Times New Roman" w:hAnsi="Times New Roman"/>
          <w:sz w:val="24"/>
        </w:rPr>
        <w:t>tytułu </w:t>
      </w:r>
      <w:r>
        <w:rPr>
          <w:rFonts w:ascii="Times New Roman" w:hAnsi="Times New Roman"/>
          <w:sz w:val="24"/>
        </w:rPr>
        <w:t>uczestnictwa w tych</w:t>
      </w:r>
      <w:r>
        <w:rPr>
          <w:rFonts w:ascii="Times New Roman" w:hAnsi="Times New Roman"/>
          <w:spacing w:val="-13"/>
          <w:sz w:val="24"/>
        </w:rPr>
        <w:t> </w:t>
      </w:r>
      <w:r>
        <w:rPr>
          <w:rFonts w:ascii="Times New Roman" w:hAnsi="Times New Roman"/>
          <w:sz w:val="24"/>
        </w:rPr>
        <w:t>warsztatach.</w:t>
      </w:r>
    </w:p>
    <w:p>
      <w:pPr>
        <w:pStyle w:val="BodyText"/>
        <w:spacing w:line="362" w:lineRule="auto" w:before="124"/>
        <w:ind w:right="964"/>
        <w:jc w:val="both"/>
        <w:rPr>
          <w:rFonts w:ascii="Times New Roman" w:hAnsi="Times New Roman" w:cs="Times New Roman" w:eastAsia="Times New Roman" w:hint="default"/>
        </w:rPr>
      </w:pPr>
      <w:r>
        <w:rPr>
          <w:rFonts w:ascii="Times New Roman" w:hAnsi="Times New Roman"/>
          <w:b/>
        </w:rPr>
        <w:t>Art. 62. </w:t>
      </w:r>
      <w:r>
        <w:rPr/>
        <w:t>1. Mieszkaniec domu wnosi </w:t>
      </w:r>
      <w:r>
        <w:rPr>
          <w:rFonts w:ascii="Times New Roman" w:hAnsi="Times New Roman"/>
        </w:rPr>
        <w:t>opłatę </w:t>
      </w:r>
      <w:r>
        <w:rPr/>
        <w:t>do kasy domu lub na jego rachunek bankowy. Za jego </w:t>
      </w:r>
      <w:r>
        <w:rPr>
          <w:rFonts w:ascii="Times New Roman" w:hAnsi="Times New Roman"/>
        </w:rPr>
        <w:t>zgodą opłata może być</w:t>
      </w:r>
      <w:r>
        <w:rPr>
          <w:rFonts w:ascii="Times New Roman" w:hAnsi="Times New Roman"/>
          <w:spacing w:val="-7"/>
        </w:rPr>
        <w:t> </w:t>
      </w:r>
      <w:r>
        <w:rPr>
          <w:rFonts w:ascii="Times New Roman" w:hAnsi="Times New Roman"/>
        </w:rPr>
        <w:t>potrącana:</w:t>
      </w:r>
    </w:p>
    <w:p>
      <w:pPr>
        <w:pStyle w:val="ListParagraph"/>
        <w:numPr>
          <w:ilvl w:val="0"/>
          <w:numId w:val="87"/>
        </w:numPr>
        <w:tabs>
          <w:tab w:pos="630" w:val="left" w:leader="none"/>
        </w:tabs>
        <w:spacing w:line="360" w:lineRule="auto" w:before="1"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z emerytury lub renty </w:t>
      </w:r>
      <w:r>
        <w:rPr>
          <w:rFonts w:ascii="Times New Roman" w:hAnsi="Times New Roman" w:cs="Times New Roman" w:eastAsia="Times New Roman" w:hint="default"/>
          <w:sz w:val="24"/>
          <w:szCs w:val="24"/>
        </w:rPr>
        <w:t>mieszkańca </w:t>
      </w:r>
      <w:r>
        <w:rPr>
          <w:rFonts w:ascii="Times New Roman" w:hAnsi="Times New Roman" w:cs="Times New Roman" w:eastAsia="Times New Roman" w:hint="default"/>
          <w:sz w:val="24"/>
          <w:szCs w:val="24"/>
        </w:rPr>
        <w:t>domu – przez </w:t>
      </w:r>
      <w:r>
        <w:rPr>
          <w:rFonts w:ascii="Times New Roman" w:hAnsi="Times New Roman" w:cs="Times New Roman" w:eastAsia="Times New Roman" w:hint="default"/>
          <w:sz w:val="24"/>
          <w:szCs w:val="24"/>
        </w:rPr>
        <w:t>właściwy </w:t>
      </w:r>
      <w:r>
        <w:rPr>
          <w:rFonts w:ascii="Times New Roman" w:hAnsi="Times New Roman" w:cs="Times New Roman" w:eastAsia="Times New Roman" w:hint="default"/>
          <w:sz w:val="24"/>
          <w:szCs w:val="24"/>
        </w:rPr>
        <w:t>organ emerytalno- rentowy, zgodnie z </w:t>
      </w:r>
      <w:r>
        <w:rPr>
          <w:rFonts w:ascii="Times New Roman" w:hAnsi="Times New Roman" w:cs="Times New Roman" w:eastAsia="Times New Roman" w:hint="default"/>
          <w:sz w:val="24"/>
          <w:szCs w:val="24"/>
        </w:rPr>
        <w:t>odrębnymi</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przepisami;</w:t>
      </w:r>
    </w:p>
    <w:p>
      <w:pPr>
        <w:pStyle w:val="ListParagraph"/>
        <w:numPr>
          <w:ilvl w:val="0"/>
          <w:numId w:val="87"/>
        </w:numPr>
        <w:tabs>
          <w:tab w:pos="630" w:val="left" w:leader="none"/>
        </w:tabs>
        <w:spacing w:line="360" w:lineRule="auto" w:before="4" w:after="0"/>
        <w:ind w:left="629" w:right="967"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z </w:t>
      </w:r>
      <w:r>
        <w:rPr>
          <w:rFonts w:ascii="Times New Roman" w:hAnsi="Times New Roman" w:cs="Times New Roman" w:eastAsia="Times New Roman" w:hint="default"/>
          <w:sz w:val="24"/>
          <w:szCs w:val="24"/>
        </w:rPr>
        <w:t>zasiłku stałego mieszkańca </w:t>
      </w:r>
      <w:r>
        <w:rPr>
          <w:rFonts w:ascii="Times New Roman" w:hAnsi="Times New Roman" w:cs="Times New Roman" w:eastAsia="Times New Roman" w:hint="default"/>
          <w:sz w:val="24"/>
          <w:szCs w:val="24"/>
        </w:rPr>
        <w:t>domu – przez </w:t>
      </w:r>
      <w:r>
        <w:rPr>
          <w:rFonts w:ascii="Times New Roman" w:hAnsi="Times New Roman" w:cs="Times New Roman" w:eastAsia="Times New Roman" w:hint="default"/>
          <w:sz w:val="24"/>
          <w:szCs w:val="24"/>
        </w:rPr>
        <w:t>ośrodek </w:t>
      </w:r>
      <w:r>
        <w:rPr>
          <w:rFonts w:ascii="Times New Roman" w:hAnsi="Times New Roman" w:cs="Times New Roman" w:eastAsia="Times New Roman" w:hint="default"/>
          <w:sz w:val="24"/>
          <w:szCs w:val="24"/>
        </w:rPr>
        <w:t>pomocy </w:t>
      </w:r>
      <w:r>
        <w:rPr>
          <w:rFonts w:ascii="Times New Roman" w:hAnsi="Times New Roman" w:cs="Times New Roman" w:eastAsia="Times New Roman" w:hint="default"/>
          <w:sz w:val="24"/>
          <w:szCs w:val="24"/>
        </w:rPr>
        <w:t>społecznej dokonujący wypłaty świadczenia; opłatę </w:t>
      </w:r>
      <w:r>
        <w:rPr>
          <w:rFonts w:ascii="Times New Roman" w:hAnsi="Times New Roman" w:cs="Times New Roman" w:eastAsia="Times New Roman" w:hint="default"/>
          <w:sz w:val="24"/>
          <w:szCs w:val="24"/>
        </w:rPr>
        <w:t>za pobyt </w:t>
      </w:r>
      <w:r>
        <w:rPr>
          <w:rFonts w:ascii="Times New Roman" w:hAnsi="Times New Roman" w:cs="Times New Roman" w:eastAsia="Times New Roman" w:hint="default"/>
          <w:sz w:val="24"/>
          <w:szCs w:val="24"/>
        </w:rPr>
        <w:t>ośrodek </w:t>
      </w:r>
      <w:r>
        <w:rPr>
          <w:rFonts w:ascii="Times New Roman" w:hAnsi="Times New Roman" w:cs="Times New Roman" w:eastAsia="Times New Roman" w:hint="default"/>
          <w:sz w:val="24"/>
          <w:szCs w:val="24"/>
        </w:rPr>
        <w:t>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przekazuje na rachunek bankowy domu pomocy</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społecznej.</w:t>
      </w:r>
    </w:p>
    <w:p>
      <w:pPr>
        <w:pStyle w:val="ListParagraph"/>
        <w:numPr>
          <w:ilvl w:val="0"/>
          <w:numId w:val="88"/>
        </w:numPr>
        <w:tabs>
          <w:tab w:pos="923"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Osoby, o których mowa w art. 61 ust. 1 pkt 2 i ust. 2a, </w:t>
      </w:r>
      <w:r>
        <w:rPr>
          <w:rFonts w:ascii="Times New Roman" w:hAnsi="Times New Roman"/>
          <w:sz w:val="24"/>
        </w:rPr>
        <w:t>wnoszą opłatę ustaloną </w:t>
      </w:r>
      <w:r>
        <w:rPr>
          <w:rFonts w:ascii="Times New Roman" w:hAnsi="Times New Roman"/>
          <w:sz w:val="24"/>
        </w:rPr>
        <w:t>zgodnie z art. 61 ust. 2 pkt 2 i ust. 2c do kasy lub na rachunek bankowy gminy, z której mieszkaniec domu </w:t>
      </w:r>
      <w:r>
        <w:rPr>
          <w:rFonts w:ascii="Times New Roman" w:hAnsi="Times New Roman"/>
          <w:sz w:val="24"/>
        </w:rPr>
        <w:t>został </w:t>
      </w:r>
      <w:r>
        <w:rPr>
          <w:rFonts w:ascii="Times New Roman" w:hAnsi="Times New Roman"/>
          <w:sz w:val="24"/>
        </w:rPr>
        <w:t>skierowany; </w:t>
      </w:r>
      <w:r>
        <w:rPr>
          <w:rFonts w:ascii="Times New Roman" w:hAnsi="Times New Roman"/>
          <w:sz w:val="24"/>
        </w:rPr>
        <w:t>opłatę tę </w:t>
      </w:r>
      <w:r>
        <w:rPr>
          <w:rFonts w:ascii="Times New Roman" w:hAnsi="Times New Roman"/>
          <w:sz w:val="24"/>
        </w:rPr>
        <w:t>gmina wraz z </w:t>
      </w:r>
      <w:r>
        <w:rPr>
          <w:rFonts w:ascii="Times New Roman" w:hAnsi="Times New Roman"/>
          <w:sz w:val="24"/>
        </w:rPr>
        <w:t>opłatą, </w:t>
      </w:r>
      <w:r>
        <w:rPr>
          <w:rFonts w:ascii="Times New Roman" w:hAnsi="Times New Roman"/>
          <w:sz w:val="24"/>
        </w:rPr>
        <w:t>o której mowa w art. 61 ust. 2 pkt 3, przekazuje na rachunek bankowy </w:t>
      </w:r>
      <w:r>
        <w:rPr>
          <w:rFonts w:ascii="Times New Roman" w:hAnsi="Times New Roman"/>
          <w:sz w:val="24"/>
        </w:rPr>
        <w:t>właściwego </w:t>
      </w:r>
      <w:r>
        <w:rPr>
          <w:rFonts w:ascii="Times New Roman" w:hAnsi="Times New Roman"/>
          <w:sz w:val="24"/>
        </w:rPr>
        <w:t>domu pomocy</w:t>
      </w:r>
      <w:r>
        <w:rPr>
          <w:rFonts w:ascii="Times New Roman" w:hAnsi="Times New Roman"/>
          <w:spacing w:val="-3"/>
          <w:sz w:val="24"/>
        </w:rPr>
        <w:t> </w:t>
      </w:r>
      <w:r>
        <w:rPr>
          <w:rFonts w:ascii="Times New Roman" w:hAnsi="Times New Roman"/>
          <w:sz w:val="24"/>
        </w:rPr>
        <w:t>społecznej.</w:t>
      </w:r>
    </w:p>
    <w:p>
      <w:pPr>
        <w:pStyle w:val="ListParagraph"/>
        <w:numPr>
          <w:ilvl w:val="0"/>
          <w:numId w:val="88"/>
        </w:numPr>
        <w:tabs>
          <w:tab w:pos="904"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Opłaty, </w:t>
      </w:r>
      <w:r>
        <w:rPr>
          <w:rFonts w:ascii="Times New Roman" w:hAnsi="Times New Roman"/>
          <w:sz w:val="24"/>
        </w:rPr>
        <w:t>o których mowa w ust. 1 i 2, przeznacza </w:t>
      </w:r>
      <w:r>
        <w:rPr>
          <w:rFonts w:ascii="Times New Roman" w:hAnsi="Times New Roman"/>
          <w:sz w:val="24"/>
        </w:rPr>
        <w:t>się </w:t>
      </w:r>
      <w:r>
        <w:rPr>
          <w:rFonts w:ascii="Times New Roman" w:hAnsi="Times New Roman"/>
          <w:sz w:val="24"/>
        </w:rPr>
        <w:t>na utrzymanie domu pomocy</w:t>
      </w:r>
      <w:r>
        <w:rPr>
          <w:rFonts w:ascii="Times New Roman" w:hAnsi="Times New Roman"/>
          <w:spacing w:val="-5"/>
          <w:sz w:val="24"/>
        </w:rPr>
        <w:t> </w:t>
      </w:r>
      <w:r>
        <w:rPr>
          <w:rFonts w:ascii="Times New Roman" w:hAnsi="Times New Roman"/>
          <w:sz w:val="24"/>
        </w:rPr>
        <w:t>społecznej.</w:t>
      </w:r>
    </w:p>
    <w:p>
      <w:pPr>
        <w:pStyle w:val="BodyText"/>
        <w:spacing w:line="360" w:lineRule="auto" w:before="121"/>
        <w:ind w:right="965"/>
        <w:jc w:val="both"/>
      </w:pPr>
      <w:r>
        <w:rPr>
          <w:rFonts w:ascii="Times New Roman" w:hAnsi="Times New Roman"/>
          <w:b/>
        </w:rPr>
        <w:t>Art. 63. </w:t>
      </w:r>
      <w:r>
        <w:rPr/>
        <w:t>1. Mieszkaniec domu, a </w:t>
      </w:r>
      <w:r>
        <w:rPr>
          <w:rFonts w:ascii="Times New Roman" w:hAnsi="Times New Roman"/>
        </w:rPr>
        <w:t>także </w:t>
      </w:r>
      <w:r>
        <w:rPr/>
        <w:t>inna osoba </w:t>
      </w:r>
      <w:r>
        <w:rPr>
          <w:rFonts w:ascii="Times New Roman" w:hAnsi="Times New Roman"/>
        </w:rPr>
        <w:t>obowiązana </w:t>
      </w:r>
      <w:r>
        <w:rPr/>
        <w:t>do wnoszenia </w:t>
      </w:r>
      <w:r>
        <w:rPr>
          <w:rFonts w:ascii="Times New Roman" w:hAnsi="Times New Roman"/>
        </w:rPr>
        <w:t>opłat </w:t>
      </w:r>
      <w:r>
        <w:rPr/>
        <w:t>za pobyt w domu pomocy </w:t>
      </w:r>
      <w:r>
        <w:rPr>
          <w:rFonts w:ascii="Times New Roman" w:hAnsi="Times New Roman"/>
        </w:rPr>
        <w:t>społecznej, jeżeli </w:t>
      </w:r>
      <w:r>
        <w:rPr/>
        <w:t>mieszkaniec domu przebywa u tej osoby, nie </w:t>
      </w:r>
      <w:r>
        <w:rPr>
          <w:rFonts w:ascii="Times New Roman" w:hAnsi="Times New Roman"/>
        </w:rPr>
        <w:t>ponoszą opłat </w:t>
      </w:r>
      <w:r>
        <w:rPr/>
        <w:t>za okres </w:t>
      </w:r>
      <w:r>
        <w:rPr>
          <w:rFonts w:ascii="Times New Roman" w:hAnsi="Times New Roman"/>
        </w:rPr>
        <w:t>nieobecności mieszkańca </w:t>
      </w:r>
      <w:r>
        <w:rPr/>
        <w:t>domu </w:t>
      </w:r>
      <w:r>
        <w:rPr>
          <w:rFonts w:ascii="Times New Roman" w:hAnsi="Times New Roman"/>
        </w:rPr>
        <w:t>nieprzekraczającej </w:t>
      </w:r>
      <w:r>
        <w:rPr/>
        <w:t>21 dni w roku</w:t>
      </w:r>
      <w:r>
        <w:rPr>
          <w:spacing w:val="-5"/>
        </w:rPr>
        <w:t> </w:t>
      </w:r>
      <w:r>
        <w:rPr/>
        <w:t>kalendarzowym.</w:t>
      </w:r>
    </w:p>
    <w:p>
      <w:pPr>
        <w:pStyle w:val="BodyText"/>
        <w:spacing w:line="360" w:lineRule="auto"/>
        <w:ind w:right="964"/>
        <w:jc w:val="both"/>
      </w:pPr>
      <w:r>
        <w:rPr/>
        <w:t>2. Za </w:t>
      </w:r>
      <w:r>
        <w:rPr>
          <w:rFonts w:ascii="Times New Roman" w:hAnsi="Times New Roman"/>
        </w:rPr>
        <w:t>małoletniego mieszkańca </w:t>
      </w:r>
      <w:r>
        <w:rPr/>
        <w:t>domu nie wnosi </w:t>
      </w:r>
      <w:r>
        <w:rPr>
          <w:rFonts w:ascii="Times New Roman" w:hAnsi="Times New Roman"/>
        </w:rPr>
        <w:t>się opłaty </w:t>
      </w:r>
      <w:r>
        <w:rPr/>
        <w:t>z jego dochodu i dochodu osób </w:t>
      </w:r>
      <w:r>
        <w:rPr>
          <w:rFonts w:ascii="Times New Roman" w:hAnsi="Times New Roman"/>
        </w:rPr>
        <w:t>obowiązanych </w:t>
      </w:r>
      <w:r>
        <w:rPr/>
        <w:t>do wnoszenia </w:t>
      </w:r>
      <w:r>
        <w:rPr>
          <w:rFonts w:ascii="Times New Roman" w:hAnsi="Times New Roman"/>
        </w:rPr>
        <w:t>opłaty </w:t>
      </w:r>
      <w:r>
        <w:rPr/>
        <w:t>w okresie jego </w:t>
      </w:r>
      <w:r>
        <w:rPr>
          <w:rFonts w:ascii="Times New Roman" w:hAnsi="Times New Roman"/>
        </w:rPr>
        <w:t>nieobecności nieprzekraczającej </w:t>
      </w:r>
      <w:r>
        <w:rPr/>
        <w:t>70 dni w roku kalendarzowym, </w:t>
      </w:r>
      <w:r>
        <w:rPr>
          <w:rFonts w:ascii="Times New Roman" w:hAnsi="Times New Roman"/>
        </w:rPr>
        <w:t>jeżeli </w:t>
      </w:r>
      <w:r>
        <w:rPr/>
        <w:t>w tym czasie przebywa w domu</w:t>
      </w:r>
      <w:r>
        <w:rPr>
          <w:spacing w:val="-2"/>
        </w:rPr>
        <w:t> </w:t>
      </w:r>
      <w:r>
        <w:rPr/>
        <w:t>rodzinnym.</w:t>
      </w:r>
    </w:p>
    <w:p>
      <w:pPr>
        <w:pStyle w:val="BodyText"/>
        <w:spacing w:line="360" w:lineRule="auto" w:before="124"/>
        <w:ind w:right="965"/>
        <w:jc w:val="both"/>
        <w:rPr>
          <w:rFonts w:ascii="Times New Roman" w:hAnsi="Times New Roman" w:cs="Times New Roman" w:eastAsia="Times New Roman" w:hint="default"/>
        </w:rPr>
      </w:pPr>
      <w:r>
        <w:rPr>
          <w:rFonts w:ascii="Times New Roman" w:hAnsi="Times New Roman"/>
          <w:b/>
        </w:rPr>
        <w:t>Art. 64. </w:t>
      </w:r>
      <w:r>
        <w:rPr/>
        <w:t>Osoby </w:t>
      </w:r>
      <w:r>
        <w:rPr>
          <w:rFonts w:ascii="Times New Roman" w:hAnsi="Times New Roman"/>
        </w:rPr>
        <w:t>wnoszące opłatę </w:t>
      </w:r>
      <w:r>
        <w:rPr/>
        <w:t>za pobyt w domu pomocy </w:t>
      </w:r>
      <w:r>
        <w:rPr>
          <w:rFonts w:ascii="Times New Roman" w:hAnsi="Times New Roman"/>
        </w:rPr>
        <w:t>społecznej można zwolnić, </w:t>
      </w:r>
      <w:r>
        <w:rPr/>
        <w:t>na ich wniosek, </w:t>
      </w:r>
      <w:r>
        <w:rPr>
          <w:rFonts w:ascii="Times New Roman" w:hAnsi="Times New Roman"/>
        </w:rPr>
        <w:t>częściowo </w:t>
      </w:r>
      <w:r>
        <w:rPr/>
        <w:t>lub </w:t>
      </w:r>
      <w:r>
        <w:rPr>
          <w:rFonts w:ascii="Times New Roman" w:hAnsi="Times New Roman"/>
        </w:rPr>
        <w:t>całkowicie </w:t>
      </w:r>
      <w:r>
        <w:rPr/>
        <w:t>z tej </w:t>
      </w:r>
      <w:r>
        <w:rPr>
          <w:rFonts w:ascii="Times New Roman" w:hAnsi="Times New Roman"/>
        </w:rPr>
        <w:t>opłaty, </w:t>
      </w:r>
      <w:r>
        <w:rPr/>
        <w:t>w </w:t>
      </w:r>
      <w:r>
        <w:rPr>
          <w:rFonts w:ascii="Times New Roman" w:hAnsi="Times New Roman"/>
        </w:rPr>
        <w:t>szczególności jeżeli:</w:t>
      </w:r>
    </w:p>
    <w:p>
      <w:pPr>
        <w:spacing w:after="0" w:line="360" w:lineRule="auto"/>
        <w:jc w:val="both"/>
        <w:rPr>
          <w:rFonts w:ascii="Times New Roman" w:hAnsi="Times New Roman" w:cs="Times New Roman" w:eastAsia="Times New Roman" w:hint="default"/>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89"/>
        </w:numPr>
        <w:tabs>
          <w:tab w:pos="630" w:val="left" w:leader="none"/>
        </w:tabs>
        <w:spacing w:line="360" w:lineRule="auto" w:before="193"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wnoszą opłatę </w:t>
      </w:r>
      <w:r>
        <w:rPr>
          <w:rFonts w:ascii="Times New Roman" w:hAnsi="Times New Roman"/>
          <w:sz w:val="24"/>
        </w:rPr>
        <w:t>za pobyt innych </w:t>
      </w:r>
      <w:r>
        <w:rPr>
          <w:rFonts w:ascii="Times New Roman" w:hAnsi="Times New Roman"/>
          <w:sz w:val="24"/>
        </w:rPr>
        <w:t>członków </w:t>
      </w:r>
      <w:r>
        <w:rPr>
          <w:rFonts w:ascii="Times New Roman" w:hAnsi="Times New Roman"/>
          <w:sz w:val="24"/>
        </w:rPr>
        <w:t>rodziny w domu pomocy </w:t>
      </w:r>
      <w:r>
        <w:rPr>
          <w:rFonts w:ascii="Times New Roman" w:hAnsi="Times New Roman"/>
          <w:sz w:val="24"/>
        </w:rPr>
        <w:t>społecznej, ośrodku </w:t>
      </w:r>
      <w:r>
        <w:rPr>
          <w:rFonts w:ascii="Times New Roman" w:hAnsi="Times New Roman"/>
          <w:sz w:val="24"/>
        </w:rPr>
        <w:t>wsparcia lub innej</w:t>
      </w:r>
      <w:r>
        <w:rPr>
          <w:rFonts w:ascii="Times New Roman" w:hAnsi="Times New Roman"/>
          <w:spacing w:val="-10"/>
          <w:sz w:val="24"/>
        </w:rPr>
        <w:t> </w:t>
      </w:r>
      <w:r>
        <w:rPr>
          <w:rFonts w:ascii="Times New Roman" w:hAnsi="Times New Roman"/>
          <w:sz w:val="24"/>
        </w:rPr>
        <w:t>placówce;</w:t>
      </w:r>
    </w:p>
    <w:p>
      <w:pPr>
        <w:pStyle w:val="ListParagraph"/>
        <w:numPr>
          <w:ilvl w:val="0"/>
          <w:numId w:val="89"/>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występują </w:t>
      </w:r>
      <w:r>
        <w:rPr>
          <w:rFonts w:ascii="Times New Roman" w:hAnsi="Times New Roman"/>
          <w:sz w:val="24"/>
        </w:rPr>
        <w:t>uzasadnione </w:t>
      </w:r>
      <w:r>
        <w:rPr>
          <w:rFonts w:ascii="Times New Roman" w:hAnsi="Times New Roman"/>
          <w:sz w:val="24"/>
        </w:rPr>
        <w:t>okoliczności, zwłaszcza długotrwała </w:t>
      </w:r>
      <w:r>
        <w:rPr>
          <w:rFonts w:ascii="Times New Roman" w:hAnsi="Times New Roman"/>
          <w:sz w:val="24"/>
        </w:rPr>
        <w:t>choroba, bezrobocie, </w:t>
      </w:r>
      <w:r>
        <w:rPr>
          <w:rFonts w:ascii="Times New Roman" w:hAnsi="Times New Roman"/>
          <w:sz w:val="24"/>
        </w:rPr>
        <w:t>niepełnosprawność, śmierć członka </w:t>
      </w:r>
      <w:r>
        <w:rPr>
          <w:rFonts w:ascii="Times New Roman" w:hAnsi="Times New Roman"/>
          <w:sz w:val="24"/>
        </w:rPr>
        <w:t>rodziny, straty materialne </w:t>
      </w:r>
      <w:r>
        <w:rPr>
          <w:rFonts w:ascii="Times New Roman" w:hAnsi="Times New Roman"/>
          <w:sz w:val="24"/>
        </w:rPr>
        <w:t>powstałe </w:t>
      </w:r>
      <w:r>
        <w:rPr>
          <w:rFonts w:ascii="Times New Roman" w:hAnsi="Times New Roman"/>
          <w:sz w:val="24"/>
        </w:rPr>
        <w:t>w wyniku </w:t>
      </w:r>
      <w:r>
        <w:rPr>
          <w:rFonts w:ascii="Times New Roman" w:hAnsi="Times New Roman"/>
          <w:sz w:val="24"/>
        </w:rPr>
        <w:t>klęski żywiołowej </w:t>
      </w:r>
      <w:r>
        <w:rPr>
          <w:rFonts w:ascii="Times New Roman" w:hAnsi="Times New Roman"/>
          <w:sz w:val="24"/>
        </w:rPr>
        <w:t>lub innych </w:t>
      </w:r>
      <w:r>
        <w:rPr>
          <w:rFonts w:ascii="Times New Roman" w:hAnsi="Times New Roman"/>
          <w:sz w:val="24"/>
        </w:rPr>
        <w:t>zdarzeń</w:t>
      </w:r>
      <w:r>
        <w:rPr>
          <w:rFonts w:ascii="Times New Roman" w:hAnsi="Times New Roman"/>
          <w:spacing w:val="-14"/>
          <w:sz w:val="24"/>
        </w:rPr>
        <w:t> </w:t>
      </w:r>
      <w:r>
        <w:rPr>
          <w:rFonts w:ascii="Times New Roman" w:hAnsi="Times New Roman"/>
          <w:sz w:val="24"/>
        </w:rPr>
        <w:t>losowych;</w:t>
      </w:r>
    </w:p>
    <w:p>
      <w:pPr>
        <w:pStyle w:val="ListParagraph"/>
        <w:numPr>
          <w:ilvl w:val="0"/>
          <w:numId w:val="89"/>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małżonkowie, zstępni, wstępni utrzymują się </w:t>
      </w:r>
      <w:r>
        <w:rPr>
          <w:rFonts w:ascii="Times New Roman" w:hAnsi="Times New Roman"/>
          <w:sz w:val="24"/>
        </w:rPr>
        <w:t>z jednego </w:t>
      </w:r>
      <w:r>
        <w:rPr>
          <w:rFonts w:ascii="Times New Roman" w:hAnsi="Times New Roman"/>
          <w:sz w:val="24"/>
        </w:rPr>
        <w:t>świadczenia </w:t>
      </w:r>
      <w:r>
        <w:rPr>
          <w:rFonts w:ascii="Times New Roman" w:hAnsi="Times New Roman"/>
          <w:sz w:val="24"/>
        </w:rPr>
        <w:t>lub wynagrodzenia;</w:t>
      </w:r>
    </w:p>
    <w:p>
      <w:pPr>
        <w:pStyle w:val="ListParagraph"/>
        <w:numPr>
          <w:ilvl w:val="0"/>
          <w:numId w:val="89"/>
        </w:numPr>
        <w:tabs>
          <w:tab w:pos="630" w:val="left" w:leader="none"/>
        </w:tabs>
        <w:spacing w:line="360" w:lineRule="auto" w:before="6"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osoba </w:t>
      </w:r>
      <w:r>
        <w:rPr>
          <w:rFonts w:ascii="Times New Roman" w:hAnsi="Times New Roman"/>
          <w:sz w:val="24"/>
        </w:rPr>
        <w:t>obowiązana </w:t>
      </w:r>
      <w:r>
        <w:rPr>
          <w:rFonts w:ascii="Times New Roman" w:hAnsi="Times New Roman"/>
          <w:sz w:val="24"/>
        </w:rPr>
        <w:t>do wnoszenia </w:t>
      </w:r>
      <w:r>
        <w:rPr>
          <w:rFonts w:ascii="Times New Roman" w:hAnsi="Times New Roman"/>
          <w:sz w:val="24"/>
        </w:rPr>
        <w:t>opłaty </w:t>
      </w:r>
      <w:r>
        <w:rPr>
          <w:rFonts w:ascii="Times New Roman" w:hAnsi="Times New Roman"/>
          <w:sz w:val="24"/>
        </w:rPr>
        <w:t>jest w </w:t>
      </w:r>
      <w:r>
        <w:rPr>
          <w:rFonts w:ascii="Times New Roman" w:hAnsi="Times New Roman"/>
          <w:sz w:val="24"/>
        </w:rPr>
        <w:t>ciąży </w:t>
      </w:r>
      <w:r>
        <w:rPr>
          <w:rFonts w:ascii="Times New Roman" w:hAnsi="Times New Roman"/>
          <w:sz w:val="24"/>
        </w:rPr>
        <w:t>lub samotnie wychowuje dziecko.</w:t>
      </w:r>
    </w:p>
    <w:p>
      <w:pPr>
        <w:pStyle w:val="BodyText"/>
        <w:spacing w:line="360" w:lineRule="auto" w:before="124"/>
        <w:ind w:right="963"/>
        <w:jc w:val="both"/>
      </w:pPr>
      <w:r>
        <w:rPr>
          <w:rFonts w:ascii="Times New Roman" w:hAnsi="Times New Roman" w:cs="Times New Roman" w:eastAsia="Times New Roman" w:hint="default"/>
          <w:b/>
          <w:bCs/>
        </w:rPr>
        <w:t>Art. 65. </w:t>
      </w:r>
      <w:r>
        <w:rPr/>
        <w:t>1. Do domów pomocy </w:t>
      </w:r>
      <w:r>
        <w:rPr>
          <w:rFonts w:ascii="Times New Roman" w:hAnsi="Times New Roman" w:cs="Times New Roman" w:eastAsia="Times New Roman" w:hint="default"/>
        </w:rPr>
        <w:t>społecznej </w:t>
      </w:r>
      <w:r>
        <w:rPr/>
        <w:t>prowadzonych przez podmioty niepubliczne, o których mowa w art. 57 ust. 1 pkt 2–4, </w:t>
      </w:r>
      <w:r>
        <w:rPr>
          <w:rFonts w:ascii="Times New Roman" w:hAnsi="Times New Roman" w:cs="Times New Roman" w:eastAsia="Times New Roman" w:hint="default"/>
        </w:rPr>
        <w:t>jeżeli </w:t>
      </w:r>
      <w:r>
        <w:rPr/>
        <w:t>nie </w:t>
      </w:r>
      <w:r>
        <w:rPr>
          <w:rFonts w:ascii="Times New Roman" w:hAnsi="Times New Roman" w:cs="Times New Roman" w:eastAsia="Times New Roman" w:hint="default"/>
        </w:rPr>
        <w:t>są </w:t>
      </w:r>
      <w:r>
        <w:rPr/>
        <w:t>one prowadzone na zlecenie organu jednostki </w:t>
      </w:r>
      <w:r>
        <w:rPr>
          <w:rFonts w:ascii="Times New Roman" w:hAnsi="Times New Roman" w:cs="Times New Roman" w:eastAsia="Times New Roman" w:hint="default"/>
        </w:rPr>
        <w:t>samorządu </w:t>
      </w:r>
      <w:r>
        <w:rPr/>
        <w:t>terytorialnego, nie stosuje </w:t>
      </w:r>
      <w:r>
        <w:rPr>
          <w:rFonts w:ascii="Times New Roman" w:hAnsi="Times New Roman" w:cs="Times New Roman" w:eastAsia="Times New Roman" w:hint="default"/>
        </w:rPr>
        <w:t>się </w:t>
      </w:r>
      <w:r>
        <w:rPr/>
        <w:t>art.</w:t>
      </w:r>
      <w:r>
        <w:rPr>
          <w:spacing w:val="-13"/>
        </w:rPr>
        <w:t> </w:t>
      </w:r>
      <w:r>
        <w:rPr/>
        <w:t>59–64.</w:t>
      </w:r>
    </w:p>
    <w:p>
      <w:pPr>
        <w:pStyle w:val="BodyText"/>
        <w:spacing w:line="360" w:lineRule="auto"/>
        <w:ind w:right="964"/>
        <w:jc w:val="both"/>
      </w:pPr>
      <w:r>
        <w:rPr/>
        <w:t>2. W przypadku braku miejsc w domu pomocy </w:t>
      </w:r>
      <w:r>
        <w:rPr>
          <w:rFonts w:ascii="Times New Roman" w:hAnsi="Times New Roman" w:cs="Times New Roman" w:eastAsia="Times New Roman" w:hint="default"/>
        </w:rPr>
        <w:t>społecznej </w:t>
      </w:r>
      <w:r>
        <w:rPr/>
        <w:t>o </w:t>
      </w:r>
      <w:r>
        <w:rPr>
          <w:rFonts w:ascii="Times New Roman" w:hAnsi="Times New Roman" w:cs="Times New Roman" w:eastAsia="Times New Roman" w:hint="default"/>
        </w:rPr>
        <w:t>zasięgu </w:t>
      </w:r>
      <w:r>
        <w:rPr/>
        <w:t>gminnym lub powiatowym gmina </w:t>
      </w:r>
      <w:r>
        <w:rPr>
          <w:rFonts w:ascii="Times New Roman" w:hAnsi="Times New Roman" w:cs="Times New Roman" w:eastAsia="Times New Roman" w:hint="default"/>
        </w:rPr>
        <w:t>może kierować </w:t>
      </w:r>
      <w:r>
        <w:rPr/>
        <w:t>osoby tego </w:t>
      </w:r>
      <w:r>
        <w:rPr>
          <w:rFonts w:ascii="Times New Roman" w:hAnsi="Times New Roman" w:cs="Times New Roman" w:eastAsia="Times New Roman" w:hint="default"/>
        </w:rPr>
        <w:t>wymagające </w:t>
      </w:r>
      <w:r>
        <w:rPr/>
        <w:t>do domu pomocy </w:t>
      </w:r>
      <w:r>
        <w:rPr>
          <w:rFonts w:ascii="Times New Roman" w:hAnsi="Times New Roman" w:cs="Times New Roman" w:eastAsia="Times New Roman" w:hint="default"/>
        </w:rPr>
        <w:t>społecznej, </w:t>
      </w:r>
      <w:r>
        <w:rPr/>
        <w:t>który nie jest prowadzony na zlecenie wójta (burmistrza, prezydenta miasta) lub starosty. W takim przypadku stosuje </w:t>
      </w:r>
      <w:r>
        <w:rPr>
          <w:rFonts w:ascii="Times New Roman" w:hAnsi="Times New Roman" w:cs="Times New Roman" w:eastAsia="Times New Roman" w:hint="default"/>
        </w:rPr>
        <w:t>się </w:t>
      </w:r>
      <w:r>
        <w:rPr/>
        <w:t>odpowiednio art. 61–64, z tym </w:t>
      </w:r>
      <w:r>
        <w:rPr>
          <w:rFonts w:ascii="Times New Roman" w:hAnsi="Times New Roman" w:cs="Times New Roman" w:eastAsia="Times New Roman" w:hint="default"/>
        </w:rPr>
        <w:t>że wysokość opłaty </w:t>
      </w:r>
      <w:r>
        <w:rPr/>
        <w:t>za pobyt w takim domu </w:t>
      </w:r>
      <w:r>
        <w:rPr>
          <w:rFonts w:ascii="Times New Roman" w:hAnsi="Times New Roman" w:cs="Times New Roman" w:eastAsia="Times New Roman" w:hint="default"/>
        </w:rPr>
        <w:t>określa </w:t>
      </w:r>
      <w:r>
        <w:rPr/>
        <w:t>umowa zawarta przez </w:t>
      </w:r>
      <w:r>
        <w:rPr>
          <w:rFonts w:ascii="Times New Roman" w:hAnsi="Times New Roman" w:cs="Times New Roman" w:eastAsia="Times New Roman" w:hint="default"/>
        </w:rPr>
        <w:t>gminę </w:t>
      </w:r>
      <w:r>
        <w:rPr/>
        <w:t>z podmiotem </w:t>
      </w:r>
      <w:r>
        <w:rPr>
          <w:rFonts w:ascii="Times New Roman" w:hAnsi="Times New Roman" w:cs="Times New Roman" w:eastAsia="Times New Roman" w:hint="default"/>
        </w:rPr>
        <w:t>prowadzącym</w:t>
      </w:r>
      <w:r>
        <w:rPr>
          <w:rFonts w:ascii="Times New Roman" w:hAnsi="Times New Roman" w:cs="Times New Roman" w:eastAsia="Times New Roman" w:hint="default"/>
          <w:spacing w:val="-3"/>
        </w:rPr>
        <w:t> </w:t>
      </w:r>
      <w:r>
        <w:rPr/>
        <w:t>dom.</w:t>
      </w:r>
    </w:p>
    <w:p>
      <w:pPr>
        <w:pStyle w:val="BodyText"/>
        <w:spacing w:line="360" w:lineRule="auto" w:before="124"/>
        <w:ind w:right="966"/>
        <w:jc w:val="both"/>
      </w:pPr>
      <w:r>
        <w:rPr>
          <w:rFonts w:ascii="Times New Roman" w:hAnsi="Times New Roman"/>
          <w:b/>
        </w:rPr>
        <w:t>Art. 66. </w:t>
      </w:r>
      <w:r>
        <w:rPr/>
        <w:t>Rada gminy </w:t>
      </w:r>
      <w:r>
        <w:rPr>
          <w:rFonts w:ascii="Times New Roman" w:hAnsi="Times New Roman"/>
        </w:rPr>
        <w:t>może określić, </w:t>
      </w:r>
      <w:r>
        <w:rPr/>
        <w:t>w drodze </w:t>
      </w:r>
      <w:r>
        <w:rPr>
          <w:rFonts w:ascii="Times New Roman" w:hAnsi="Times New Roman"/>
        </w:rPr>
        <w:t>uchwały, </w:t>
      </w:r>
      <w:r>
        <w:rPr/>
        <w:t>dla osób, o których mowa w art. 61 ust. 1 pkt 1 i 2 oraz ust. 2a, korzystniejsze warunki ustalania </w:t>
      </w:r>
      <w:r>
        <w:rPr>
          <w:rFonts w:ascii="Times New Roman" w:hAnsi="Times New Roman"/>
        </w:rPr>
        <w:t>opłat </w:t>
      </w:r>
      <w:r>
        <w:rPr/>
        <w:t>za pobyt w domu pomocy </w:t>
      </w:r>
      <w:r>
        <w:rPr>
          <w:rFonts w:ascii="Times New Roman" w:hAnsi="Times New Roman"/>
        </w:rPr>
        <w:t>społecznej </w:t>
      </w:r>
      <w:r>
        <w:rPr/>
        <w:t>o </w:t>
      </w:r>
      <w:r>
        <w:rPr>
          <w:rFonts w:ascii="Times New Roman" w:hAnsi="Times New Roman"/>
        </w:rPr>
        <w:t>zasięgu </w:t>
      </w:r>
      <w:r>
        <w:rPr/>
        <w:t>gminnym, </w:t>
      </w:r>
      <w:r>
        <w:rPr>
          <w:rFonts w:ascii="Times New Roman" w:hAnsi="Times New Roman"/>
        </w:rPr>
        <w:t>częściowego </w:t>
      </w:r>
      <w:r>
        <w:rPr/>
        <w:t>lub </w:t>
      </w:r>
      <w:r>
        <w:rPr>
          <w:rFonts w:ascii="Times New Roman" w:hAnsi="Times New Roman"/>
        </w:rPr>
        <w:t>całkowitego </w:t>
      </w:r>
      <w:r>
        <w:rPr/>
        <w:t>zwolnienia z tych </w:t>
      </w:r>
      <w:r>
        <w:rPr>
          <w:rFonts w:ascii="Times New Roman" w:hAnsi="Times New Roman"/>
        </w:rPr>
        <w:t>opłat, </w:t>
      </w:r>
      <w:r>
        <w:rPr/>
        <w:t>zwrotu </w:t>
      </w:r>
      <w:r>
        <w:rPr>
          <w:rFonts w:ascii="Times New Roman" w:hAnsi="Times New Roman"/>
        </w:rPr>
        <w:t>należności </w:t>
      </w:r>
      <w:r>
        <w:rPr/>
        <w:t>za okres </w:t>
      </w:r>
      <w:r>
        <w:rPr>
          <w:rFonts w:ascii="Times New Roman" w:hAnsi="Times New Roman"/>
        </w:rPr>
        <w:t>nieobecności </w:t>
      </w:r>
      <w:r>
        <w:rPr/>
        <w:t>osoby w</w:t>
      </w:r>
      <w:r>
        <w:rPr>
          <w:spacing w:val="-11"/>
        </w:rPr>
        <w:t> </w:t>
      </w:r>
      <w:r>
        <w:rPr/>
        <w:t>domu.</w:t>
      </w:r>
    </w:p>
    <w:p>
      <w:pPr>
        <w:pStyle w:val="BodyText"/>
        <w:spacing w:line="240" w:lineRule="auto" w:before="124"/>
        <w:ind w:left="168" w:right="1018" w:firstLine="0"/>
        <w:jc w:val="center"/>
      </w:pPr>
      <w:r>
        <w:rPr>
          <w:rFonts w:ascii="Times New Roman" w:hAnsi="Times New Roman"/>
        </w:rPr>
        <w:t>Rozdział</w:t>
      </w:r>
      <w:r>
        <w:rPr>
          <w:rFonts w:ascii="Times New Roman" w:hAnsi="Times New Roman"/>
          <w:spacing w:val="-3"/>
        </w:rPr>
        <w:t> </w:t>
      </w:r>
      <w:r>
        <w:rPr/>
        <w:t>3</w:t>
      </w:r>
    </w:p>
    <w:p>
      <w:pPr>
        <w:spacing w:line="240" w:lineRule="auto" w:before="4"/>
        <w:rPr>
          <w:rFonts w:ascii="Times New Roman" w:hAnsi="Times New Roman" w:cs="Times New Roman" w:eastAsia="Times New Roman" w:hint="default"/>
          <w:sz w:val="22"/>
          <w:szCs w:val="22"/>
        </w:rPr>
      </w:pPr>
    </w:p>
    <w:p>
      <w:pPr>
        <w:pStyle w:val="Heading1"/>
        <w:spacing w:line="360" w:lineRule="auto"/>
        <w:ind w:left="173" w:right="1020" w:hanging="4"/>
        <w:jc w:val="center"/>
        <w:rPr>
          <w:rFonts w:ascii="Times New Roman" w:hAnsi="Times New Roman" w:cs="Times New Roman" w:eastAsia="Times New Roman" w:hint="default"/>
          <w:b w:val="0"/>
          <w:bCs w:val="0"/>
        </w:rPr>
      </w:pPr>
      <w:r>
        <w:rPr/>
        <w:t>Działalność </w:t>
      </w:r>
      <w:r>
        <w:rPr>
          <w:rFonts w:ascii="Times New Roman" w:hAnsi="Times New Roman"/>
        </w:rPr>
        <w:t>gospodarcza w zakresie prowadzenia placówki </w:t>
      </w:r>
      <w:r>
        <w:rPr/>
        <w:t>zapewniającej całodobową opiekę </w:t>
      </w:r>
      <w:r>
        <w:rPr>
          <w:rFonts w:ascii="Times New Roman" w:hAnsi="Times New Roman"/>
        </w:rPr>
        <w:t>osobom </w:t>
      </w:r>
      <w:r>
        <w:rPr/>
        <w:t>niepełnosprawnym, </w:t>
      </w:r>
      <w:r>
        <w:rPr>
          <w:rFonts w:ascii="Times New Roman" w:hAnsi="Times New Roman"/>
        </w:rPr>
        <w:t>przewlekle chorym lub</w:t>
      </w:r>
      <w:r>
        <w:rPr>
          <w:rFonts w:ascii="Times New Roman" w:hAnsi="Times New Roman"/>
          <w:spacing w:val="-21"/>
        </w:rPr>
        <w:t> </w:t>
      </w:r>
      <w:r>
        <w:rPr>
          <w:rFonts w:ascii="Times New Roman" w:hAnsi="Times New Roman"/>
        </w:rPr>
        <w:t>osobom </w:t>
      </w:r>
      <w:r>
        <w:rPr>
          <w:rFonts w:ascii="Times New Roman" w:hAnsi="Times New Roman"/>
        </w:rPr>
        <w:t>w </w:t>
      </w:r>
      <w:r>
        <w:rPr/>
        <w:t>podeszłym</w:t>
      </w:r>
      <w:r>
        <w:rPr>
          <w:spacing w:val="-7"/>
        </w:rPr>
        <w:t> </w:t>
      </w:r>
      <w:r>
        <w:rPr>
          <w:rFonts w:ascii="Times New Roman" w:hAnsi="Times New Roman"/>
        </w:rPr>
        <w:t>wieku</w:t>
      </w:r>
      <w:r>
        <w:rPr>
          <w:rFonts w:ascii="Times New Roman" w:hAnsi="Times New Roman"/>
          <w:b w:val="0"/>
        </w:rPr>
      </w:r>
    </w:p>
    <w:p>
      <w:pPr>
        <w:pStyle w:val="BodyText"/>
        <w:spacing w:line="360" w:lineRule="auto" w:before="126"/>
        <w:ind w:right="965"/>
        <w:jc w:val="both"/>
      </w:pPr>
      <w:r>
        <w:rPr>
          <w:rFonts w:ascii="Times New Roman" w:hAnsi="Times New Roman"/>
          <w:b/>
        </w:rPr>
        <w:t>Art. 67. </w:t>
      </w:r>
      <w:r>
        <w:rPr/>
        <w:t>1. </w:t>
      </w:r>
      <w:r>
        <w:rPr>
          <w:rFonts w:ascii="Times New Roman" w:hAnsi="Times New Roman"/>
        </w:rPr>
        <w:t>Działalność </w:t>
      </w:r>
      <w:r>
        <w:rPr/>
        <w:t>gospodarcza w zakresie prowadzenia placówki </w:t>
      </w:r>
      <w:r>
        <w:rPr>
          <w:rFonts w:ascii="Times New Roman" w:hAnsi="Times New Roman"/>
        </w:rPr>
        <w:t>zapewniającej całodobową opiekę </w:t>
      </w:r>
      <w:r>
        <w:rPr/>
        <w:t>osobom </w:t>
      </w:r>
      <w:r>
        <w:rPr>
          <w:rFonts w:ascii="Times New Roman" w:hAnsi="Times New Roman"/>
        </w:rPr>
        <w:t>niepełnosprawnym, </w:t>
      </w:r>
      <w:r>
        <w:rPr/>
        <w:t>przewlekle chorym lub osobom w </w:t>
      </w:r>
      <w:r>
        <w:rPr>
          <w:rFonts w:ascii="Times New Roman" w:hAnsi="Times New Roman"/>
        </w:rPr>
        <w:t>podeszłym </w:t>
      </w:r>
      <w:r>
        <w:rPr/>
        <w:t>wieku </w:t>
      </w:r>
      <w:r>
        <w:rPr>
          <w:rFonts w:ascii="Times New Roman" w:hAnsi="Times New Roman"/>
        </w:rPr>
        <w:t>może być </w:t>
      </w:r>
      <w:r>
        <w:rPr/>
        <w:t>prowadzona po uzyskaniu zezwolenia wojewody.</w:t>
      </w:r>
    </w:p>
    <w:p>
      <w:pPr>
        <w:pStyle w:val="ListParagraph"/>
        <w:numPr>
          <w:ilvl w:val="0"/>
          <w:numId w:val="90"/>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Wojewoda wydaje zezwolenie, </w:t>
      </w:r>
      <w:r>
        <w:rPr>
          <w:rFonts w:ascii="Times New Roman" w:hAnsi="Times New Roman"/>
          <w:sz w:val="24"/>
        </w:rPr>
        <w:t>jeżeli </w:t>
      </w:r>
      <w:r>
        <w:rPr>
          <w:rFonts w:ascii="Times New Roman" w:hAnsi="Times New Roman"/>
          <w:sz w:val="24"/>
        </w:rPr>
        <w:t>podmiot o nie</w:t>
      </w:r>
      <w:r>
        <w:rPr>
          <w:rFonts w:ascii="Times New Roman" w:hAnsi="Times New Roman"/>
          <w:spacing w:val="-16"/>
          <w:sz w:val="24"/>
        </w:rPr>
        <w:t> </w:t>
      </w:r>
      <w:r>
        <w:rPr>
          <w:rFonts w:ascii="Times New Roman" w:hAnsi="Times New Roman"/>
          <w:sz w:val="24"/>
        </w:rPr>
        <w:t>występujący:</w:t>
      </w:r>
    </w:p>
    <w:p>
      <w:pPr>
        <w:pStyle w:val="ListParagraph"/>
        <w:numPr>
          <w:ilvl w:val="0"/>
          <w:numId w:val="91"/>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spełnia </w:t>
      </w:r>
      <w:r>
        <w:rPr>
          <w:rFonts w:ascii="Times New Roman" w:hAnsi="Times New Roman"/>
          <w:sz w:val="24"/>
        </w:rPr>
        <w:t>warunki </w:t>
      </w:r>
      <w:r>
        <w:rPr>
          <w:rFonts w:ascii="Times New Roman" w:hAnsi="Times New Roman"/>
          <w:sz w:val="24"/>
        </w:rPr>
        <w:t>określone </w:t>
      </w:r>
      <w:r>
        <w:rPr>
          <w:rFonts w:ascii="Times New Roman" w:hAnsi="Times New Roman"/>
          <w:sz w:val="24"/>
        </w:rPr>
        <w:t>w niniejszej</w:t>
      </w:r>
      <w:r>
        <w:rPr>
          <w:rFonts w:ascii="Times New Roman" w:hAnsi="Times New Roman"/>
          <w:spacing w:val="-14"/>
          <w:sz w:val="24"/>
        </w:rPr>
        <w:t> </w:t>
      </w:r>
      <w:r>
        <w:rPr>
          <w:rFonts w:ascii="Times New Roman" w:hAnsi="Times New Roman"/>
          <w:sz w:val="24"/>
        </w:rPr>
        <w:t>ustawie;</w:t>
      </w:r>
    </w:p>
    <w:p>
      <w:pPr>
        <w:spacing w:after="0" w:line="24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91"/>
        </w:numPr>
        <w:tabs>
          <w:tab w:pos="630" w:val="left" w:leader="none"/>
        </w:tabs>
        <w:spacing w:line="240" w:lineRule="auto" w:before="193"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spełnia </w:t>
      </w:r>
      <w:r>
        <w:rPr>
          <w:rFonts w:ascii="Times New Roman" w:hAnsi="Times New Roman"/>
          <w:sz w:val="24"/>
        </w:rPr>
        <w:t>standardy, o których mowa w art.</w:t>
      </w:r>
      <w:r>
        <w:rPr>
          <w:rFonts w:ascii="Times New Roman" w:hAnsi="Times New Roman"/>
          <w:spacing w:val="-8"/>
          <w:sz w:val="24"/>
        </w:rPr>
        <w:t> </w:t>
      </w:r>
      <w:r>
        <w:rPr>
          <w:rFonts w:ascii="Times New Roman" w:hAnsi="Times New Roman"/>
          <w:sz w:val="24"/>
        </w:rPr>
        <w:t>68;</w:t>
      </w:r>
    </w:p>
    <w:p>
      <w:pPr>
        <w:pStyle w:val="ListParagraph"/>
        <w:numPr>
          <w:ilvl w:val="0"/>
          <w:numId w:val="91"/>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sz w:val="24"/>
        </w:rPr>
        <w:t>przedstawi:</w:t>
      </w:r>
    </w:p>
    <w:p>
      <w:pPr>
        <w:pStyle w:val="ListParagraph"/>
        <w:numPr>
          <w:ilvl w:val="1"/>
          <w:numId w:val="91"/>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wniosek o</w:t>
      </w:r>
      <w:r>
        <w:rPr>
          <w:rFonts w:ascii="Times New Roman"/>
          <w:spacing w:val="-8"/>
          <w:sz w:val="24"/>
        </w:rPr>
        <w:t> </w:t>
      </w:r>
      <w:r>
        <w:rPr>
          <w:rFonts w:ascii="Times New Roman"/>
          <w:sz w:val="24"/>
        </w:rPr>
        <w:t>zezwolenie,</w:t>
      </w:r>
    </w:p>
    <w:p>
      <w:pPr>
        <w:pStyle w:val="ListParagraph"/>
        <w:numPr>
          <w:ilvl w:val="1"/>
          <w:numId w:val="91"/>
        </w:numPr>
        <w:tabs>
          <w:tab w:pos="1105" w:val="left" w:leader="none"/>
        </w:tabs>
        <w:spacing w:line="360" w:lineRule="auto" w:before="137"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dokumenty </w:t>
      </w:r>
      <w:r>
        <w:rPr>
          <w:rFonts w:ascii="Times New Roman" w:hAnsi="Times New Roman"/>
          <w:sz w:val="24"/>
        </w:rPr>
        <w:t>potwierdzające tytuł </w:t>
      </w:r>
      <w:r>
        <w:rPr>
          <w:rFonts w:ascii="Times New Roman" w:hAnsi="Times New Roman"/>
          <w:sz w:val="24"/>
        </w:rPr>
        <w:t>prawny do </w:t>
      </w:r>
      <w:r>
        <w:rPr>
          <w:rFonts w:ascii="Times New Roman" w:hAnsi="Times New Roman"/>
          <w:sz w:val="24"/>
        </w:rPr>
        <w:t>nieruchomości, </w:t>
      </w:r>
      <w:r>
        <w:rPr>
          <w:rFonts w:ascii="Times New Roman" w:hAnsi="Times New Roman"/>
          <w:sz w:val="24"/>
        </w:rPr>
        <w:t>na której jest usytuowany</w:t>
      </w:r>
      <w:r>
        <w:rPr>
          <w:rFonts w:ascii="Times New Roman" w:hAnsi="Times New Roman"/>
          <w:spacing w:val="-3"/>
          <w:sz w:val="24"/>
        </w:rPr>
        <w:t> </w:t>
      </w:r>
      <w:r>
        <w:rPr>
          <w:rFonts w:ascii="Times New Roman" w:hAnsi="Times New Roman"/>
          <w:sz w:val="24"/>
        </w:rPr>
        <w:t>dom,</w:t>
      </w:r>
    </w:p>
    <w:p>
      <w:pPr>
        <w:pStyle w:val="ListParagraph"/>
        <w:numPr>
          <w:ilvl w:val="1"/>
          <w:numId w:val="91"/>
        </w:numPr>
        <w:tabs>
          <w:tab w:pos="1105" w:val="left" w:leader="none"/>
        </w:tabs>
        <w:spacing w:line="357" w:lineRule="auto" w:before="4" w:after="0"/>
        <w:ind w:left="1104" w:right="965" w:hanging="475"/>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zaświadczenie właściwego </w:t>
      </w:r>
      <w:r>
        <w:rPr>
          <w:rFonts w:ascii="Times New Roman" w:hAnsi="Times New Roman" w:cs="Times New Roman" w:eastAsia="Times New Roman" w:hint="default"/>
          <w:sz w:val="24"/>
          <w:szCs w:val="24"/>
        </w:rPr>
        <w:t>organu </w:t>
      </w:r>
      <w:r>
        <w:rPr>
          <w:rFonts w:ascii="Times New Roman" w:hAnsi="Times New Roman" w:cs="Times New Roman" w:eastAsia="Times New Roman" w:hint="default"/>
          <w:sz w:val="24"/>
          <w:szCs w:val="24"/>
        </w:rPr>
        <w:t>potwierdzające możliwość użytkowania </w:t>
      </w:r>
      <w:r>
        <w:rPr>
          <w:rFonts w:ascii="Times New Roman" w:hAnsi="Times New Roman" w:cs="Times New Roman" w:eastAsia="Times New Roman" w:hint="default"/>
          <w:sz w:val="24"/>
          <w:szCs w:val="24"/>
        </w:rPr>
        <w:t>obiektu </w:t>
      </w:r>
      <w:r>
        <w:rPr>
          <w:rFonts w:ascii="Times New Roman" w:hAnsi="Times New Roman" w:cs="Times New Roman" w:eastAsia="Times New Roman" w:hint="default"/>
          <w:sz w:val="24"/>
          <w:szCs w:val="24"/>
        </w:rPr>
        <w:t>określonego </w:t>
      </w:r>
      <w:r>
        <w:rPr>
          <w:rFonts w:ascii="Times New Roman" w:hAnsi="Times New Roman" w:cs="Times New Roman" w:eastAsia="Times New Roman" w:hint="default"/>
          <w:sz w:val="24"/>
          <w:szCs w:val="24"/>
        </w:rPr>
        <w:t>w kategorii XI </w:t>
      </w:r>
      <w:r>
        <w:rPr>
          <w:rFonts w:ascii="Times New Roman" w:hAnsi="Times New Roman" w:cs="Times New Roman" w:eastAsia="Times New Roman" w:hint="default"/>
          <w:sz w:val="24"/>
          <w:szCs w:val="24"/>
        </w:rPr>
        <w:t>załącznika </w:t>
      </w:r>
      <w:r>
        <w:rPr>
          <w:rFonts w:ascii="Times New Roman" w:hAnsi="Times New Roman" w:cs="Times New Roman" w:eastAsia="Times New Roman" w:hint="default"/>
          <w:sz w:val="24"/>
          <w:szCs w:val="24"/>
        </w:rPr>
        <w:t>do ustawy z dnia 7 lipca 1994 r. – Prawo budowlane (Dz. U. z 2013 r. poz. 1409, z </w:t>
      </w:r>
      <w:r>
        <w:rPr>
          <w:rFonts w:ascii="Times New Roman" w:hAnsi="Times New Roman" w:cs="Times New Roman" w:eastAsia="Times New Roman" w:hint="default"/>
          <w:sz w:val="24"/>
          <w:szCs w:val="24"/>
        </w:rPr>
        <w:t>późn.</w:t>
      </w:r>
      <w:r>
        <w:rPr>
          <w:rFonts w:ascii="Times New Roman" w:hAnsi="Times New Roman" w:cs="Times New Roman" w:eastAsia="Times New Roman" w:hint="default"/>
          <w:spacing w:val="-1"/>
          <w:sz w:val="24"/>
          <w:szCs w:val="24"/>
        </w:rPr>
        <w:t> </w:t>
      </w:r>
      <w:r>
        <w:rPr>
          <w:rFonts w:ascii="Times New Roman" w:hAnsi="Times New Roman" w:cs="Times New Roman" w:eastAsia="Times New Roman" w:hint="default"/>
          <w:sz w:val="24"/>
          <w:szCs w:val="24"/>
        </w:rPr>
        <w:t>zm.</w:t>
      </w:r>
      <w:hyperlink w:history="true" w:anchor="_bookmark6">
        <w:r>
          <w:rPr>
            <w:rFonts w:ascii="Times New Roman" w:hAnsi="Times New Roman" w:cs="Times New Roman" w:eastAsia="Times New Roman" w:hint="default"/>
            <w:position w:val="10"/>
            <w:sz w:val="14"/>
            <w:szCs w:val="14"/>
          </w:rPr>
          <w:t>7</w:t>
        </w:r>
      </w:hyperlink>
      <w:r>
        <w:rPr>
          <w:rFonts w:ascii="Times New Roman" w:hAnsi="Times New Roman" w:cs="Times New Roman" w:eastAsia="Times New Roman" w:hint="default"/>
          <w:position w:val="10"/>
          <w:sz w:val="14"/>
          <w:szCs w:val="14"/>
        </w:rPr>
        <w:t>)</w:t>
      </w:r>
      <w:r>
        <w:rPr>
          <w:rFonts w:ascii="Times New Roman" w:hAnsi="Times New Roman" w:cs="Times New Roman" w:eastAsia="Times New Roman" w:hint="default"/>
          <w:sz w:val="24"/>
          <w:szCs w:val="24"/>
        </w:rPr>
        <w:t>),</w:t>
      </w:r>
    </w:p>
    <w:p>
      <w:pPr>
        <w:pStyle w:val="ListParagraph"/>
        <w:numPr>
          <w:ilvl w:val="1"/>
          <w:numId w:val="91"/>
        </w:numPr>
        <w:tabs>
          <w:tab w:pos="1105" w:val="left" w:leader="none"/>
        </w:tabs>
        <w:spacing w:line="240" w:lineRule="auto" w:before="1"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koncepcję </w:t>
      </w:r>
      <w:r>
        <w:rPr>
          <w:rFonts w:ascii="Times New Roman" w:hAnsi="Times New Roman"/>
          <w:sz w:val="24"/>
        </w:rPr>
        <w:t>prowadzenia</w:t>
      </w:r>
      <w:r>
        <w:rPr>
          <w:rFonts w:ascii="Times New Roman" w:hAnsi="Times New Roman"/>
          <w:spacing w:val="-7"/>
          <w:sz w:val="24"/>
        </w:rPr>
        <w:t> </w:t>
      </w:r>
      <w:r>
        <w:rPr>
          <w:rFonts w:ascii="Times New Roman" w:hAnsi="Times New Roman"/>
          <w:sz w:val="24"/>
        </w:rPr>
        <w:t>placówki,</w:t>
      </w:r>
    </w:p>
    <w:p>
      <w:pPr>
        <w:pStyle w:val="ListParagraph"/>
        <w:numPr>
          <w:ilvl w:val="1"/>
          <w:numId w:val="91"/>
        </w:numPr>
        <w:tabs>
          <w:tab w:pos="1105" w:val="left" w:leader="none"/>
        </w:tabs>
        <w:spacing w:line="360" w:lineRule="auto" w:before="139"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informację </w:t>
      </w:r>
      <w:r>
        <w:rPr>
          <w:rFonts w:ascii="Times New Roman" w:hAnsi="Times New Roman"/>
          <w:sz w:val="24"/>
        </w:rPr>
        <w:t>o sposobie finansowania placówki i niezaleganiu  z </w:t>
      </w:r>
      <w:r>
        <w:rPr>
          <w:rFonts w:ascii="Times New Roman" w:hAnsi="Times New Roman"/>
          <w:sz w:val="24"/>
        </w:rPr>
        <w:t>płatnościami </w:t>
      </w:r>
      <w:r>
        <w:rPr>
          <w:rFonts w:ascii="Times New Roman" w:hAnsi="Times New Roman"/>
          <w:sz w:val="24"/>
        </w:rPr>
        <w:t>wobec </w:t>
      </w:r>
      <w:r>
        <w:rPr>
          <w:rFonts w:ascii="Times New Roman" w:hAnsi="Times New Roman"/>
          <w:sz w:val="24"/>
        </w:rPr>
        <w:t>urzędu </w:t>
      </w:r>
      <w:r>
        <w:rPr>
          <w:rFonts w:ascii="Times New Roman" w:hAnsi="Times New Roman"/>
          <w:sz w:val="24"/>
        </w:rPr>
        <w:t>skarbowego i </w:t>
      </w:r>
      <w:r>
        <w:rPr>
          <w:rFonts w:ascii="Times New Roman" w:hAnsi="Times New Roman"/>
          <w:sz w:val="24"/>
        </w:rPr>
        <w:t>składkami </w:t>
      </w:r>
      <w:r>
        <w:rPr>
          <w:rFonts w:ascii="Times New Roman" w:hAnsi="Times New Roman"/>
          <w:sz w:val="24"/>
        </w:rPr>
        <w:t>do </w:t>
      </w:r>
      <w:r>
        <w:rPr>
          <w:rFonts w:ascii="Times New Roman" w:hAnsi="Times New Roman"/>
          <w:sz w:val="24"/>
        </w:rPr>
        <w:t>Zakładu Ubezpieczeń</w:t>
      </w:r>
      <w:r>
        <w:rPr>
          <w:rFonts w:ascii="Times New Roman" w:hAnsi="Times New Roman"/>
          <w:spacing w:val="-5"/>
          <w:sz w:val="24"/>
        </w:rPr>
        <w:t> </w:t>
      </w:r>
      <w:r>
        <w:rPr>
          <w:rFonts w:ascii="Times New Roman" w:hAnsi="Times New Roman"/>
          <w:sz w:val="24"/>
        </w:rPr>
        <w:t>Społecznych,</w:t>
      </w:r>
    </w:p>
    <w:p>
      <w:pPr>
        <w:pStyle w:val="ListParagraph"/>
        <w:numPr>
          <w:ilvl w:val="1"/>
          <w:numId w:val="91"/>
        </w:numPr>
        <w:tabs>
          <w:tab w:pos="1105" w:val="left" w:leader="none"/>
        </w:tabs>
        <w:spacing w:line="360" w:lineRule="auto" w:before="4"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informację </w:t>
      </w:r>
      <w:r>
        <w:rPr>
          <w:rFonts w:ascii="Times New Roman" w:hAnsi="Times New Roman"/>
          <w:sz w:val="24"/>
        </w:rPr>
        <w:t>z Krajowego Rejestru Karnego o </w:t>
      </w:r>
      <w:r>
        <w:rPr>
          <w:rFonts w:ascii="Times New Roman" w:hAnsi="Times New Roman"/>
          <w:sz w:val="24"/>
        </w:rPr>
        <w:t>niekaralności </w:t>
      </w:r>
      <w:r>
        <w:rPr>
          <w:rFonts w:ascii="Times New Roman" w:hAnsi="Times New Roman"/>
          <w:sz w:val="24"/>
        </w:rPr>
        <w:t>osoby, która </w:t>
      </w:r>
      <w:r>
        <w:rPr>
          <w:rFonts w:ascii="Times New Roman" w:hAnsi="Times New Roman"/>
          <w:sz w:val="24"/>
        </w:rPr>
        <w:t>będzie kierowała placówką, </w:t>
      </w:r>
      <w:r>
        <w:rPr>
          <w:rFonts w:ascii="Times New Roman" w:hAnsi="Times New Roman"/>
          <w:sz w:val="24"/>
        </w:rPr>
        <w:t>i </w:t>
      </w:r>
      <w:r>
        <w:rPr>
          <w:rFonts w:ascii="Times New Roman" w:hAnsi="Times New Roman"/>
          <w:sz w:val="24"/>
        </w:rPr>
        <w:t>zaświadczenie, że </w:t>
      </w:r>
      <w:r>
        <w:rPr>
          <w:rFonts w:ascii="Times New Roman" w:hAnsi="Times New Roman"/>
          <w:sz w:val="24"/>
        </w:rPr>
        <w:t>ze </w:t>
      </w:r>
      <w:r>
        <w:rPr>
          <w:rFonts w:ascii="Times New Roman" w:hAnsi="Times New Roman"/>
          <w:sz w:val="24"/>
        </w:rPr>
        <w:t>względu </w:t>
      </w:r>
      <w:r>
        <w:rPr>
          <w:rFonts w:ascii="Times New Roman" w:hAnsi="Times New Roman"/>
          <w:sz w:val="24"/>
        </w:rPr>
        <w:t>na stan zdrowia jest ona zdolna do prowadzenia</w:t>
      </w:r>
      <w:r>
        <w:rPr>
          <w:rFonts w:ascii="Times New Roman" w:hAnsi="Times New Roman"/>
          <w:spacing w:val="-10"/>
          <w:sz w:val="24"/>
        </w:rPr>
        <w:t> </w:t>
      </w:r>
      <w:r>
        <w:rPr>
          <w:rFonts w:ascii="Times New Roman" w:hAnsi="Times New Roman"/>
          <w:sz w:val="24"/>
        </w:rPr>
        <w:t>placówki.</w:t>
      </w:r>
    </w:p>
    <w:p>
      <w:pPr>
        <w:pStyle w:val="ListParagraph"/>
        <w:numPr>
          <w:ilvl w:val="0"/>
          <w:numId w:val="90"/>
        </w:numPr>
        <w:tabs>
          <w:tab w:pos="882"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Wojewoda prowadzi rejestr placówek, o których mowa w ust. 1. Rejestr jest jawny.</w:t>
      </w:r>
    </w:p>
    <w:p>
      <w:pPr>
        <w:pStyle w:val="ListParagraph"/>
        <w:numPr>
          <w:ilvl w:val="0"/>
          <w:numId w:val="90"/>
        </w:numPr>
        <w:tabs>
          <w:tab w:pos="901"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tryb </w:t>
      </w:r>
      <w:r>
        <w:rPr>
          <w:rFonts w:ascii="Times New Roman" w:hAnsi="Times New Roman"/>
          <w:sz w:val="24"/>
        </w:rPr>
        <w:t>postępowania </w:t>
      </w:r>
      <w:r>
        <w:rPr>
          <w:rFonts w:ascii="Times New Roman" w:hAnsi="Times New Roman"/>
          <w:sz w:val="24"/>
        </w:rPr>
        <w:t>w sprawach </w:t>
      </w:r>
      <w:r>
        <w:rPr>
          <w:rFonts w:ascii="Times New Roman" w:hAnsi="Times New Roman"/>
          <w:sz w:val="24"/>
        </w:rPr>
        <w:t>dotyczących </w:t>
      </w:r>
      <w:r>
        <w:rPr>
          <w:rFonts w:ascii="Times New Roman" w:hAnsi="Times New Roman"/>
          <w:sz w:val="24"/>
        </w:rPr>
        <w:t>wydawania i cofania </w:t>
      </w:r>
      <w:r>
        <w:rPr>
          <w:rFonts w:ascii="Times New Roman" w:hAnsi="Times New Roman"/>
          <w:sz w:val="24"/>
        </w:rPr>
        <w:t>zezwoleń </w:t>
      </w:r>
      <w:r>
        <w:rPr>
          <w:rFonts w:ascii="Times New Roman" w:hAnsi="Times New Roman"/>
          <w:sz w:val="24"/>
        </w:rPr>
        <w:t>na prowadzenie </w:t>
      </w:r>
      <w:r>
        <w:rPr>
          <w:rFonts w:ascii="Times New Roman" w:hAnsi="Times New Roman"/>
          <w:sz w:val="24"/>
        </w:rPr>
        <w:t>działalności </w:t>
      </w:r>
      <w:r>
        <w:rPr>
          <w:rFonts w:ascii="Times New Roman" w:hAnsi="Times New Roman"/>
          <w:sz w:val="24"/>
        </w:rPr>
        <w:t>gospodarczej w zakresie prowadzenia placówki </w:t>
      </w:r>
      <w:r>
        <w:rPr>
          <w:rFonts w:ascii="Times New Roman" w:hAnsi="Times New Roman"/>
          <w:sz w:val="24"/>
        </w:rPr>
        <w:t>zapewniającej całodobową opiekę </w:t>
      </w:r>
      <w:r>
        <w:rPr>
          <w:rFonts w:ascii="Times New Roman" w:hAnsi="Times New Roman"/>
          <w:sz w:val="24"/>
        </w:rPr>
        <w:t>osobom </w:t>
      </w:r>
      <w:r>
        <w:rPr>
          <w:rFonts w:ascii="Times New Roman" w:hAnsi="Times New Roman"/>
          <w:sz w:val="24"/>
        </w:rPr>
        <w:t>niepełnosprawnym, </w:t>
      </w:r>
      <w:r>
        <w:rPr>
          <w:rFonts w:ascii="Times New Roman" w:hAnsi="Times New Roman"/>
          <w:sz w:val="24"/>
        </w:rPr>
        <w:t>przewlekle chorym lub osobom w </w:t>
      </w:r>
      <w:r>
        <w:rPr>
          <w:rFonts w:ascii="Times New Roman" w:hAnsi="Times New Roman"/>
          <w:sz w:val="24"/>
        </w:rPr>
        <w:t>podeszłym </w:t>
      </w:r>
      <w:r>
        <w:rPr>
          <w:rFonts w:ascii="Times New Roman" w:hAnsi="Times New Roman"/>
          <w:sz w:val="24"/>
        </w:rPr>
        <w:t>wieku i wzór wniosku o zezwolenie,  </w:t>
      </w:r>
      <w:r>
        <w:rPr>
          <w:rFonts w:ascii="Times New Roman" w:hAnsi="Times New Roman"/>
          <w:sz w:val="24"/>
        </w:rPr>
        <w:t>uwzględniając konieczność </w:t>
      </w:r>
      <w:r>
        <w:rPr>
          <w:rFonts w:ascii="Times New Roman" w:hAnsi="Times New Roman"/>
          <w:sz w:val="24"/>
        </w:rPr>
        <w:t>zapewnienia </w:t>
      </w:r>
      <w:r>
        <w:rPr>
          <w:rFonts w:ascii="Times New Roman" w:hAnsi="Times New Roman"/>
          <w:sz w:val="24"/>
        </w:rPr>
        <w:t>właściwej </w:t>
      </w:r>
      <w:r>
        <w:rPr>
          <w:rFonts w:ascii="Times New Roman" w:hAnsi="Times New Roman"/>
          <w:sz w:val="24"/>
        </w:rPr>
        <w:t>opieki osobom </w:t>
      </w:r>
      <w:r>
        <w:rPr>
          <w:rFonts w:ascii="Times New Roman" w:hAnsi="Times New Roman"/>
          <w:sz w:val="24"/>
        </w:rPr>
        <w:t>przebywającym </w:t>
      </w:r>
      <w:r>
        <w:rPr>
          <w:rFonts w:ascii="Times New Roman" w:hAnsi="Times New Roman"/>
          <w:sz w:val="24"/>
        </w:rPr>
        <w:t>w takich</w:t>
      </w:r>
      <w:r>
        <w:rPr>
          <w:rFonts w:ascii="Times New Roman" w:hAnsi="Times New Roman"/>
          <w:spacing w:val="-6"/>
          <w:sz w:val="24"/>
        </w:rPr>
        <w:t> </w:t>
      </w:r>
      <w:r>
        <w:rPr>
          <w:rFonts w:ascii="Times New Roman" w:hAnsi="Times New Roman"/>
          <w:sz w:val="24"/>
        </w:rPr>
        <w:t>placówkach.</w:t>
      </w:r>
    </w:p>
    <w:p>
      <w:pPr>
        <w:pStyle w:val="BodyText"/>
        <w:spacing w:line="362" w:lineRule="auto" w:before="121"/>
        <w:ind w:right="964"/>
        <w:jc w:val="both"/>
        <w:rPr>
          <w:rFonts w:ascii="Times New Roman" w:hAnsi="Times New Roman" w:cs="Times New Roman" w:eastAsia="Times New Roman" w:hint="default"/>
        </w:rPr>
      </w:pPr>
      <w:r>
        <w:rPr>
          <w:rFonts w:ascii="Times New Roman" w:hAnsi="Times New Roman"/>
          <w:b/>
        </w:rPr>
        <w:t>Art. 68. </w:t>
      </w:r>
      <w:r>
        <w:rPr/>
        <w:t>1. Opieka w placówce </w:t>
      </w:r>
      <w:r>
        <w:rPr>
          <w:rFonts w:ascii="Times New Roman" w:hAnsi="Times New Roman"/>
        </w:rPr>
        <w:t>zapewniającej całodobową opiekę </w:t>
      </w:r>
      <w:r>
        <w:rPr/>
        <w:t>osobom </w:t>
      </w:r>
      <w:r>
        <w:rPr>
          <w:rFonts w:ascii="Times New Roman" w:hAnsi="Times New Roman"/>
        </w:rPr>
        <w:t>niepełnosprawnym, </w:t>
      </w:r>
      <w:r>
        <w:rPr/>
        <w:t>przewlekle chorym lub osobom w </w:t>
      </w:r>
      <w:r>
        <w:rPr>
          <w:rFonts w:ascii="Times New Roman" w:hAnsi="Times New Roman"/>
        </w:rPr>
        <w:t>podeszłym </w:t>
      </w:r>
      <w:r>
        <w:rPr/>
        <w:t>wieku polega na </w:t>
      </w:r>
      <w:r>
        <w:rPr>
          <w:rFonts w:ascii="Times New Roman" w:hAnsi="Times New Roman"/>
        </w:rPr>
        <w:t>świadczeniu </w:t>
      </w:r>
      <w:r>
        <w:rPr/>
        <w:t>przez </w:t>
      </w:r>
      <w:r>
        <w:rPr>
          <w:rFonts w:ascii="Times New Roman" w:hAnsi="Times New Roman"/>
        </w:rPr>
        <w:t>całą dobę</w:t>
      </w:r>
      <w:r>
        <w:rPr>
          <w:rFonts w:ascii="Times New Roman" w:hAnsi="Times New Roman"/>
          <w:spacing w:val="-5"/>
        </w:rPr>
        <w:t> </w:t>
      </w:r>
      <w:r>
        <w:rPr>
          <w:rFonts w:ascii="Times New Roman" w:hAnsi="Times New Roman"/>
        </w:rPr>
        <w:t>usług:</w:t>
      </w:r>
    </w:p>
    <w:p>
      <w:pPr>
        <w:pStyle w:val="ListParagraph"/>
        <w:numPr>
          <w:ilvl w:val="0"/>
          <w:numId w:val="92"/>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opiekuńczych</w:t>
      </w:r>
      <w:r>
        <w:rPr>
          <w:rFonts w:ascii="Times New Roman" w:hAnsi="Times New Roman"/>
          <w:spacing w:val="-6"/>
          <w:sz w:val="24"/>
        </w:rPr>
        <w:t> </w:t>
      </w:r>
      <w:r>
        <w:rPr>
          <w:rFonts w:ascii="Times New Roman" w:hAnsi="Times New Roman"/>
          <w:sz w:val="24"/>
        </w:rPr>
        <w:t>zapewniających:</w:t>
      </w:r>
    </w:p>
    <w:p>
      <w:pPr>
        <w:pStyle w:val="ListParagraph"/>
        <w:numPr>
          <w:ilvl w:val="1"/>
          <w:numId w:val="92"/>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udzielanie pomocy w podstawowych </w:t>
      </w:r>
      <w:r>
        <w:rPr>
          <w:rFonts w:ascii="Times New Roman" w:hAnsi="Times New Roman"/>
          <w:sz w:val="24"/>
        </w:rPr>
        <w:t>czynnościach</w:t>
      </w:r>
      <w:r>
        <w:rPr>
          <w:rFonts w:ascii="Times New Roman" w:hAnsi="Times New Roman"/>
          <w:spacing w:val="-11"/>
          <w:sz w:val="24"/>
        </w:rPr>
        <w:t> </w:t>
      </w:r>
      <w:r>
        <w:rPr>
          <w:rFonts w:ascii="Times New Roman" w:hAnsi="Times New Roman"/>
          <w:sz w:val="24"/>
        </w:rPr>
        <w:t>życiowych,</w:t>
      </w:r>
    </w:p>
    <w:p>
      <w:pPr>
        <w:pStyle w:val="ListParagraph"/>
        <w:numPr>
          <w:ilvl w:val="1"/>
          <w:numId w:val="92"/>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pielęgnację, </w:t>
      </w:r>
      <w:r>
        <w:rPr>
          <w:rFonts w:ascii="Times New Roman" w:hAnsi="Times New Roman"/>
          <w:sz w:val="24"/>
        </w:rPr>
        <w:t>w tym </w:t>
      </w:r>
      <w:r>
        <w:rPr>
          <w:rFonts w:ascii="Times New Roman" w:hAnsi="Times New Roman"/>
          <w:sz w:val="24"/>
        </w:rPr>
        <w:t>pielęgnację </w:t>
      </w:r>
      <w:r>
        <w:rPr>
          <w:rFonts w:ascii="Times New Roman" w:hAnsi="Times New Roman"/>
          <w:sz w:val="24"/>
        </w:rPr>
        <w:t>w czasie</w:t>
      </w:r>
      <w:r>
        <w:rPr>
          <w:rFonts w:ascii="Times New Roman" w:hAnsi="Times New Roman"/>
          <w:spacing w:val="-12"/>
          <w:sz w:val="24"/>
        </w:rPr>
        <w:t> </w:t>
      </w:r>
      <w:r>
        <w:rPr>
          <w:rFonts w:ascii="Times New Roman" w:hAnsi="Times New Roman"/>
          <w:sz w:val="24"/>
        </w:rPr>
        <w:t>choroby,</w:t>
      </w:r>
    </w:p>
    <w:p>
      <w:pPr>
        <w:pStyle w:val="ListParagraph"/>
        <w:numPr>
          <w:ilvl w:val="1"/>
          <w:numId w:val="92"/>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opiekę</w:t>
      </w:r>
      <w:r>
        <w:rPr>
          <w:rFonts w:ascii="Times New Roman" w:hAnsi="Times New Roman"/>
          <w:spacing w:val="-5"/>
          <w:sz w:val="24"/>
        </w:rPr>
        <w:t> </w:t>
      </w:r>
      <w:r>
        <w:rPr>
          <w:rFonts w:ascii="Times New Roman" w:hAnsi="Times New Roman"/>
          <w:sz w:val="24"/>
        </w:rPr>
        <w:t>higieniczną,</w:t>
      </w:r>
    </w:p>
    <w:p>
      <w:pPr>
        <w:spacing w:line="240" w:lineRule="auto" w:before="6"/>
        <w:rPr>
          <w:rFonts w:ascii="Times New Roman" w:hAnsi="Times New Roman" w:cs="Times New Roman" w:eastAsia="Times New Roman" w:hint="default"/>
          <w:sz w:val="14"/>
          <w:szCs w:val="14"/>
        </w:rPr>
      </w:pPr>
      <w:r>
        <w:rPr/>
        <w:pict>
          <v:group style="position:absolute;margin-left:70.919998pt;margin-top:9.584799pt;width:144pt;height:.1pt;mso-position-horizontal-relative:page;mso-position-vertical-relative:paragraph;z-index:1144;mso-wrap-distance-left:0;mso-wrap-distance-right:0" coordorigin="1418,192" coordsize="2880,2">
            <v:shape style="position:absolute;left:1418;top:192;width:2880;height:2" coordorigin="1418,192" coordsize="2880,0" path="m1418,192l4298,192e" filled="false" stroked="true" strokeweight=".599pt" strokecolor="#000000">
              <v:path arrowok="t"/>
            </v:shape>
            <w10:wrap type="topAndBottom"/>
          </v:group>
        </w:pict>
      </w:r>
    </w:p>
    <w:p>
      <w:pPr>
        <w:spacing w:line="240" w:lineRule="auto" w:before="11"/>
        <w:rPr>
          <w:rFonts w:ascii="Times New Roman" w:hAnsi="Times New Roman" w:cs="Times New Roman" w:eastAsia="Times New Roman" w:hint="default"/>
          <w:sz w:val="8"/>
          <w:szCs w:val="8"/>
        </w:rPr>
      </w:pPr>
    </w:p>
    <w:p>
      <w:pPr>
        <w:spacing w:before="84"/>
        <w:ind w:left="401" w:right="1017" w:hanging="284"/>
        <w:jc w:val="left"/>
        <w:rPr>
          <w:rFonts w:ascii="Times New Roman" w:hAnsi="Times New Roman" w:cs="Times New Roman" w:eastAsia="Times New Roman" w:hint="default"/>
          <w:sz w:val="20"/>
          <w:szCs w:val="20"/>
        </w:rPr>
      </w:pPr>
      <w:bookmarkStart w:name="_bookmark6" w:id="7"/>
      <w:bookmarkEnd w:id="7"/>
      <w:r>
        <w:rPr/>
      </w:r>
      <w:r>
        <w:rPr>
          <w:rFonts w:ascii="Times New Roman" w:hAnsi="Times New Roman"/>
          <w:position w:val="9"/>
          <w:sz w:val="13"/>
        </w:rPr>
        <w:t>7) </w:t>
      </w:r>
      <w:r>
        <w:rPr>
          <w:rFonts w:ascii="Times New Roman" w:hAnsi="Times New Roman"/>
          <w:sz w:val="20"/>
        </w:rPr>
        <w:t>Zmiany tekstu jednolitego wymienionej ustawy zostały ogłoszone w Dz. U. z 2014 r. poz. 40, 768, </w:t>
      </w:r>
      <w:r>
        <w:rPr>
          <w:rFonts w:ascii="Times New Roman" w:hAnsi="Times New Roman"/>
          <w:sz w:val="20"/>
        </w:rPr>
        <w:t>822, 1133 i</w:t>
      </w:r>
      <w:r>
        <w:rPr>
          <w:rFonts w:ascii="Times New Roman" w:hAnsi="Times New Roman"/>
          <w:spacing w:val="-2"/>
          <w:sz w:val="20"/>
        </w:rPr>
        <w:t> </w:t>
      </w:r>
      <w:r>
        <w:rPr>
          <w:rFonts w:ascii="Times New Roman" w:hAnsi="Times New Roman"/>
          <w:sz w:val="20"/>
        </w:rPr>
        <w:t>1200.</w:t>
      </w:r>
    </w:p>
    <w:p>
      <w:pPr>
        <w:spacing w:after="0"/>
        <w:jc w:val="left"/>
        <w:rPr>
          <w:rFonts w:ascii="Times New Roman" w:hAnsi="Times New Roman" w:cs="Times New Roman" w:eastAsia="Times New Roman" w:hint="default"/>
          <w:sz w:val="20"/>
          <w:szCs w:val="20"/>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1"/>
          <w:numId w:val="92"/>
        </w:numPr>
        <w:tabs>
          <w:tab w:pos="1105" w:val="left" w:leader="none"/>
        </w:tabs>
        <w:spacing w:line="240" w:lineRule="auto" w:before="193"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niezbędną </w:t>
      </w:r>
      <w:r>
        <w:rPr>
          <w:rFonts w:ascii="Times New Roman" w:hAnsi="Times New Roman"/>
          <w:sz w:val="24"/>
        </w:rPr>
        <w:t>pomoc w </w:t>
      </w:r>
      <w:r>
        <w:rPr>
          <w:rFonts w:ascii="Times New Roman" w:hAnsi="Times New Roman"/>
          <w:sz w:val="24"/>
        </w:rPr>
        <w:t>załatwianiu </w:t>
      </w:r>
      <w:r>
        <w:rPr>
          <w:rFonts w:ascii="Times New Roman" w:hAnsi="Times New Roman"/>
          <w:sz w:val="24"/>
        </w:rPr>
        <w:t>spraw</w:t>
      </w:r>
      <w:r>
        <w:rPr>
          <w:rFonts w:ascii="Times New Roman" w:hAnsi="Times New Roman"/>
          <w:spacing w:val="-9"/>
          <w:sz w:val="24"/>
        </w:rPr>
        <w:t> </w:t>
      </w:r>
      <w:r>
        <w:rPr>
          <w:rFonts w:ascii="Times New Roman" w:hAnsi="Times New Roman"/>
          <w:sz w:val="24"/>
        </w:rPr>
        <w:t>osobistych,</w:t>
      </w:r>
    </w:p>
    <w:p>
      <w:pPr>
        <w:pStyle w:val="ListParagraph"/>
        <w:numPr>
          <w:ilvl w:val="1"/>
          <w:numId w:val="92"/>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kontakty z</w:t>
      </w:r>
      <w:r>
        <w:rPr>
          <w:rFonts w:ascii="Times New Roman"/>
          <w:spacing w:val="-5"/>
          <w:sz w:val="24"/>
        </w:rPr>
        <w:t> </w:t>
      </w:r>
      <w:r>
        <w:rPr>
          <w:rFonts w:ascii="Times New Roman"/>
          <w:sz w:val="24"/>
        </w:rPr>
        <w:t>otoczeniem;</w:t>
      </w:r>
    </w:p>
    <w:p>
      <w:pPr>
        <w:pStyle w:val="ListParagraph"/>
        <w:numPr>
          <w:ilvl w:val="0"/>
          <w:numId w:val="9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bytowych</w:t>
      </w:r>
      <w:r>
        <w:rPr>
          <w:rFonts w:ascii="Times New Roman" w:hAnsi="Times New Roman"/>
          <w:spacing w:val="-4"/>
          <w:sz w:val="24"/>
        </w:rPr>
        <w:t> </w:t>
      </w:r>
      <w:r>
        <w:rPr>
          <w:rFonts w:ascii="Times New Roman" w:hAnsi="Times New Roman"/>
          <w:sz w:val="24"/>
        </w:rPr>
        <w:t>zapewniających:</w:t>
      </w:r>
    </w:p>
    <w:p>
      <w:pPr>
        <w:pStyle w:val="ListParagraph"/>
        <w:numPr>
          <w:ilvl w:val="1"/>
          <w:numId w:val="92"/>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miejsce</w:t>
      </w:r>
      <w:r>
        <w:rPr>
          <w:rFonts w:ascii="Times New Roman"/>
          <w:spacing w:val="-4"/>
          <w:sz w:val="24"/>
        </w:rPr>
        <w:t> </w:t>
      </w:r>
      <w:r>
        <w:rPr>
          <w:rFonts w:ascii="Times New Roman"/>
          <w:sz w:val="24"/>
        </w:rPr>
        <w:t>pobytu,</w:t>
      </w:r>
    </w:p>
    <w:p>
      <w:pPr>
        <w:pStyle w:val="ListParagraph"/>
        <w:numPr>
          <w:ilvl w:val="1"/>
          <w:numId w:val="92"/>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wyżywienie,</w:t>
      </w:r>
    </w:p>
    <w:p>
      <w:pPr>
        <w:pStyle w:val="ListParagraph"/>
        <w:numPr>
          <w:ilvl w:val="1"/>
          <w:numId w:val="92"/>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utrzymanie</w:t>
      </w:r>
      <w:r>
        <w:rPr>
          <w:rFonts w:ascii="Times New Roman" w:hAnsi="Times New Roman"/>
          <w:spacing w:val="-5"/>
          <w:sz w:val="24"/>
        </w:rPr>
        <w:t> </w:t>
      </w:r>
      <w:r>
        <w:rPr>
          <w:rFonts w:ascii="Times New Roman" w:hAnsi="Times New Roman"/>
          <w:sz w:val="24"/>
        </w:rPr>
        <w:t>czystości.</w:t>
      </w:r>
    </w:p>
    <w:p>
      <w:pPr>
        <w:pStyle w:val="ListParagraph"/>
        <w:numPr>
          <w:ilvl w:val="0"/>
          <w:numId w:val="93"/>
        </w:numPr>
        <w:tabs>
          <w:tab w:pos="908"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Sposób </w:t>
      </w:r>
      <w:r>
        <w:rPr>
          <w:rFonts w:ascii="Times New Roman" w:hAnsi="Times New Roman"/>
          <w:sz w:val="24"/>
        </w:rPr>
        <w:t>świadczenia usług </w:t>
      </w:r>
      <w:r>
        <w:rPr>
          <w:rFonts w:ascii="Times New Roman" w:hAnsi="Times New Roman"/>
          <w:sz w:val="24"/>
        </w:rPr>
        <w:t>powinien </w:t>
      </w:r>
      <w:r>
        <w:rPr>
          <w:rFonts w:ascii="Times New Roman" w:hAnsi="Times New Roman"/>
          <w:sz w:val="24"/>
        </w:rPr>
        <w:t>uwzględniać </w:t>
      </w:r>
      <w:r>
        <w:rPr>
          <w:rFonts w:ascii="Times New Roman" w:hAnsi="Times New Roman"/>
          <w:sz w:val="24"/>
        </w:rPr>
        <w:t>stan zdrowia, </w:t>
      </w:r>
      <w:r>
        <w:rPr>
          <w:rFonts w:ascii="Times New Roman" w:hAnsi="Times New Roman"/>
          <w:sz w:val="24"/>
        </w:rPr>
        <w:t>sprawność fizyczną </w:t>
      </w:r>
      <w:r>
        <w:rPr>
          <w:rFonts w:ascii="Times New Roman" w:hAnsi="Times New Roman"/>
          <w:sz w:val="24"/>
        </w:rPr>
        <w:t>i </w:t>
      </w:r>
      <w:r>
        <w:rPr>
          <w:rFonts w:ascii="Times New Roman" w:hAnsi="Times New Roman"/>
          <w:sz w:val="24"/>
        </w:rPr>
        <w:t>intelektualną </w:t>
      </w:r>
      <w:r>
        <w:rPr>
          <w:rFonts w:ascii="Times New Roman" w:hAnsi="Times New Roman"/>
          <w:sz w:val="24"/>
        </w:rPr>
        <w:t>oraz indywidualne potrzeby i </w:t>
      </w:r>
      <w:r>
        <w:rPr>
          <w:rFonts w:ascii="Times New Roman" w:hAnsi="Times New Roman"/>
          <w:sz w:val="24"/>
        </w:rPr>
        <w:t>możliwości </w:t>
      </w:r>
      <w:r>
        <w:rPr>
          <w:rFonts w:ascii="Times New Roman" w:hAnsi="Times New Roman"/>
          <w:sz w:val="24"/>
        </w:rPr>
        <w:t>osoby </w:t>
      </w:r>
      <w:r>
        <w:rPr>
          <w:rFonts w:ascii="Times New Roman" w:hAnsi="Times New Roman"/>
          <w:sz w:val="24"/>
        </w:rPr>
        <w:t>przebywającej </w:t>
      </w:r>
      <w:r>
        <w:rPr>
          <w:rFonts w:ascii="Times New Roman" w:hAnsi="Times New Roman"/>
          <w:sz w:val="24"/>
        </w:rPr>
        <w:t>w placówce, a </w:t>
      </w:r>
      <w:r>
        <w:rPr>
          <w:rFonts w:ascii="Times New Roman" w:hAnsi="Times New Roman"/>
          <w:sz w:val="24"/>
        </w:rPr>
        <w:t>także </w:t>
      </w:r>
      <w:r>
        <w:rPr>
          <w:rFonts w:ascii="Times New Roman" w:hAnsi="Times New Roman"/>
          <w:sz w:val="24"/>
        </w:rPr>
        <w:t>prawa </w:t>
      </w:r>
      <w:r>
        <w:rPr>
          <w:rFonts w:ascii="Times New Roman" w:hAnsi="Times New Roman"/>
          <w:sz w:val="24"/>
        </w:rPr>
        <w:t>człowieka, </w:t>
      </w:r>
      <w:r>
        <w:rPr>
          <w:rFonts w:ascii="Times New Roman" w:hAnsi="Times New Roman"/>
          <w:sz w:val="24"/>
        </w:rPr>
        <w:t>w tym w </w:t>
      </w:r>
      <w:r>
        <w:rPr>
          <w:rFonts w:ascii="Times New Roman" w:hAnsi="Times New Roman"/>
          <w:sz w:val="24"/>
        </w:rPr>
        <w:t>szczególności </w:t>
      </w:r>
      <w:r>
        <w:rPr>
          <w:rFonts w:ascii="Times New Roman" w:hAnsi="Times New Roman"/>
          <w:sz w:val="24"/>
        </w:rPr>
        <w:t>prawo do </w:t>
      </w:r>
      <w:r>
        <w:rPr>
          <w:rFonts w:ascii="Times New Roman" w:hAnsi="Times New Roman"/>
          <w:sz w:val="24"/>
        </w:rPr>
        <w:t>godności, wolności, intymności </w:t>
      </w:r>
      <w:r>
        <w:rPr>
          <w:rFonts w:ascii="Times New Roman" w:hAnsi="Times New Roman"/>
          <w:sz w:val="24"/>
        </w:rPr>
        <w:t>i poczucia</w:t>
      </w:r>
      <w:r>
        <w:rPr>
          <w:rFonts w:ascii="Times New Roman" w:hAnsi="Times New Roman"/>
          <w:spacing w:val="-11"/>
          <w:sz w:val="24"/>
        </w:rPr>
        <w:t> </w:t>
      </w:r>
      <w:r>
        <w:rPr>
          <w:rFonts w:ascii="Times New Roman" w:hAnsi="Times New Roman"/>
          <w:sz w:val="24"/>
        </w:rPr>
        <w:t>bezpieczeństwa.</w:t>
      </w:r>
    </w:p>
    <w:p>
      <w:pPr>
        <w:pStyle w:val="ListParagraph"/>
        <w:numPr>
          <w:ilvl w:val="0"/>
          <w:numId w:val="93"/>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Usługi opiekuńcze </w:t>
      </w:r>
      <w:r>
        <w:rPr>
          <w:rFonts w:ascii="Times New Roman" w:hAnsi="Times New Roman"/>
          <w:sz w:val="24"/>
        </w:rPr>
        <w:t>powinny</w:t>
      </w:r>
      <w:r>
        <w:rPr>
          <w:rFonts w:ascii="Times New Roman" w:hAnsi="Times New Roman"/>
          <w:spacing w:val="-9"/>
          <w:sz w:val="24"/>
        </w:rPr>
        <w:t> </w:t>
      </w:r>
      <w:r>
        <w:rPr>
          <w:rFonts w:ascii="Times New Roman" w:hAnsi="Times New Roman"/>
          <w:sz w:val="24"/>
        </w:rPr>
        <w:t>zapewniać:</w:t>
      </w:r>
    </w:p>
    <w:p>
      <w:pPr>
        <w:pStyle w:val="ListParagraph"/>
        <w:numPr>
          <w:ilvl w:val="0"/>
          <w:numId w:val="94"/>
        </w:numPr>
        <w:tabs>
          <w:tab w:pos="630" w:val="left" w:leader="none"/>
        </w:tabs>
        <w:spacing w:line="360" w:lineRule="auto" w:before="139"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pomoc w </w:t>
      </w:r>
      <w:r>
        <w:rPr>
          <w:rFonts w:ascii="Times New Roman" w:hAnsi="Times New Roman"/>
          <w:sz w:val="24"/>
        </w:rPr>
        <w:t>czynnościach życia </w:t>
      </w:r>
      <w:r>
        <w:rPr>
          <w:rFonts w:ascii="Times New Roman" w:hAnsi="Times New Roman"/>
          <w:sz w:val="24"/>
        </w:rPr>
        <w:t>codziennego, w </w:t>
      </w:r>
      <w:r>
        <w:rPr>
          <w:rFonts w:ascii="Times New Roman" w:hAnsi="Times New Roman"/>
          <w:sz w:val="24"/>
        </w:rPr>
        <w:t>miarę </w:t>
      </w:r>
      <w:r>
        <w:rPr>
          <w:rFonts w:ascii="Times New Roman" w:hAnsi="Times New Roman"/>
          <w:sz w:val="24"/>
        </w:rPr>
        <w:t>potrzeby pomoc w ubieraniu </w:t>
      </w:r>
      <w:r>
        <w:rPr>
          <w:rFonts w:ascii="Times New Roman" w:hAnsi="Times New Roman"/>
          <w:sz w:val="24"/>
        </w:rPr>
        <w:t>się, </w:t>
      </w:r>
      <w:r>
        <w:rPr>
          <w:rFonts w:ascii="Times New Roman" w:hAnsi="Times New Roman"/>
          <w:sz w:val="24"/>
        </w:rPr>
        <w:t>jedzeniu, myciu i</w:t>
      </w:r>
      <w:r>
        <w:rPr>
          <w:rFonts w:ascii="Times New Roman" w:hAnsi="Times New Roman"/>
          <w:spacing w:val="-6"/>
          <w:sz w:val="24"/>
        </w:rPr>
        <w:t> </w:t>
      </w:r>
      <w:r>
        <w:rPr>
          <w:rFonts w:ascii="Times New Roman" w:hAnsi="Times New Roman"/>
          <w:sz w:val="24"/>
        </w:rPr>
        <w:t>kąpaniu;</w:t>
      </w:r>
    </w:p>
    <w:p>
      <w:pPr>
        <w:pStyle w:val="ListParagraph"/>
        <w:numPr>
          <w:ilvl w:val="0"/>
          <w:numId w:val="9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organizację </w:t>
      </w:r>
      <w:r>
        <w:rPr>
          <w:rFonts w:ascii="Times New Roman" w:hAnsi="Times New Roman"/>
          <w:sz w:val="24"/>
        </w:rPr>
        <w:t>czasu</w:t>
      </w:r>
      <w:r>
        <w:rPr>
          <w:rFonts w:ascii="Times New Roman" w:hAnsi="Times New Roman"/>
          <w:spacing w:val="-5"/>
          <w:sz w:val="24"/>
        </w:rPr>
        <w:t> </w:t>
      </w:r>
      <w:r>
        <w:rPr>
          <w:rFonts w:ascii="Times New Roman" w:hAnsi="Times New Roman"/>
          <w:sz w:val="24"/>
        </w:rPr>
        <w:t>wolnego;</w:t>
      </w:r>
    </w:p>
    <w:p>
      <w:pPr>
        <w:pStyle w:val="ListParagraph"/>
        <w:numPr>
          <w:ilvl w:val="0"/>
          <w:numId w:val="94"/>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pomoc w zakupie </w:t>
      </w:r>
      <w:r>
        <w:rPr>
          <w:rFonts w:ascii="Times New Roman" w:hAnsi="Times New Roman"/>
          <w:sz w:val="24"/>
        </w:rPr>
        <w:t>odzieży </w:t>
      </w:r>
      <w:r>
        <w:rPr>
          <w:rFonts w:ascii="Times New Roman" w:hAnsi="Times New Roman"/>
          <w:sz w:val="24"/>
        </w:rPr>
        <w:t>i</w:t>
      </w:r>
      <w:r>
        <w:rPr>
          <w:rFonts w:ascii="Times New Roman" w:hAnsi="Times New Roman"/>
          <w:spacing w:val="-6"/>
          <w:sz w:val="24"/>
        </w:rPr>
        <w:t> </w:t>
      </w:r>
      <w:r>
        <w:rPr>
          <w:rFonts w:ascii="Times New Roman" w:hAnsi="Times New Roman"/>
          <w:sz w:val="24"/>
        </w:rPr>
        <w:t>obuwia;</w:t>
      </w:r>
    </w:p>
    <w:p>
      <w:pPr>
        <w:pStyle w:val="ListParagraph"/>
        <w:numPr>
          <w:ilvl w:val="0"/>
          <w:numId w:val="94"/>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pielęgnację </w:t>
      </w:r>
      <w:r>
        <w:rPr>
          <w:rFonts w:ascii="Times New Roman" w:hAnsi="Times New Roman"/>
          <w:sz w:val="24"/>
        </w:rPr>
        <w:t>w chorobie oraz pomoc w korzystaniu ze </w:t>
      </w:r>
      <w:r>
        <w:rPr>
          <w:rFonts w:ascii="Times New Roman" w:hAnsi="Times New Roman"/>
          <w:sz w:val="24"/>
        </w:rPr>
        <w:t>świadczeń</w:t>
      </w:r>
      <w:r>
        <w:rPr>
          <w:rFonts w:ascii="Times New Roman" w:hAnsi="Times New Roman"/>
          <w:spacing w:val="-14"/>
          <w:sz w:val="24"/>
        </w:rPr>
        <w:t> </w:t>
      </w:r>
      <w:r>
        <w:rPr>
          <w:rFonts w:ascii="Times New Roman" w:hAnsi="Times New Roman"/>
          <w:sz w:val="24"/>
        </w:rPr>
        <w:t>zdrowotnych.</w:t>
      </w:r>
    </w:p>
    <w:p>
      <w:pPr>
        <w:pStyle w:val="ListParagraph"/>
        <w:numPr>
          <w:ilvl w:val="0"/>
          <w:numId w:val="93"/>
        </w:numPr>
        <w:tabs>
          <w:tab w:pos="870" w:val="left" w:leader="none"/>
        </w:tabs>
        <w:spacing w:line="240" w:lineRule="auto" w:before="137"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Miejsce pobytu powinno </w:t>
      </w:r>
      <w:r>
        <w:rPr>
          <w:rFonts w:ascii="Times New Roman" w:hAnsi="Times New Roman"/>
          <w:sz w:val="24"/>
        </w:rPr>
        <w:t>spełniać następujące</w:t>
      </w:r>
      <w:r>
        <w:rPr>
          <w:rFonts w:ascii="Times New Roman" w:hAnsi="Times New Roman"/>
          <w:spacing w:val="-11"/>
          <w:sz w:val="24"/>
        </w:rPr>
        <w:t> </w:t>
      </w:r>
      <w:r>
        <w:rPr>
          <w:rFonts w:ascii="Times New Roman" w:hAnsi="Times New Roman"/>
          <w:sz w:val="24"/>
        </w:rPr>
        <w:t>warunki:</w:t>
      </w:r>
    </w:p>
    <w:p>
      <w:pPr>
        <w:pStyle w:val="ListParagraph"/>
        <w:numPr>
          <w:ilvl w:val="0"/>
          <w:numId w:val="9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budynek i jego otoczenie – bez barier</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architektonicznych;</w:t>
      </w:r>
    </w:p>
    <w:p>
      <w:pPr>
        <w:pStyle w:val="ListParagraph"/>
        <w:numPr>
          <w:ilvl w:val="0"/>
          <w:numId w:val="95"/>
        </w:numPr>
        <w:tabs>
          <w:tab w:pos="630" w:val="left" w:leader="none"/>
          <w:tab w:pos="1027" w:val="left" w:leader="none"/>
          <w:tab w:pos="2304" w:val="left" w:leader="none"/>
          <w:tab w:pos="4769" w:val="left" w:leader="none"/>
          <w:tab w:pos="5328" w:val="left" w:leader="none"/>
          <w:tab w:pos="6036" w:val="left" w:leader="none"/>
          <w:tab w:pos="6382" w:val="left" w:leader="none"/>
          <w:tab w:pos="7260" w:val="left" w:leader="none"/>
        </w:tabs>
        <w:spacing w:line="360" w:lineRule="auto" w:before="137" w:after="0"/>
        <w:ind w:left="629" w:right="965"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w:t>
        <w:tab/>
        <w:t>budynkach</w:t>
        <w:tab/>
        <w:t>wielokondygnacyjnych</w:t>
        <w:tab/>
        <w:t>bez</w:t>
        <w:tab/>
        <w:t>wind</w:t>
        <w:tab/>
        <w:t>–</w:t>
        <w:tab/>
        <w:t>pokoje</w:t>
        <w:tab/>
        <w:t>mieszkalne usytuowane na</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parterze;</w:t>
      </w:r>
    </w:p>
    <w:p>
      <w:pPr>
        <w:pStyle w:val="ListParagraph"/>
        <w:numPr>
          <w:ilvl w:val="0"/>
          <w:numId w:val="95"/>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pokoje mieszkalne – nie </w:t>
      </w:r>
      <w:r>
        <w:rPr>
          <w:rFonts w:ascii="Times New Roman" w:hAnsi="Times New Roman" w:cs="Times New Roman" w:eastAsia="Times New Roman" w:hint="default"/>
          <w:sz w:val="24"/>
          <w:szCs w:val="24"/>
        </w:rPr>
        <w:t>więcej niż </w:t>
      </w:r>
      <w:r>
        <w:rPr>
          <w:rFonts w:ascii="Times New Roman" w:hAnsi="Times New Roman" w:cs="Times New Roman" w:eastAsia="Times New Roman" w:hint="default"/>
          <w:sz w:val="24"/>
          <w:szCs w:val="24"/>
        </w:rPr>
        <w:t>trzyosobowe, z tym</w:t>
      </w:r>
      <w:r>
        <w:rPr>
          <w:rFonts w:ascii="Times New Roman" w:hAnsi="Times New Roman" w:cs="Times New Roman" w:eastAsia="Times New Roman" w:hint="default"/>
          <w:spacing w:val="-13"/>
          <w:sz w:val="24"/>
          <w:szCs w:val="24"/>
        </w:rPr>
        <w:t> </w:t>
      </w:r>
      <w:r>
        <w:rPr>
          <w:rFonts w:ascii="Times New Roman" w:hAnsi="Times New Roman" w:cs="Times New Roman" w:eastAsia="Times New Roman" w:hint="default"/>
          <w:sz w:val="24"/>
          <w:szCs w:val="24"/>
        </w:rPr>
        <w:t>że:</w:t>
      </w:r>
    </w:p>
    <w:p>
      <w:pPr>
        <w:pStyle w:val="ListParagraph"/>
        <w:numPr>
          <w:ilvl w:val="1"/>
          <w:numId w:val="95"/>
        </w:numPr>
        <w:tabs>
          <w:tab w:pos="1105" w:val="left" w:leader="none"/>
        </w:tabs>
        <w:spacing w:line="240" w:lineRule="auto" w:before="132" w:after="0"/>
        <w:ind w:left="1104" w:right="0" w:hanging="475"/>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pokój jednoosobowy – nie mniejszy </w:t>
      </w:r>
      <w:r>
        <w:rPr>
          <w:rFonts w:ascii="Times New Roman" w:hAnsi="Times New Roman" w:cs="Times New Roman" w:eastAsia="Times New Roman" w:hint="default"/>
          <w:sz w:val="24"/>
          <w:szCs w:val="24"/>
        </w:rPr>
        <w:t>niż </w:t>
      </w:r>
      <w:r>
        <w:rPr>
          <w:rFonts w:ascii="Times New Roman" w:hAnsi="Times New Roman" w:cs="Times New Roman" w:eastAsia="Times New Roman" w:hint="default"/>
          <w:sz w:val="24"/>
          <w:szCs w:val="24"/>
        </w:rPr>
        <w:t>9</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m</w:t>
      </w:r>
      <w:r>
        <w:rPr>
          <w:rFonts w:ascii="Times New Roman" w:hAnsi="Times New Roman" w:cs="Times New Roman" w:eastAsia="Times New Roman" w:hint="default"/>
          <w:position w:val="10"/>
          <w:sz w:val="14"/>
          <w:szCs w:val="14"/>
        </w:rPr>
        <w:t>2</w:t>
      </w:r>
      <w:r>
        <w:rPr>
          <w:rFonts w:ascii="Times New Roman" w:hAnsi="Times New Roman" w:cs="Times New Roman" w:eastAsia="Times New Roman" w:hint="default"/>
          <w:sz w:val="24"/>
          <w:szCs w:val="24"/>
        </w:rPr>
        <w:t>,</w:t>
      </w:r>
    </w:p>
    <w:p>
      <w:pPr>
        <w:pStyle w:val="ListParagraph"/>
        <w:numPr>
          <w:ilvl w:val="1"/>
          <w:numId w:val="95"/>
        </w:numPr>
        <w:tabs>
          <w:tab w:pos="1105" w:val="left" w:leader="none"/>
        </w:tabs>
        <w:spacing w:line="357" w:lineRule="auto" w:before="130" w:after="0"/>
        <w:ind w:left="1104" w:right="967" w:hanging="475"/>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pokój dwu- i trzyosobowy – o powierzchni nie mniejszej </w:t>
      </w:r>
      <w:r>
        <w:rPr>
          <w:rFonts w:ascii="Times New Roman" w:hAnsi="Times New Roman" w:cs="Times New Roman" w:eastAsia="Times New Roman" w:hint="default"/>
          <w:sz w:val="24"/>
          <w:szCs w:val="24"/>
        </w:rPr>
        <w:t>niż </w:t>
      </w:r>
      <w:r>
        <w:rPr>
          <w:rFonts w:ascii="Times New Roman" w:hAnsi="Times New Roman" w:cs="Times New Roman" w:eastAsia="Times New Roman" w:hint="default"/>
          <w:sz w:val="24"/>
          <w:szCs w:val="24"/>
        </w:rPr>
        <w:t>po 6 m</w:t>
      </w:r>
      <w:r>
        <w:rPr>
          <w:rFonts w:ascii="Times New Roman" w:hAnsi="Times New Roman" w:cs="Times New Roman" w:eastAsia="Times New Roman" w:hint="default"/>
          <w:position w:val="10"/>
          <w:sz w:val="14"/>
          <w:szCs w:val="14"/>
        </w:rPr>
        <w:t>2 </w:t>
      </w:r>
      <w:r>
        <w:rPr>
          <w:rFonts w:ascii="Times New Roman" w:hAnsi="Times New Roman" w:cs="Times New Roman" w:eastAsia="Times New Roman" w:hint="default"/>
          <w:spacing w:val="-3"/>
          <w:sz w:val="24"/>
          <w:szCs w:val="24"/>
        </w:rPr>
        <w:t>na </w:t>
      </w:r>
      <w:r>
        <w:rPr>
          <w:rFonts w:ascii="Times New Roman" w:hAnsi="Times New Roman" w:cs="Times New Roman" w:eastAsia="Times New Roman" w:hint="default"/>
          <w:spacing w:val="-3"/>
          <w:sz w:val="24"/>
          <w:szCs w:val="24"/>
        </w:rPr>
      </w:r>
      <w:r>
        <w:rPr>
          <w:rFonts w:ascii="Times New Roman" w:hAnsi="Times New Roman" w:cs="Times New Roman" w:eastAsia="Times New Roman" w:hint="default"/>
          <w:spacing w:val="-3"/>
          <w:sz w:val="24"/>
          <w:szCs w:val="24"/>
        </w:rPr>
      </w:r>
      <w:r>
        <w:rPr>
          <w:rFonts w:ascii="Times New Roman" w:hAnsi="Times New Roman" w:cs="Times New Roman" w:eastAsia="Times New Roman" w:hint="default"/>
          <w:sz w:val="24"/>
          <w:szCs w:val="24"/>
        </w:rPr>
        <w:t>osobę,</w:t>
      </w:r>
    </w:p>
    <w:p>
      <w:pPr>
        <w:pStyle w:val="ListParagraph"/>
        <w:numPr>
          <w:ilvl w:val="1"/>
          <w:numId w:val="95"/>
        </w:numPr>
        <w:tabs>
          <w:tab w:pos="1105" w:val="left" w:leader="none"/>
        </w:tabs>
        <w:spacing w:line="360" w:lineRule="auto" w:before="6" w:after="0"/>
        <w:ind w:left="1104" w:right="968" w:hanging="475"/>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pokoje mieszkalne – </w:t>
      </w:r>
      <w:r>
        <w:rPr>
          <w:rFonts w:ascii="Times New Roman" w:hAnsi="Times New Roman" w:cs="Times New Roman" w:eastAsia="Times New Roman" w:hint="default"/>
          <w:sz w:val="24"/>
          <w:szCs w:val="24"/>
        </w:rPr>
        <w:t>wyposażone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łóżko </w:t>
      </w:r>
      <w:r>
        <w:rPr>
          <w:rFonts w:ascii="Times New Roman" w:hAnsi="Times New Roman" w:cs="Times New Roman" w:eastAsia="Times New Roman" w:hint="default"/>
          <w:sz w:val="24"/>
          <w:szCs w:val="24"/>
        </w:rPr>
        <w:t>lub tapczan, </w:t>
      </w:r>
      <w:r>
        <w:rPr>
          <w:rFonts w:ascii="Times New Roman" w:hAnsi="Times New Roman" w:cs="Times New Roman" w:eastAsia="Times New Roman" w:hint="default"/>
          <w:sz w:val="24"/>
          <w:szCs w:val="24"/>
        </w:rPr>
        <w:t>szafę, stół, krzesła </w:t>
      </w:r>
      <w:r>
        <w:rPr>
          <w:rFonts w:ascii="Times New Roman" w:hAnsi="Times New Roman" w:cs="Times New Roman" w:eastAsia="Times New Roman" w:hint="default"/>
          <w:sz w:val="24"/>
          <w:szCs w:val="24"/>
        </w:rPr>
        <w:t>i </w:t>
      </w:r>
      <w:r>
        <w:rPr>
          <w:rFonts w:ascii="Times New Roman" w:hAnsi="Times New Roman" w:cs="Times New Roman" w:eastAsia="Times New Roman" w:hint="default"/>
          <w:sz w:val="24"/>
          <w:szCs w:val="24"/>
        </w:rPr>
        <w:t>szafkę nocną </w:t>
      </w:r>
      <w:r>
        <w:rPr>
          <w:rFonts w:ascii="Times New Roman" w:hAnsi="Times New Roman" w:cs="Times New Roman" w:eastAsia="Times New Roman" w:hint="default"/>
          <w:sz w:val="24"/>
          <w:szCs w:val="24"/>
        </w:rPr>
        <w:t>dla </w:t>
      </w:r>
      <w:r>
        <w:rPr>
          <w:rFonts w:ascii="Times New Roman" w:hAnsi="Times New Roman" w:cs="Times New Roman" w:eastAsia="Times New Roman" w:hint="default"/>
          <w:sz w:val="24"/>
          <w:szCs w:val="24"/>
        </w:rPr>
        <w:t>każdej</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osoby,</w:t>
      </w:r>
    </w:p>
    <w:p>
      <w:pPr>
        <w:pStyle w:val="ListParagraph"/>
        <w:numPr>
          <w:ilvl w:val="1"/>
          <w:numId w:val="95"/>
        </w:numPr>
        <w:tabs>
          <w:tab w:pos="1105" w:val="left" w:leader="none"/>
        </w:tabs>
        <w:spacing w:line="360" w:lineRule="auto" w:before="4"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pokój mieszkalny uznaje </w:t>
      </w:r>
      <w:r>
        <w:rPr>
          <w:rFonts w:ascii="Times New Roman" w:hAnsi="Times New Roman"/>
          <w:sz w:val="24"/>
        </w:rPr>
        <w:t>się </w:t>
      </w:r>
      <w:r>
        <w:rPr>
          <w:rFonts w:ascii="Times New Roman" w:hAnsi="Times New Roman"/>
          <w:sz w:val="24"/>
        </w:rPr>
        <w:t>za </w:t>
      </w:r>
      <w:r>
        <w:rPr>
          <w:rFonts w:ascii="Times New Roman" w:hAnsi="Times New Roman"/>
          <w:sz w:val="24"/>
        </w:rPr>
        <w:t>spełniający wymaganą normę, </w:t>
      </w:r>
      <w:r>
        <w:rPr>
          <w:rFonts w:ascii="Times New Roman" w:hAnsi="Times New Roman"/>
          <w:sz w:val="24"/>
        </w:rPr>
        <w:t>o której mowa w lit. a i b, </w:t>
      </w:r>
      <w:r>
        <w:rPr>
          <w:rFonts w:ascii="Times New Roman" w:hAnsi="Times New Roman"/>
          <w:sz w:val="24"/>
        </w:rPr>
        <w:t>jeśli odstępstwo </w:t>
      </w:r>
      <w:r>
        <w:rPr>
          <w:rFonts w:ascii="Times New Roman" w:hAnsi="Times New Roman"/>
          <w:sz w:val="24"/>
        </w:rPr>
        <w:t>od wymaganej powierzchni nie jest </w:t>
      </w:r>
      <w:r>
        <w:rPr>
          <w:rFonts w:ascii="Times New Roman" w:hAnsi="Times New Roman"/>
          <w:sz w:val="24"/>
        </w:rPr>
        <w:t>większe niż</w:t>
      </w:r>
      <w:r>
        <w:rPr>
          <w:rFonts w:ascii="Times New Roman" w:hAnsi="Times New Roman"/>
          <w:spacing w:val="-5"/>
          <w:sz w:val="24"/>
        </w:rPr>
        <w:t> </w:t>
      </w:r>
      <w:r>
        <w:rPr>
          <w:rFonts w:ascii="Times New Roman" w:hAnsi="Times New Roman"/>
          <w:sz w:val="24"/>
        </w:rPr>
        <w:t>5%.</w:t>
      </w:r>
    </w:p>
    <w:p>
      <w:pPr>
        <w:pStyle w:val="BodyText"/>
        <w:spacing w:line="357" w:lineRule="auto"/>
        <w:ind w:right="962"/>
        <w:jc w:val="both"/>
      </w:pPr>
      <w:r>
        <w:rPr/>
        <w:t>4a. </w:t>
      </w:r>
      <w:r>
        <w:rPr>
          <w:rFonts w:ascii="Times New Roman" w:hAnsi="Times New Roman"/>
        </w:rPr>
        <w:t>Jeżeli </w:t>
      </w:r>
      <w:r>
        <w:rPr/>
        <w:t>pokój </w:t>
      </w:r>
      <w:r>
        <w:rPr>
          <w:rFonts w:ascii="Times New Roman" w:hAnsi="Times New Roman"/>
        </w:rPr>
        <w:t>zajmują wyłącznie </w:t>
      </w:r>
      <w:r>
        <w:rPr/>
        <w:t>osoby </w:t>
      </w:r>
      <w:r>
        <w:rPr>
          <w:rFonts w:ascii="Times New Roman" w:hAnsi="Times New Roman"/>
        </w:rPr>
        <w:t>leżące może być </w:t>
      </w:r>
      <w:r>
        <w:rPr/>
        <w:t>on czteroosobowy, a jego powierzchnia nie </w:t>
      </w:r>
      <w:r>
        <w:rPr>
          <w:rFonts w:ascii="Times New Roman" w:hAnsi="Times New Roman"/>
        </w:rPr>
        <w:t>może być </w:t>
      </w:r>
      <w:r>
        <w:rPr/>
        <w:t>mniejsza </w:t>
      </w:r>
      <w:r>
        <w:rPr>
          <w:rFonts w:ascii="Times New Roman" w:hAnsi="Times New Roman"/>
        </w:rPr>
        <w:t>niż </w:t>
      </w:r>
      <w:r>
        <w:rPr/>
        <w:t>6 m</w:t>
      </w:r>
      <w:r>
        <w:rPr>
          <w:position w:val="10"/>
          <w:sz w:val="14"/>
        </w:rPr>
        <w:t>2 </w:t>
      </w:r>
      <w:r>
        <w:rPr/>
        <w:t>na </w:t>
      </w:r>
      <w:r>
        <w:rPr>
          <w:rFonts w:ascii="Times New Roman" w:hAnsi="Times New Roman"/>
        </w:rPr>
        <w:t>osobę. </w:t>
      </w:r>
      <w:r>
        <w:rPr/>
        <w:t>Pokój uznaje </w:t>
      </w:r>
      <w:r>
        <w:rPr>
          <w:rFonts w:ascii="Times New Roman" w:hAnsi="Times New Roman"/>
        </w:rPr>
        <w:t>się </w:t>
      </w:r>
      <w:r>
        <w:rPr/>
        <w:t>za </w:t>
      </w:r>
      <w:r>
        <w:rPr>
          <w:rFonts w:ascii="Times New Roman" w:hAnsi="Times New Roman"/>
        </w:rPr>
        <w:t>spełniający wymaganą normę jeśli odstępstwo </w:t>
      </w:r>
      <w:r>
        <w:rPr/>
        <w:t>od wymaganej powierzchni nie jest </w:t>
      </w:r>
      <w:r>
        <w:rPr>
          <w:rFonts w:ascii="Times New Roman" w:hAnsi="Times New Roman"/>
        </w:rPr>
        <w:t>większe niż</w:t>
      </w:r>
      <w:r>
        <w:rPr>
          <w:rFonts w:ascii="Times New Roman" w:hAnsi="Times New Roman"/>
          <w:spacing w:val="-5"/>
        </w:rPr>
        <w:t> </w:t>
      </w:r>
      <w:r>
        <w:rPr/>
        <w:t>5%.</w:t>
      </w:r>
    </w:p>
    <w:p>
      <w:pPr>
        <w:spacing w:after="0" w:line="357"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93"/>
        </w:numPr>
        <w:tabs>
          <w:tab w:pos="870" w:val="left" w:leader="none"/>
        </w:tabs>
        <w:spacing w:line="240" w:lineRule="auto" w:before="193"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Placówka, o której mowa w ust. 1, powinna</w:t>
      </w:r>
      <w:r>
        <w:rPr>
          <w:rFonts w:ascii="Times New Roman" w:hAnsi="Times New Roman"/>
          <w:spacing w:val="-11"/>
          <w:sz w:val="24"/>
        </w:rPr>
        <w:t> </w:t>
      </w:r>
      <w:r>
        <w:rPr>
          <w:rFonts w:ascii="Times New Roman" w:hAnsi="Times New Roman"/>
          <w:sz w:val="24"/>
        </w:rPr>
        <w:t>posiadać:</w:t>
      </w:r>
    </w:p>
    <w:p>
      <w:pPr>
        <w:pStyle w:val="ListParagraph"/>
        <w:numPr>
          <w:ilvl w:val="0"/>
          <w:numId w:val="96"/>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pokój dziennego pobytu </w:t>
      </w:r>
      <w:r>
        <w:rPr>
          <w:rFonts w:ascii="Times New Roman" w:hAnsi="Times New Roman"/>
          <w:sz w:val="24"/>
        </w:rPr>
        <w:t>służący </w:t>
      </w:r>
      <w:r>
        <w:rPr>
          <w:rFonts w:ascii="Times New Roman" w:hAnsi="Times New Roman"/>
          <w:sz w:val="24"/>
        </w:rPr>
        <w:t>jako</w:t>
      </w:r>
      <w:r>
        <w:rPr>
          <w:rFonts w:ascii="Times New Roman" w:hAnsi="Times New Roman"/>
          <w:spacing w:val="-7"/>
          <w:sz w:val="24"/>
        </w:rPr>
        <w:t> </w:t>
      </w:r>
      <w:r>
        <w:rPr>
          <w:rFonts w:ascii="Times New Roman" w:hAnsi="Times New Roman"/>
          <w:sz w:val="24"/>
        </w:rPr>
        <w:t>jadalnia;</w:t>
      </w:r>
    </w:p>
    <w:p>
      <w:pPr>
        <w:pStyle w:val="ListParagraph"/>
        <w:numPr>
          <w:ilvl w:val="0"/>
          <w:numId w:val="96"/>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pomieszczenie pomocnicze do prania i</w:t>
      </w:r>
      <w:r>
        <w:rPr>
          <w:rFonts w:ascii="Times New Roman"/>
          <w:spacing w:val="-12"/>
          <w:sz w:val="24"/>
        </w:rPr>
        <w:t> </w:t>
      </w:r>
      <w:r>
        <w:rPr>
          <w:rFonts w:ascii="Times New Roman"/>
          <w:sz w:val="24"/>
        </w:rPr>
        <w:t>suszenia;</w:t>
      </w:r>
    </w:p>
    <w:p>
      <w:pPr>
        <w:pStyle w:val="ListParagraph"/>
        <w:numPr>
          <w:ilvl w:val="0"/>
          <w:numId w:val="96"/>
        </w:numPr>
        <w:tabs>
          <w:tab w:pos="630" w:val="left" w:leader="none"/>
        </w:tabs>
        <w:spacing w:line="360" w:lineRule="auto" w:before="137"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jedną łazienkę </w:t>
      </w:r>
      <w:r>
        <w:rPr>
          <w:rFonts w:ascii="Times New Roman" w:hAnsi="Times New Roman"/>
          <w:sz w:val="24"/>
        </w:rPr>
        <w:t>dla nie </w:t>
      </w:r>
      <w:r>
        <w:rPr>
          <w:rFonts w:ascii="Times New Roman" w:hAnsi="Times New Roman"/>
          <w:sz w:val="24"/>
        </w:rPr>
        <w:t>więcej niż pięciu </w:t>
      </w:r>
      <w:r>
        <w:rPr>
          <w:rFonts w:ascii="Times New Roman" w:hAnsi="Times New Roman"/>
          <w:sz w:val="24"/>
        </w:rPr>
        <w:t>osób i </w:t>
      </w:r>
      <w:r>
        <w:rPr>
          <w:rFonts w:ascii="Times New Roman" w:hAnsi="Times New Roman"/>
          <w:sz w:val="24"/>
        </w:rPr>
        <w:t>jedną toaletę </w:t>
      </w:r>
      <w:r>
        <w:rPr>
          <w:rFonts w:ascii="Times New Roman" w:hAnsi="Times New Roman"/>
          <w:sz w:val="24"/>
        </w:rPr>
        <w:t>dla nie </w:t>
      </w:r>
      <w:r>
        <w:rPr>
          <w:rFonts w:ascii="Times New Roman" w:hAnsi="Times New Roman"/>
          <w:sz w:val="24"/>
        </w:rPr>
        <w:t>więcej niż </w:t>
      </w:r>
      <w:r>
        <w:rPr>
          <w:rFonts w:ascii="Times New Roman" w:hAnsi="Times New Roman"/>
          <w:sz w:val="24"/>
        </w:rPr>
        <w:t>czterech osób, </w:t>
      </w:r>
      <w:r>
        <w:rPr>
          <w:rFonts w:ascii="Times New Roman" w:hAnsi="Times New Roman"/>
          <w:sz w:val="24"/>
        </w:rPr>
        <w:t>wyposażone </w:t>
      </w:r>
      <w:r>
        <w:rPr>
          <w:rFonts w:ascii="Times New Roman" w:hAnsi="Times New Roman"/>
          <w:sz w:val="24"/>
        </w:rPr>
        <w:t>w uchwyty </w:t>
      </w:r>
      <w:r>
        <w:rPr>
          <w:rFonts w:ascii="Times New Roman" w:hAnsi="Times New Roman"/>
          <w:sz w:val="24"/>
        </w:rPr>
        <w:t>ułatwiające </w:t>
      </w:r>
      <w:r>
        <w:rPr>
          <w:rFonts w:ascii="Times New Roman" w:hAnsi="Times New Roman"/>
          <w:sz w:val="24"/>
        </w:rPr>
        <w:t>osobom mniej sprawnym korzystanie z tych </w:t>
      </w:r>
      <w:r>
        <w:rPr>
          <w:rFonts w:ascii="Times New Roman" w:hAnsi="Times New Roman"/>
          <w:sz w:val="24"/>
        </w:rPr>
        <w:t>pomieszczeń, </w:t>
      </w:r>
      <w:r>
        <w:rPr>
          <w:rFonts w:ascii="Times New Roman" w:hAnsi="Times New Roman"/>
          <w:sz w:val="24"/>
        </w:rPr>
        <w:t>z tym </w:t>
      </w:r>
      <w:r>
        <w:rPr>
          <w:rFonts w:ascii="Times New Roman" w:hAnsi="Times New Roman"/>
          <w:sz w:val="24"/>
        </w:rPr>
        <w:t>że jeśli </w:t>
      </w:r>
      <w:r>
        <w:rPr>
          <w:rFonts w:ascii="Times New Roman" w:hAnsi="Times New Roman"/>
          <w:sz w:val="24"/>
        </w:rPr>
        <w:t>liczba osób </w:t>
      </w:r>
      <w:r>
        <w:rPr>
          <w:rFonts w:ascii="Times New Roman" w:hAnsi="Times New Roman"/>
          <w:sz w:val="24"/>
        </w:rPr>
        <w:t>leżących </w:t>
      </w:r>
      <w:r>
        <w:rPr>
          <w:rFonts w:ascii="Times New Roman" w:hAnsi="Times New Roman"/>
          <w:sz w:val="24"/>
        </w:rPr>
        <w:t>przekracza 50% ogólnej liczby </w:t>
      </w:r>
      <w:r>
        <w:rPr>
          <w:rFonts w:ascii="Times New Roman" w:hAnsi="Times New Roman"/>
          <w:sz w:val="24"/>
        </w:rPr>
        <w:t>mieszkańców, </w:t>
      </w:r>
      <w:r>
        <w:rPr>
          <w:rFonts w:ascii="Times New Roman" w:hAnsi="Times New Roman"/>
          <w:sz w:val="24"/>
        </w:rPr>
        <w:t>dopuszcza </w:t>
      </w:r>
      <w:r>
        <w:rPr>
          <w:rFonts w:ascii="Times New Roman" w:hAnsi="Times New Roman"/>
          <w:sz w:val="24"/>
        </w:rPr>
        <w:t>się </w:t>
      </w:r>
      <w:r>
        <w:rPr>
          <w:rFonts w:ascii="Times New Roman" w:hAnsi="Times New Roman"/>
          <w:sz w:val="24"/>
        </w:rPr>
        <w:t>zmniejszenie liczby tych </w:t>
      </w:r>
      <w:r>
        <w:rPr>
          <w:rFonts w:ascii="Times New Roman" w:hAnsi="Times New Roman"/>
          <w:sz w:val="24"/>
        </w:rPr>
        <w:t>pomieszczeń </w:t>
      </w:r>
      <w:r>
        <w:rPr>
          <w:rFonts w:ascii="Times New Roman" w:hAnsi="Times New Roman"/>
          <w:sz w:val="24"/>
        </w:rPr>
        <w:t>o</w:t>
      </w:r>
      <w:r>
        <w:rPr>
          <w:rFonts w:ascii="Times New Roman" w:hAnsi="Times New Roman"/>
          <w:spacing w:val="-5"/>
          <w:sz w:val="24"/>
        </w:rPr>
        <w:t> </w:t>
      </w:r>
      <w:r>
        <w:rPr>
          <w:rFonts w:ascii="Times New Roman" w:hAnsi="Times New Roman"/>
          <w:sz w:val="24"/>
        </w:rPr>
        <w:t>25%.</w:t>
      </w:r>
    </w:p>
    <w:p>
      <w:pPr>
        <w:pStyle w:val="BodyText"/>
        <w:spacing w:line="360" w:lineRule="auto" w:before="4"/>
        <w:ind w:right="964"/>
        <w:jc w:val="both"/>
      </w:pPr>
      <w:r>
        <w:rPr/>
        <w:t>5a. Placówki </w:t>
      </w:r>
      <w:r>
        <w:rPr>
          <w:rFonts w:ascii="Times New Roman" w:hAnsi="Times New Roman"/>
        </w:rPr>
        <w:t>mieszczące się </w:t>
      </w:r>
      <w:r>
        <w:rPr/>
        <w:t>w budynkach wpisanych do rejestru zabytków </w:t>
      </w:r>
      <w:r>
        <w:rPr>
          <w:rFonts w:ascii="Times New Roman" w:hAnsi="Times New Roman"/>
        </w:rPr>
        <w:t>są obowiązane spełnić </w:t>
      </w:r>
      <w:r>
        <w:rPr/>
        <w:t>warunki, o których mowa w ust. 4 i 5, w zakresie, w jakim nie narusza to przepisów ustawy z dnia 23 lipca 2003 r. o ochronie zabytków i opiece nad zabytkami (Dz. U. z 2014 r. poz.</w:t>
      </w:r>
      <w:r>
        <w:rPr>
          <w:spacing w:val="-10"/>
        </w:rPr>
        <w:t> </w:t>
      </w:r>
      <w:r>
        <w:rPr/>
        <w:t>1446).</w:t>
      </w:r>
    </w:p>
    <w:p>
      <w:pPr>
        <w:pStyle w:val="ListParagraph"/>
        <w:numPr>
          <w:ilvl w:val="0"/>
          <w:numId w:val="93"/>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Placówka, o której mowa w ust. 1, powinna</w:t>
      </w:r>
      <w:r>
        <w:rPr>
          <w:rFonts w:ascii="Times New Roman" w:hAnsi="Times New Roman"/>
          <w:spacing w:val="-11"/>
          <w:sz w:val="24"/>
        </w:rPr>
        <w:t> </w:t>
      </w:r>
      <w:r>
        <w:rPr>
          <w:rFonts w:ascii="Times New Roman" w:hAnsi="Times New Roman"/>
          <w:sz w:val="24"/>
        </w:rPr>
        <w:t>zapewnić:</w:t>
      </w:r>
    </w:p>
    <w:p>
      <w:pPr>
        <w:pStyle w:val="ListParagraph"/>
        <w:numPr>
          <w:ilvl w:val="0"/>
          <w:numId w:val="97"/>
        </w:numPr>
        <w:tabs>
          <w:tab w:pos="630" w:val="left" w:leader="none"/>
        </w:tabs>
        <w:spacing w:line="360" w:lineRule="auto" w:before="139"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co najmniej 3 </w:t>
      </w:r>
      <w:r>
        <w:rPr>
          <w:rFonts w:ascii="Times New Roman" w:hAnsi="Times New Roman"/>
          <w:sz w:val="24"/>
        </w:rPr>
        <w:t>posiłki </w:t>
      </w:r>
      <w:r>
        <w:rPr>
          <w:rFonts w:ascii="Times New Roman" w:hAnsi="Times New Roman"/>
          <w:sz w:val="24"/>
        </w:rPr>
        <w:t>dziennie, w tym </w:t>
      </w:r>
      <w:r>
        <w:rPr>
          <w:rFonts w:ascii="Times New Roman" w:hAnsi="Times New Roman"/>
          <w:sz w:val="24"/>
        </w:rPr>
        <w:t>posiłki </w:t>
      </w:r>
      <w:r>
        <w:rPr>
          <w:rFonts w:ascii="Times New Roman" w:hAnsi="Times New Roman"/>
          <w:sz w:val="24"/>
        </w:rPr>
        <w:t>dietetyczne, zgodnie ze wskazaniem</w:t>
      </w:r>
      <w:r>
        <w:rPr>
          <w:rFonts w:ascii="Times New Roman" w:hAnsi="Times New Roman"/>
          <w:spacing w:val="-8"/>
          <w:sz w:val="24"/>
        </w:rPr>
        <w:t> </w:t>
      </w:r>
      <w:r>
        <w:rPr>
          <w:rFonts w:ascii="Times New Roman" w:hAnsi="Times New Roman"/>
          <w:sz w:val="24"/>
        </w:rPr>
        <w:t>lekarza;</w:t>
      </w:r>
    </w:p>
    <w:p>
      <w:pPr>
        <w:pStyle w:val="ListParagraph"/>
        <w:numPr>
          <w:ilvl w:val="0"/>
          <w:numId w:val="97"/>
        </w:numPr>
        <w:tabs>
          <w:tab w:pos="630" w:val="left" w:leader="none"/>
        </w:tabs>
        <w:spacing w:line="360" w:lineRule="auto" w:before="6"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przerwę między posiłkami </w:t>
      </w:r>
      <w:r>
        <w:rPr>
          <w:rFonts w:ascii="Times New Roman" w:hAnsi="Times New Roman"/>
          <w:sz w:val="24"/>
        </w:rPr>
        <w:t>nie </w:t>
      </w:r>
      <w:r>
        <w:rPr>
          <w:rFonts w:ascii="Times New Roman" w:hAnsi="Times New Roman"/>
          <w:sz w:val="24"/>
        </w:rPr>
        <w:t>krótszą niż </w:t>
      </w:r>
      <w:r>
        <w:rPr>
          <w:rFonts w:ascii="Times New Roman" w:hAnsi="Times New Roman"/>
          <w:sz w:val="24"/>
        </w:rPr>
        <w:t>4 godziny, przy czym ostatni </w:t>
      </w:r>
      <w:r>
        <w:rPr>
          <w:rFonts w:ascii="Times New Roman" w:hAnsi="Times New Roman"/>
          <w:sz w:val="24"/>
        </w:rPr>
        <w:t>posiłek </w:t>
      </w:r>
      <w:r>
        <w:rPr>
          <w:rFonts w:ascii="Times New Roman" w:hAnsi="Times New Roman"/>
          <w:sz w:val="24"/>
        </w:rPr>
        <w:t>nie powinien </w:t>
      </w:r>
      <w:r>
        <w:rPr>
          <w:rFonts w:ascii="Times New Roman" w:hAnsi="Times New Roman"/>
          <w:sz w:val="24"/>
        </w:rPr>
        <w:t>być </w:t>
      </w:r>
      <w:r>
        <w:rPr>
          <w:rFonts w:ascii="Times New Roman" w:hAnsi="Times New Roman"/>
          <w:sz w:val="24"/>
        </w:rPr>
        <w:t>podawany </w:t>
      </w:r>
      <w:r>
        <w:rPr>
          <w:rFonts w:ascii="Times New Roman" w:hAnsi="Times New Roman"/>
          <w:sz w:val="24"/>
        </w:rPr>
        <w:t>wcześniej niż </w:t>
      </w:r>
      <w:r>
        <w:rPr>
          <w:rFonts w:ascii="Times New Roman" w:hAnsi="Times New Roman"/>
          <w:sz w:val="24"/>
        </w:rPr>
        <w:t>o godzinie</w:t>
      </w:r>
      <w:r>
        <w:rPr>
          <w:rFonts w:ascii="Times New Roman" w:hAnsi="Times New Roman"/>
          <w:spacing w:val="-9"/>
          <w:sz w:val="24"/>
        </w:rPr>
        <w:t> </w:t>
      </w:r>
      <w:r>
        <w:rPr>
          <w:rFonts w:ascii="Times New Roman" w:hAnsi="Times New Roman"/>
          <w:sz w:val="24"/>
        </w:rPr>
        <w:t>18;</w:t>
      </w:r>
    </w:p>
    <w:p>
      <w:pPr>
        <w:pStyle w:val="ListParagraph"/>
        <w:numPr>
          <w:ilvl w:val="0"/>
          <w:numId w:val="97"/>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dostęp </w:t>
      </w:r>
      <w:r>
        <w:rPr>
          <w:rFonts w:ascii="Times New Roman" w:hAnsi="Times New Roman"/>
          <w:sz w:val="24"/>
        </w:rPr>
        <w:t>do drobnych </w:t>
      </w:r>
      <w:r>
        <w:rPr>
          <w:rFonts w:ascii="Times New Roman" w:hAnsi="Times New Roman"/>
          <w:sz w:val="24"/>
        </w:rPr>
        <w:t>posiłków </w:t>
      </w:r>
      <w:r>
        <w:rPr>
          <w:rFonts w:ascii="Times New Roman" w:hAnsi="Times New Roman"/>
          <w:sz w:val="24"/>
        </w:rPr>
        <w:t>i napojów </w:t>
      </w:r>
      <w:r>
        <w:rPr>
          <w:rFonts w:ascii="Times New Roman" w:hAnsi="Times New Roman"/>
          <w:sz w:val="24"/>
        </w:rPr>
        <w:t>między</w:t>
      </w:r>
      <w:r>
        <w:rPr>
          <w:rFonts w:ascii="Times New Roman" w:hAnsi="Times New Roman"/>
          <w:spacing w:val="-7"/>
          <w:sz w:val="24"/>
        </w:rPr>
        <w:t> </w:t>
      </w:r>
      <w:r>
        <w:rPr>
          <w:rFonts w:ascii="Times New Roman" w:hAnsi="Times New Roman"/>
          <w:sz w:val="24"/>
        </w:rPr>
        <w:t>posiłkami;</w:t>
      </w:r>
    </w:p>
    <w:p>
      <w:pPr>
        <w:pStyle w:val="ListParagraph"/>
        <w:numPr>
          <w:ilvl w:val="0"/>
          <w:numId w:val="97"/>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możliwość spożywania posiłków </w:t>
      </w:r>
      <w:r>
        <w:rPr>
          <w:rFonts w:ascii="Times New Roman" w:hAnsi="Times New Roman"/>
          <w:sz w:val="24"/>
        </w:rPr>
        <w:t>w pokoju mieszkalnym, w razie potrzeby karmienie;</w:t>
      </w:r>
    </w:p>
    <w:p>
      <w:pPr>
        <w:pStyle w:val="ListParagraph"/>
        <w:numPr>
          <w:ilvl w:val="0"/>
          <w:numId w:val="97"/>
        </w:numPr>
        <w:tabs>
          <w:tab w:pos="630" w:val="left" w:leader="none"/>
        </w:tabs>
        <w:spacing w:line="360" w:lineRule="auto" w:before="4"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środki </w:t>
      </w:r>
      <w:r>
        <w:rPr>
          <w:rFonts w:ascii="Times New Roman" w:hAnsi="Times New Roman"/>
          <w:sz w:val="24"/>
        </w:rPr>
        <w:t>higieny osobistej, </w:t>
      </w:r>
      <w:r>
        <w:rPr>
          <w:rFonts w:ascii="Times New Roman" w:hAnsi="Times New Roman"/>
          <w:sz w:val="24"/>
        </w:rPr>
        <w:t>środki czystości, </w:t>
      </w:r>
      <w:r>
        <w:rPr>
          <w:rFonts w:ascii="Times New Roman" w:hAnsi="Times New Roman"/>
          <w:sz w:val="24"/>
        </w:rPr>
        <w:t>przybory toaletowe i inne przedmioty </w:t>
      </w:r>
      <w:r>
        <w:rPr>
          <w:rFonts w:ascii="Times New Roman" w:hAnsi="Times New Roman"/>
          <w:sz w:val="24"/>
        </w:rPr>
        <w:t>niezbędne </w:t>
      </w:r>
      <w:r>
        <w:rPr>
          <w:rFonts w:ascii="Times New Roman" w:hAnsi="Times New Roman"/>
          <w:sz w:val="24"/>
        </w:rPr>
        <w:t>do higieny</w:t>
      </w:r>
      <w:r>
        <w:rPr>
          <w:rFonts w:ascii="Times New Roman" w:hAnsi="Times New Roman"/>
          <w:spacing w:val="-4"/>
          <w:sz w:val="24"/>
        </w:rPr>
        <w:t> </w:t>
      </w:r>
      <w:r>
        <w:rPr>
          <w:rFonts w:ascii="Times New Roman" w:hAnsi="Times New Roman"/>
          <w:sz w:val="24"/>
        </w:rPr>
        <w:t>osobistej;</w:t>
      </w:r>
    </w:p>
    <w:p>
      <w:pPr>
        <w:pStyle w:val="ListParagraph"/>
        <w:numPr>
          <w:ilvl w:val="0"/>
          <w:numId w:val="97"/>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sprzątanie pomieszczeń, </w:t>
      </w:r>
      <w:r>
        <w:rPr>
          <w:rFonts w:ascii="Times New Roman" w:hAnsi="Times New Roman"/>
          <w:sz w:val="24"/>
        </w:rPr>
        <w:t>w </w:t>
      </w:r>
      <w:r>
        <w:rPr>
          <w:rFonts w:ascii="Times New Roman" w:hAnsi="Times New Roman"/>
          <w:sz w:val="24"/>
        </w:rPr>
        <w:t>miarę </w:t>
      </w:r>
      <w:r>
        <w:rPr>
          <w:rFonts w:ascii="Times New Roman" w:hAnsi="Times New Roman"/>
          <w:sz w:val="24"/>
        </w:rPr>
        <w:t>potrzeby, nie rzadziej </w:t>
      </w:r>
      <w:r>
        <w:rPr>
          <w:rFonts w:ascii="Times New Roman" w:hAnsi="Times New Roman"/>
          <w:sz w:val="24"/>
        </w:rPr>
        <w:t>niż </w:t>
      </w:r>
      <w:r>
        <w:rPr>
          <w:rFonts w:ascii="Times New Roman" w:hAnsi="Times New Roman"/>
          <w:sz w:val="24"/>
        </w:rPr>
        <w:t>raz</w:t>
      </w:r>
      <w:r>
        <w:rPr>
          <w:rFonts w:ascii="Times New Roman" w:hAnsi="Times New Roman"/>
          <w:spacing w:val="-16"/>
          <w:sz w:val="24"/>
        </w:rPr>
        <w:t> </w:t>
      </w:r>
      <w:r>
        <w:rPr>
          <w:rFonts w:ascii="Times New Roman" w:hAnsi="Times New Roman"/>
          <w:sz w:val="24"/>
        </w:rPr>
        <w:t>dziennie.</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5"/>
        <w:jc w:val="both"/>
        <w:rPr>
          <w:rFonts w:ascii="Times New Roman" w:hAnsi="Times New Roman" w:cs="Times New Roman" w:eastAsia="Times New Roman" w:hint="default"/>
        </w:rPr>
      </w:pPr>
      <w:r>
        <w:rPr>
          <w:rFonts w:ascii="Times New Roman" w:hAnsi="Times New Roman"/>
          <w:b/>
        </w:rPr>
        <w:t>Art. 68a. </w:t>
      </w:r>
      <w:r>
        <w:rPr/>
        <w:t>Podmiot </w:t>
      </w:r>
      <w:r>
        <w:rPr>
          <w:rFonts w:ascii="Times New Roman" w:hAnsi="Times New Roman"/>
        </w:rPr>
        <w:t>prowadzący placówkę zapewniającą całodobową opiekę </w:t>
      </w:r>
      <w:r>
        <w:rPr/>
        <w:t>osobom </w:t>
      </w:r>
      <w:r>
        <w:rPr>
          <w:rFonts w:ascii="Times New Roman" w:hAnsi="Times New Roman"/>
        </w:rPr>
        <w:t>niepełnosprawnym, </w:t>
      </w:r>
      <w:r>
        <w:rPr/>
        <w:t>przewlekle chorym lub osobom w </w:t>
      </w:r>
      <w:r>
        <w:rPr>
          <w:rFonts w:ascii="Times New Roman" w:hAnsi="Times New Roman"/>
        </w:rPr>
        <w:t>podeszłym </w:t>
      </w:r>
      <w:r>
        <w:rPr/>
        <w:t>wieku jest </w:t>
      </w:r>
      <w:r>
        <w:rPr>
          <w:rFonts w:ascii="Times New Roman" w:hAnsi="Times New Roman"/>
        </w:rPr>
        <w:t>obowiązany:</w:t>
      </w:r>
    </w:p>
    <w:p>
      <w:pPr>
        <w:pStyle w:val="ListParagraph"/>
        <w:numPr>
          <w:ilvl w:val="0"/>
          <w:numId w:val="98"/>
        </w:numPr>
        <w:tabs>
          <w:tab w:pos="630" w:val="left" w:leader="none"/>
        </w:tabs>
        <w:spacing w:line="360" w:lineRule="auto" w:before="6" w:after="0"/>
        <w:ind w:left="629" w:right="969" w:hanging="511"/>
        <w:jc w:val="left"/>
        <w:rPr>
          <w:rFonts w:ascii="Times New Roman" w:hAnsi="Times New Roman" w:cs="Times New Roman" w:eastAsia="Times New Roman" w:hint="default"/>
          <w:sz w:val="24"/>
          <w:szCs w:val="24"/>
        </w:rPr>
      </w:pPr>
      <w:r>
        <w:rPr>
          <w:rFonts w:ascii="Times New Roman" w:hAnsi="Times New Roman"/>
          <w:sz w:val="24"/>
        </w:rPr>
        <w:t>prowadzić szczegółową dokumentację </w:t>
      </w:r>
      <w:r>
        <w:rPr>
          <w:rFonts w:ascii="Times New Roman" w:hAnsi="Times New Roman"/>
          <w:sz w:val="24"/>
        </w:rPr>
        <w:t>osób </w:t>
      </w:r>
      <w:r>
        <w:rPr>
          <w:rFonts w:ascii="Times New Roman" w:hAnsi="Times New Roman"/>
          <w:sz w:val="24"/>
        </w:rPr>
        <w:t>przebywających </w:t>
      </w:r>
      <w:r>
        <w:rPr>
          <w:rFonts w:ascii="Times New Roman" w:hAnsi="Times New Roman"/>
          <w:sz w:val="24"/>
        </w:rPr>
        <w:t>w placówce, </w:t>
      </w:r>
      <w:r>
        <w:rPr>
          <w:rFonts w:ascii="Times New Roman" w:hAnsi="Times New Roman"/>
          <w:sz w:val="24"/>
        </w:rPr>
        <w:t>zawierającą:</w:t>
      </w:r>
    </w:p>
    <w:p>
      <w:pPr>
        <w:pStyle w:val="ListParagraph"/>
        <w:numPr>
          <w:ilvl w:val="1"/>
          <w:numId w:val="98"/>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umowę </w:t>
      </w:r>
      <w:r>
        <w:rPr>
          <w:rFonts w:ascii="Times New Roman" w:hAnsi="Times New Roman"/>
          <w:sz w:val="24"/>
        </w:rPr>
        <w:t>o </w:t>
      </w:r>
      <w:r>
        <w:rPr>
          <w:rFonts w:ascii="Times New Roman" w:hAnsi="Times New Roman"/>
          <w:sz w:val="24"/>
        </w:rPr>
        <w:t>świadczenie usług </w:t>
      </w:r>
      <w:r>
        <w:rPr>
          <w:rFonts w:ascii="Times New Roman" w:hAnsi="Times New Roman"/>
          <w:sz w:val="24"/>
        </w:rPr>
        <w:t>w</w:t>
      </w:r>
      <w:r>
        <w:rPr>
          <w:rFonts w:ascii="Times New Roman" w:hAnsi="Times New Roman"/>
          <w:spacing w:val="-9"/>
          <w:sz w:val="24"/>
        </w:rPr>
        <w:t> </w:t>
      </w:r>
      <w:r>
        <w:rPr>
          <w:rFonts w:ascii="Times New Roman" w:hAnsi="Times New Roman"/>
          <w:sz w:val="24"/>
        </w:rPr>
        <w:t>placówce,</w:t>
      </w:r>
    </w:p>
    <w:p>
      <w:pPr>
        <w:pStyle w:val="ListParagraph"/>
        <w:numPr>
          <w:ilvl w:val="1"/>
          <w:numId w:val="98"/>
        </w:numPr>
        <w:tabs>
          <w:tab w:pos="1105" w:val="left" w:leader="none"/>
        </w:tabs>
        <w:spacing w:line="360" w:lineRule="auto" w:before="137"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dane identyfikacyjne osób </w:t>
      </w:r>
      <w:r>
        <w:rPr>
          <w:rFonts w:ascii="Times New Roman" w:hAnsi="Times New Roman"/>
          <w:sz w:val="24"/>
        </w:rPr>
        <w:t>przebywających </w:t>
      </w:r>
      <w:r>
        <w:rPr>
          <w:rFonts w:ascii="Times New Roman" w:hAnsi="Times New Roman"/>
          <w:sz w:val="24"/>
        </w:rPr>
        <w:t>w placówce, takie jak: </w:t>
      </w:r>
      <w:r>
        <w:rPr>
          <w:rFonts w:ascii="Times New Roman" w:hAnsi="Times New Roman"/>
          <w:sz w:val="24"/>
        </w:rPr>
        <w:t>imię </w:t>
      </w:r>
      <w:r>
        <w:rPr>
          <w:rFonts w:ascii="Times New Roman" w:hAnsi="Times New Roman"/>
          <w:sz w:val="24"/>
        </w:rPr>
        <w:t>i nazwisko, miejsce zamieszkania, numer PESEL lub numer dokumentu </w:t>
      </w:r>
      <w:r>
        <w:rPr>
          <w:rFonts w:ascii="Times New Roman" w:hAnsi="Times New Roman"/>
          <w:sz w:val="24"/>
        </w:rPr>
        <w:t>potwierdzającego tożsamość </w:t>
      </w:r>
      <w:r>
        <w:rPr>
          <w:rFonts w:ascii="Times New Roman" w:hAnsi="Times New Roman"/>
          <w:sz w:val="24"/>
        </w:rPr>
        <w:t>osoby w przypadku braku numeru</w:t>
      </w:r>
      <w:r>
        <w:rPr>
          <w:rFonts w:ascii="Times New Roman" w:hAnsi="Times New Roman"/>
          <w:spacing w:val="-13"/>
          <w:sz w:val="24"/>
        </w:rPr>
        <w:t> </w:t>
      </w:r>
      <w:r>
        <w:rPr>
          <w:rFonts w:ascii="Times New Roman" w:hAnsi="Times New Roman"/>
          <w:sz w:val="24"/>
        </w:rPr>
        <w:t>PESEL,</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1"/>
          <w:numId w:val="98"/>
        </w:numPr>
        <w:tabs>
          <w:tab w:pos="1105" w:val="left" w:leader="none"/>
        </w:tabs>
        <w:spacing w:line="360" w:lineRule="auto" w:before="193"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imię </w:t>
      </w:r>
      <w:r>
        <w:rPr>
          <w:rFonts w:ascii="Times New Roman" w:hAnsi="Times New Roman"/>
          <w:sz w:val="24"/>
        </w:rPr>
        <w:t>i nazwisko opiekuna prawnego lub kuratora osoby </w:t>
      </w:r>
      <w:r>
        <w:rPr>
          <w:rFonts w:ascii="Times New Roman" w:hAnsi="Times New Roman"/>
          <w:sz w:val="24"/>
        </w:rPr>
        <w:t>przebywającej </w:t>
      </w:r>
      <w:r>
        <w:rPr>
          <w:rFonts w:ascii="Times New Roman" w:hAnsi="Times New Roman"/>
          <w:sz w:val="24"/>
        </w:rPr>
        <w:t>w placówce, </w:t>
      </w:r>
      <w:r>
        <w:rPr>
          <w:rFonts w:ascii="Times New Roman" w:hAnsi="Times New Roman"/>
          <w:sz w:val="24"/>
        </w:rPr>
        <w:t>jeżeli został</w:t>
      </w:r>
      <w:r>
        <w:rPr>
          <w:rFonts w:ascii="Times New Roman" w:hAnsi="Times New Roman"/>
          <w:spacing w:val="-8"/>
          <w:sz w:val="24"/>
        </w:rPr>
        <w:t> </w:t>
      </w:r>
      <w:r>
        <w:rPr>
          <w:rFonts w:ascii="Times New Roman" w:hAnsi="Times New Roman"/>
          <w:sz w:val="24"/>
        </w:rPr>
        <w:t>ustanowiony,</w:t>
      </w:r>
    </w:p>
    <w:p>
      <w:pPr>
        <w:pStyle w:val="ListParagraph"/>
        <w:numPr>
          <w:ilvl w:val="1"/>
          <w:numId w:val="98"/>
        </w:numPr>
        <w:tabs>
          <w:tab w:pos="1105" w:val="left" w:leader="none"/>
        </w:tabs>
        <w:spacing w:line="360" w:lineRule="auto" w:before="6" w:after="0"/>
        <w:ind w:left="1104" w:right="967" w:hanging="475"/>
        <w:jc w:val="both"/>
        <w:rPr>
          <w:rFonts w:ascii="Times New Roman" w:hAnsi="Times New Roman" w:cs="Times New Roman" w:eastAsia="Times New Roman" w:hint="default"/>
          <w:sz w:val="24"/>
          <w:szCs w:val="24"/>
        </w:rPr>
      </w:pPr>
      <w:r>
        <w:rPr>
          <w:rFonts w:ascii="Times New Roman" w:hAnsi="Times New Roman"/>
          <w:sz w:val="24"/>
        </w:rPr>
        <w:t>informacje </w:t>
      </w:r>
      <w:r>
        <w:rPr>
          <w:rFonts w:ascii="Times New Roman" w:hAnsi="Times New Roman"/>
          <w:sz w:val="24"/>
        </w:rPr>
        <w:t>dotyczące </w:t>
      </w:r>
      <w:r>
        <w:rPr>
          <w:rFonts w:ascii="Times New Roman" w:hAnsi="Times New Roman"/>
          <w:sz w:val="24"/>
        </w:rPr>
        <w:t>stanu zdrowia osoby </w:t>
      </w:r>
      <w:r>
        <w:rPr>
          <w:rFonts w:ascii="Times New Roman" w:hAnsi="Times New Roman"/>
          <w:sz w:val="24"/>
        </w:rPr>
        <w:t>przebywającej </w:t>
      </w:r>
      <w:r>
        <w:rPr>
          <w:rFonts w:ascii="Times New Roman" w:hAnsi="Times New Roman"/>
          <w:sz w:val="24"/>
        </w:rPr>
        <w:t>w placówce, w </w:t>
      </w:r>
      <w:r>
        <w:rPr>
          <w:rFonts w:ascii="Times New Roman" w:hAnsi="Times New Roman"/>
          <w:sz w:val="24"/>
        </w:rPr>
        <w:t>szczególności:</w:t>
      </w:r>
    </w:p>
    <w:p>
      <w:pPr>
        <w:pStyle w:val="ListParagraph"/>
        <w:numPr>
          <w:ilvl w:val="2"/>
          <w:numId w:val="98"/>
        </w:numPr>
        <w:tabs>
          <w:tab w:pos="1504" w:val="left" w:leader="none"/>
        </w:tabs>
        <w:spacing w:line="240" w:lineRule="auto" w:before="6" w:after="0"/>
        <w:ind w:left="1503" w:right="0" w:hanging="399"/>
        <w:jc w:val="left"/>
        <w:rPr>
          <w:rFonts w:ascii="Times New Roman" w:hAnsi="Times New Roman" w:cs="Times New Roman" w:eastAsia="Times New Roman" w:hint="default"/>
          <w:sz w:val="24"/>
          <w:szCs w:val="24"/>
        </w:rPr>
      </w:pPr>
      <w:r>
        <w:rPr>
          <w:rFonts w:ascii="Times New Roman"/>
          <w:sz w:val="24"/>
        </w:rPr>
        <w:t>informacje o wydanych</w:t>
      </w:r>
      <w:r>
        <w:rPr>
          <w:rFonts w:ascii="Times New Roman"/>
          <w:spacing w:val="-8"/>
          <w:sz w:val="24"/>
        </w:rPr>
        <w:t> </w:t>
      </w:r>
      <w:r>
        <w:rPr>
          <w:rFonts w:ascii="Times New Roman"/>
          <w:sz w:val="24"/>
        </w:rPr>
        <w:t>orzeczeniach,</w:t>
      </w:r>
    </w:p>
    <w:p>
      <w:pPr>
        <w:pStyle w:val="ListParagraph"/>
        <w:numPr>
          <w:ilvl w:val="2"/>
          <w:numId w:val="98"/>
        </w:numPr>
        <w:tabs>
          <w:tab w:pos="1504" w:val="left" w:leader="none"/>
        </w:tabs>
        <w:spacing w:line="240" w:lineRule="auto" w:before="137" w:after="0"/>
        <w:ind w:left="1503" w:right="0" w:hanging="399"/>
        <w:jc w:val="left"/>
        <w:rPr>
          <w:rFonts w:ascii="Times New Roman" w:hAnsi="Times New Roman" w:cs="Times New Roman" w:eastAsia="Times New Roman" w:hint="default"/>
          <w:sz w:val="24"/>
          <w:szCs w:val="24"/>
        </w:rPr>
      </w:pPr>
      <w:r>
        <w:rPr>
          <w:rFonts w:ascii="Times New Roman"/>
          <w:sz w:val="24"/>
        </w:rPr>
        <w:t>zalecenia</w:t>
      </w:r>
      <w:r>
        <w:rPr>
          <w:rFonts w:ascii="Times New Roman"/>
          <w:spacing w:val="-7"/>
          <w:sz w:val="24"/>
        </w:rPr>
        <w:t> </w:t>
      </w:r>
      <w:r>
        <w:rPr>
          <w:rFonts w:ascii="Times New Roman"/>
          <w:sz w:val="24"/>
        </w:rPr>
        <w:t>lekarskie,</w:t>
      </w:r>
    </w:p>
    <w:p>
      <w:pPr>
        <w:pStyle w:val="ListParagraph"/>
        <w:numPr>
          <w:ilvl w:val="2"/>
          <w:numId w:val="98"/>
        </w:numPr>
        <w:tabs>
          <w:tab w:pos="1504" w:val="left" w:leader="none"/>
        </w:tabs>
        <w:spacing w:line="360" w:lineRule="auto" w:before="137" w:after="0"/>
        <w:ind w:left="1503" w:right="965" w:hanging="399"/>
        <w:jc w:val="both"/>
        <w:rPr>
          <w:rFonts w:ascii="Times New Roman" w:hAnsi="Times New Roman" w:cs="Times New Roman" w:eastAsia="Times New Roman" w:hint="default"/>
          <w:sz w:val="24"/>
          <w:szCs w:val="24"/>
        </w:rPr>
      </w:pPr>
      <w:r>
        <w:rPr>
          <w:rFonts w:ascii="Times New Roman" w:hAnsi="Times New Roman"/>
          <w:sz w:val="24"/>
        </w:rPr>
        <w:t>ewidencję </w:t>
      </w:r>
      <w:r>
        <w:rPr>
          <w:rFonts w:ascii="Times New Roman" w:hAnsi="Times New Roman"/>
          <w:sz w:val="24"/>
        </w:rPr>
        <w:t>przypadków korzystania ze </w:t>
      </w:r>
      <w:r>
        <w:rPr>
          <w:rFonts w:ascii="Times New Roman" w:hAnsi="Times New Roman"/>
          <w:sz w:val="24"/>
        </w:rPr>
        <w:t>świadczeń </w:t>
      </w:r>
      <w:r>
        <w:rPr>
          <w:rFonts w:ascii="Times New Roman" w:hAnsi="Times New Roman"/>
          <w:sz w:val="24"/>
        </w:rPr>
        <w:t>zdrowotnych na terenie placówki, ze wskazaniem daty i zakresu tych </w:t>
      </w:r>
      <w:r>
        <w:rPr>
          <w:rFonts w:ascii="Times New Roman" w:hAnsi="Times New Roman"/>
          <w:sz w:val="24"/>
        </w:rPr>
        <w:t>świadczeń </w:t>
      </w:r>
      <w:r>
        <w:rPr>
          <w:rFonts w:ascii="Times New Roman" w:hAnsi="Times New Roman"/>
          <w:sz w:val="24"/>
        </w:rPr>
        <w:t>oraz danych </w:t>
      </w:r>
      <w:r>
        <w:rPr>
          <w:rFonts w:ascii="Times New Roman" w:hAnsi="Times New Roman"/>
          <w:sz w:val="24"/>
        </w:rPr>
        <w:t>świadczeniodawcy udzielającego świadczeń</w:t>
      </w:r>
      <w:r>
        <w:rPr>
          <w:rFonts w:ascii="Times New Roman" w:hAnsi="Times New Roman"/>
          <w:spacing w:val="-13"/>
          <w:sz w:val="24"/>
        </w:rPr>
        <w:t> </w:t>
      </w:r>
      <w:r>
        <w:rPr>
          <w:rFonts w:ascii="Times New Roman" w:hAnsi="Times New Roman"/>
          <w:sz w:val="24"/>
        </w:rPr>
        <w:t>zdrowotnych,</w:t>
      </w:r>
    </w:p>
    <w:p>
      <w:pPr>
        <w:pStyle w:val="ListParagraph"/>
        <w:numPr>
          <w:ilvl w:val="2"/>
          <w:numId w:val="98"/>
        </w:numPr>
        <w:tabs>
          <w:tab w:pos="1504" w:val="left" w:leader="none"/>
        </w:tabs>
        <w:spacing w:line="360" w:lineRule="auto" w:before="6" w:after="0"/>
        <w:ind w:left="1503" w:right="966" w:hanging="399"/>
        <w:jc w:val="both"/>
        <w:rPr>
          <w:rFonts w:ascii="Times New Roman" w:hAnsi="Times New Roman" w:cs="Times New Roman" w:eastAsia="Times New Roman" w:hint="default"/>
          <w:sz w:val="24"/>
          <w:szCs w:val="24"/>
        </w:rPr>
      </w:pPr>
      <w:r>
        <w:rPr>
          <w:rFonts w:ascii="Times New Roman" w:hAnsi="Times New Roman"/>
          <w:sz w:val="24"/>
        </w:rPr>
        <w:t>ewidencję </w:t>
      </w:r>
      <w:r>
        <w:rPr>
          <w:rFonts w:ascii="Times New Roman" w:hAnsi="Times New Roman"/>
          <w:sz w:val="24"/>
        </w:rPr>
        <w:t>przypadków stosowania na terenie placówki przymusu </w:t>
      </w:r>
      <w:r>
        <w:rPr>
          <w:rFonts w:ascii="Times New Roman" w:hAnsi="Times New Roman"/>
          <w:sz w:val="24"/>
        </w:rPr>
        <w:t>bezpośredniego, </w:t>
      </w:r>
      <w:r>
        <w:rPr>
          <w:rFonts w:ascii="Times New Roman" w:hAnsi="Times New Roman"/>
          <w:sz w:val="24"/>
        </w:rPr>
        <w:t>ze wskazaniem daty i zakresu tego</w:t>
      </w:r>
      <w:r>
        <w:rPr>
          <w:rFonts w:ascii="Times New Roman" w:hAnsi="Times New Roman"/>
          <w:spacing w:val="-10"/>
          <w:sz w:val="24"/>
        </w:rPr>
        <w:t> </w:t>
      </w:r>
      <w:r>
        <w:rPr>
          <w:rFonts w:ascii="Times New Roman" w:hAnsi="Times New Roman"/>
          <w:sz w:val="24"/>
        </w:rPr>
        <w:t>środka,</w:t>
      </w:r>
    </w:p>
    <w:p>
      <w:pPr>
        <w:pStyle w:val="ListParagraph"/>
        <w:numPr>
          <w:ilvl w:val="1"/>
          <w:numId w:val="98"/>
        </w:numPr>
        <w:tabs>
          <w:tab w:pos="1105" w:val="left" w:leader="none"/>
        </w:tabs>
        <w:spacing w:line="360" w:lineRule="auto" w:before="6"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dane kontaktowe, takie jak: adres zamieszkania i numer telefonu </w:t>
      </w:r>
      <w:r>
        <w:rPr>
          <w:rFonts w:ascii="Times New Roman" w:hAnsi="Times New Roman"/>
          <w:sz w:val="24"/>
        </w:rPr>
        <w:t>najbliższej </w:t>
      </w:r>
      <w:r>
        <w:rPr>
          <w:rFonts w:ascii="Times New Roman" w:hAnsi="Times New Roman"/>
          <w:sz w:val="24"/>
        </w:rPr>
        <w:t>rodziny, opiekuna prawnego lub innych osób wskazanych przez </w:t>
      </w:r>
      <w:r>
        <w:rPr>
          <w:rFonts w:ascii="Times New Roman" w:hAnsi="Times New Roman"/>
          <w:sz w:val="24"/>
        </w:rPr>
        <w:t>osobę przebywającą </w:t>
      </w:r>
      <w:r>
        <w:rPr>
          <w:rFonts w:ascii="Times New Roman" w:hAnsi="Times New Roman"/>
          <w:sz w:val="24"/>
        </w:rPr>
        <w:t>w</w:t>
      </w:r>
      <w:r>
        <w:rPr>
          <w:rFonts w:ascii="Times New Roman" w:hAnsi="Times New Roman"/>
          <w:spacing w:val="-8"/>
          <w:sz w:val="24"/>
        </w:rPr>
        <w:t> </w:t>
      </w:r>
      <w:r>
        <w:rPr>
          <w:rFonts w:ascii="Times New Roman" w:hAnsi="Times New Roman"/>
          <w:sz w:val="24"/>
        </w:rPr>
        <w:t>placówce;</w:t>
      </w:r>
    </w:p>
    <w:p>
      <w:pPr>
        <w:pStyle w:val="ListParagraph"/>
        <w:numPr>
          <w:ilvl w:val="0"/>
          <w:numId w:val="98"/>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umieścić </w:t>
      </w:r>
      <w:r>
        <w:rPr>
          <w:rFonts w:ascii="Times New Roman" w:hAnsi="Times New Roman"/>
          <w:sz w:val="24"/>
        </w:rPr>
        <w:t>w widocznym miejscu na budynku, w którym prowadzi </w:t>
      </w:r>
      <w:r>
        <w:rPr>
          <w:rFonts w:ascii="Times New Roman" w:hAnsi="Times New Roman"/>
          <w:sz w:val="24"/>
        </w:rPr>
        <w:t>placówkę, tablicę informacyjną zawierającą informację </w:t>
      </w:r>
      <w:r>
        <w:rPr>
          <w:rFonts w:ascii="Times New Roman" w:hAnsi="Times New Roman"/>
          <w:sz w:val="24"/>
        </w:rPr>
        <w:t>o rodzaju posiadanego zezwolenia oraz numer wpisu do rejestru placówek </w:t>
      </w:r>
      <w:r>
        <w:rPr>
          <w:rFonts w:ascii="Times New Roman" w:hAnsi="Times New Roman"/>
          <w:sz w:val="24"/>
        </w:rPr>
        <w:t>zapewniających całodobową opiekę </w:t>
      </w:r>
      <w:r>
        <w:rPr>
          <w:rFonts w:ascii="Times New Roman" w:hAnsi="Times New Roman"/>
          <w:sz w:val="24"/>
        </w:rPr>
        <w:t>osobom </w:t>
      </w:r>
      <w:r>
        <w:rPr>
          <w:rFonts w:ascii="Times New Roman" w:hAnsi="Times New Roman"/>
          <w:sz w:val="24"/>
        </w:rPr>
        <w:t>niepełnosprawnym, </w:t>
      </w:r>
      <w:r>
        <w:rPr>
          <w:rFonts w:ascii="Times New Roman" w:hAnsi="Times New Roman"/>
          <w:sz w:val="24"/>
        </w:rPr>
        <w:t>przewlekle chorym lub osobom w </w:t>
      </w:r>
      <w:r>
        <w:rPr>
          <w:rFonts w:ascii="Times New Roman" w:hAnsi="Times New Roman"/>
          <w:sz w:val="24"/>
        </w:rPr>
        <w:t>podeszłym </w:t>
      </w:r>
      <w:r>
        <w:rPr>
          <w:rFonts w:ascii="Times New Roman" w:hAnsi="Times New Roman"/>
          <w:sz w:val="24"/>
        </w:rPr>
        <w:t>wieku;</w:t>
      </w:r>
    </w:p>
    <w:p>
      <w:pPr>
        <w:pStyle w:val="ListParagraph"/>
        <w:numPr>
          <w:ilvl w:val="0"/>
          <w:numId w:val="98"/>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umieścić </w:t>
      </w:r>
      <w:r>
        <w:rPr>
          <w:rFonts w:ascii="Times New Roman" w:hAnsi="Times New Roman"/>
          <w:sz w:val="24"/>
        </w:rPr>
        <w:t>na tablicy </w:t>
      </w:r>
      <w:r>
        <w:rPr>
          <w:rFonts w:ascii="Times New Roman" w:hAnsi="Times New Roman"/>
          <w:sz w:val="24"/>
        </w:rPr>
        <w:t>ogłoszeń znajdującej się </w:t>
      </w:r>
      <w:r>
        <w:rPr>
          <w:rFonts w:ascii="Times New Roman" w:hAnsi="Times New Roman"/>
          <w:sz w:val="24"/>
        </w:rPr>
        <w:t>w widocznym miejscu w budynku, w którym prowadzi </w:t>
      </w:r>
      <w:r>
        <w:rPr>
          <w:rFonts w:ascii="Times New Roman" w:hAnsi="Times New Roman"/>
          <w:sz w:val="24"/>
        </w:rPr>
        <w:t>placówkę, </w:t>
      </w:r>
      <w:r>
        <w:rPr>
          <w:rFonts w:ascii="Times New Roman" w:hAnsi="Times New Roman"/>
          <w:sz w:val="24"/>
        </w:rPr>
        <w:t>informacje</w:t>
      </w:r>
      <w:r>
        <w:rPr>
          <w:rFonts w:ascii="Times New Roman" w:hAnsi="Times New Roman"/>
          <w:spacing w:val="-13"/>
          <w:sz w:val="24"/>
        </w:rPr>
        <w:t> </w:t>
      </w:r>
      <w:r>
        <w:rPr>
          <w:rFonts w:ascii="Times New Roman" w:hAnsi="Times New Roman"/>
          <w:sz w:val="24"/>
        </w:rPr>
        <w:t>dotyczące:</w:t>
      </w:r>
    </w:p>
    <w:p>
      <w:pPr>
        <w:pStyle w:val="ListParagraph"/>
        <w:numPr>
          <w:ilvl w:val="1"/>
          <w:numId w:val="98"/>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zakresu </w:t>
      </w:r>
      <w:r>
        <w:rPr>
          <w:rFonts w:ascii="Times New Roman" w:hAnsi="Times New Roman"/>
          <w:sz w:val="24"/>
        </w:rPr>
        <w:t>działalności </w:t>
      </w:r>
      <w:r>
        <w:rPr>
          <w:rFonts w:ascii="Times New Roman" w:hAnsi="Times New Roman"/>
          <w:sz w:val="24"/>
        </w:rPr>
        <w:t>prowadzonej w</w:t>
      </w:r>
      <w:r>
        <w:rPr>
          <w:rFonts w:ascii="Times New Roman" w:hAnsi="Times New Roman"/>
          <w:spacing w:val="-12"/>
          <w:sz w:val="24"/>
        </w:rPr>
        <w:t> </w:t>
      </w:r>
      <w:r>
        <w:rPr>
          <w:rFonts w:ascii="Times New Roman" w:hAnsi="Times New Roman"/>
          <w:sz w:val="24"/>
        </w:rPr>
        <w:t>placówce,</w:t>
      </w:r>
    </w:p>
    <w:p>
      <w:pPr>
        <w:pStyle w:val="ListParagraph"/>
        <w:numPr>
          <w:ilvl w:val="1"/>
          <w:numId w:val="98"/>
        </w:numPr>
        <w:tabs>
          <w:tab w:pos="1105" w:val="left" w:leader="none"/>
        </w:tabs>
        <w:spacing w:line="360" w:lineRule="auto" w:before="137"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podmiotu </w:t>
      </w:r>
      <w:r>
        <w:rPr>
          <w:rFonts w:ascii="Times New Roman" w:hAnsi="Times New Roman"/>
          <w:sz w:val="24"/>
        </w:rPr>
        <w:t>prowadzącego placówkę, </w:t>
      </w:r>
      <w:r>
        <w:rPr>
          <w:rFonts w:ascii="Times New Roman" w:hAnsi="Times New Roman"/>
          <w:sz w:val="24"/>
        </w:rPr>
        <w:t>w tym informacje o siedzibie lub miejscu zamieszkania</w:t>
      </w:r>
      <w:r>
        <w:rPr>
          <w:rFonts w:ascii="Times New Roman" w:hAnsi="Times New Roman"/>
          <w:spacing w:val="-5"/>
          <w:sz w:val="24"/>
        </w:rPr>
        <w:t> </w:t>
      </w:r>
      <w:r>
        <w:rPr>
          <w:rFonts w:ascii="Times New Roman" w:hAnsi="Times New Roman"/>
          <w:sz w:val="24"/>
        </w:rPr>
        <w:t>podmiotu.</w:t>
      </w:r>
    </w:p>
    <w:p>
      <w:pPr>
        <w:pStyle w:val="BodyText"/>
        <w:spacing w:line="240" w:lineRule="auto" w:before="121"/>
        <w:ind w:left="629" w:right="0" w:firstLine="0"/>
        <w:jc w:val="left"/>
      </w:pPr>
      <w:r>
        <w:rPr>
          <w:rFonts w:ascii="Times New Roman" w:hAnsi="Times New Roman"/>
          <w:b/>
        </w:rPr>
        <w:t>Art. 69. </w:t>
      </w:r>
      <w:r>
        <w:rPr/>
        <w:t>1. W przypadku prowadzenia przez podmioty, o których mowa w  </w:t>
      </w:r>
      <w:r>
        <w:rPr>
          <w:spacing w:val="59"/>
        </w:rPr>
        <w:t> </w:t>
      </w:r>
      <w:r>
        <w:rPr/>
        <w:t>art.</w:t>
      </w:r>
    </w:p>
    <w:p>
      <w:pPr>
        <w:pStyle w:val="BodyText"/>
        <w:spacing w:line="360" w:lineRule="auto" w:before="141"/>
        <w:ind w:right="963" w:firstLine="0"/>
        <w:jc w:val="both"/>
      </w:pPr>
      <w:r>
        <w:rPr/>
        <w:t>57 ust. 1 pkt 2, w ramach </w:t>
      </w:r>
      <w:r>
        <w:rPr>
          <w:rFonts w:ascii="Times New Roman" w:hAnsi="Times New Roman" w:cs="Times New Roman" w:eastAsia="Times New Roman" w:hint="default"/>
        </w:rPr>
        <w:t>działalności </w:t>
      </w:r>
      <w:r>
        <w:rPr/>
        <w:t>statutowej, placówek </w:t>
      </w:r>
      <w:r>
        <w:rPr>
          <w:rFonts w:ascii="Times New Roman" w:hAnsi="Times New Roman" w:cs="Times New Roman" w:eastAsia="Times New Roman" w:hint="default"/>
        </w:rPr>
        <w:t>zapewniających całodobową opiekę </w:t>
      </w:r>
      <w:r>
        <w:rPr/>
        <w:t>osobom </w:t>
      </w:r>
      <w:r>
        <w:rPr>
          <w:rFonts w:ascii="Times New Roman" w:hAnsi="Times New Roman" w:cs="Times New Roman" w:eastAsia="Times New Roman" w:hint="default"/>
        </w:rPr>
        <w:t>niepełnosprawnym, </w:t>
      </w:r>
      <w:r>
        <w:rPr/>
        <w:t>przewlekle chorym lub osobom w </w:t>
      </w:r>
      <w:r>
        <w:rPr>
          <w:rFonts w:ascii="Times New Roman" w:hAnsi="Times New Roman" w:cs="Times New Roman" w:eastAsia="Times New Roman" w:hint="default"/>
        </w:rPr>
        <w:t>podeszłym </w:t>
      </w:r>
      <w:r>
        <w:rPr/>
        <w:t>wieku, stosuje </w:t>
      </w:r>
      <w:r>
        <w:rPr>
          <w:rFonts w:ascii="Times New Roman" w:hAnsi="Times New Roman" w:cs="Times New Roman" w:eastAsia="Times New Roman" w:hint="default"/>
        </w:rPr>
        <w:t>się </w:t>
      </w:r>
      <w:r>
        <w:rPr/>
        <w:t>art. 67 ust. 1–3, art. 68 i art.</w:t>
      </w:r>
      <w:r>
        <w:rPr>
          <w:spacing w:val="-11"/>
        </w:rPr>
        <w:t> </w:t>
      </w:r>
      <w:r>
        <w:rPr/>
        <w:t>68a.</w:t>
      </w:r>
    </w:p>
    <w:p>
      <w:pPr>
        <w:pStyle w:val="BodyText"/>
        <w:spacing w:line="360" w:lineRule="auto"/>
        <w:ind w:right="965"/>
        <w:jc w:val="both"/>
      </w:pPr>
      <w:r>
        <w:rPr/>
        <w:t>2. Minister </w:t>
      </w:r>
      <w:r>
        <w:rPr>
          <w:rFonts w:ascii="Times New Roman" w:hAnsi="Times New Roman"/>
        </w:rPr>
        <w:t>właściwy </w:t>
      </w:r>
      <w:r>
        <w:rPr/>
        <w:t>do spraw zabezpieczenia </w:t>
      </w:r>
      <w:r>
        <w:rPr>
          <w:rFonts w:ascii="Times New Roman" w:hAnsi="Times New Roman"/>
        </w:rPr>
        <w:t>społecznego określi, </w:t>
      </w:r>
      <w:r>
        <w:rPr/>
        <w:t>w drodze </w:t>
      </w:r>
      <w:r>
        <w:rPr>
          <w:rFonts w:ascii="Times New Roman" w:hAnsi="Times New Roman"/>
        </w:rPr>
        <w:t>rozporządzenia, </w:t>
      </w:r>
      <w:r>
        <w:rPr/>
        <w:t>tryb </w:t>
      </w:r>
      <w:r>
        <w:rPr>
          <w:rFonts w:ascii="Times New Roman" w:hAnsi="Times New Roman"/>
        </w:rPr>
        <w:t>postępowania </w:t>
      </w:r>
      <w:r>
        <w:rPr/>
        <w:t>w sprawach </w:t>
      </w:r>
      <w:r>
        <w:rPr>
          <w:rFonts w:ascii="Times New Roman" w:hAnsi="Times New Roman"/>
        </w:rPr>
        <w:t>dotyczących </w:t>
      </w:r>
      <w:r>
        <w:rPr/>
        <w:t>wydawania i cofania </w:t>
      </w:r>
      <w:r>
        <w:rPr>
          <w:rFonts w:ascii="Times New Roman" w:hAnsi="Times New Roman"/>
        </w:rPr>
        <w:t>zezwoleń </w:t>
      </w:r>
      <w:r>
        <w:rPr/>
        <w:t>na prowadzenie placówki </w:t>
      </w:r>
      <w:r>
        <w:rPr>
          <w:rFonts w:ascii="Times New Roman" w:hAnsi="Times New Roman"/>
        </w:rPr>
        <w:t>zapewniającej całodobową opiekę </w:t>
      </w:r>
      <w:r>
        <w:rPr/>
        <w:t>osobom </w:t>
      </w:r>
      <w:r>
        <w:rPr>
          <w:rFonts w:ascii="Times New Roman" w:hAnsi="Times New Roman"/>
        </w:rPr>
        <w:t>niepełnosprawnym,  </w:t>
      </w:r>
      <w:r>
        <w:rPr/>
        <w:t>przewlekle  chorym  lub  osobom  w  </w:t>
      </w:r>
      <w:r>
        <w:rPr>
          <w:rFonts w:ascii="Times New Roman" w:hAnsi="Times New Roman"/>
        </w:rPr>
        <w:t>podeszłym  </w:t>
      </w:r>
      <w:r>
        <w:rPr/>
        <w:t>wieku  i </w:t>
      </w:r>
      <w:r>
        <w:rPr>
          <w:spacing w:val="41"/>
        </w:rPr>
        <w:t> </w:t>
      </w:r>
      <w:r>
        <w:rPr/>
        <w:t>wzór</w:t>
      </w:r>
    </w:p>
    <w:p>
      <w:pPr>
        <w:spacing w:after="0" w:line="360"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1017" w:firstLine="0"/>
        <w:jc w:val="left"/>
      </w:pPr>
      <w:r>
        <w:rPr/>
        <w:t>wniosku o zezwolenie, </w:t>
      </w:r>
      <w:r>
        <w:rPr>
          <w:rFonts w:ascii="Times New Roman" w:hAnsi="Times New Roman"/>
        </w:rPr>
        <w:t>uwzględniając konieczność </w:t>
      </w:r>
      <w:r>
        <w:rPr/>
        <w:t>zapewnienia </w:t>
      </w:r>
      <w:r>
        <w:rPr>
          <w:rFonts w:ascii="Times New Roman" w:hAnsi="Times New Roman"/>
        </w:rPr>
        <w:t>właściwej </w:t>
      </w:r>
      <w:r>
        <w:rPr/>
        <w:t>opieki osobom </w:t>
      </w:r>
      <w:r>
        <w:rPr>
          <w:rFonts w:ascii="Times New Roman" w:hAnsi="Times New Roman"/>
        </w:rPr>
        <w:t>przebywającym </w:t>
      </w:r>
      <w:r>
        <w:rPr/>
        <w:t>w takich</w:t>
      </w:r>
      <w:r>
        <w:rPr>
          <w:spacing w:val="-9"/>
        </w:rPr>
        <w:t> </w:t>
      </w:r>
      <w:r>
        <w:rPr/>
        <w:t>placówkach.</w:t>
      </w:r>
    </w:p>
    <w:p>
      <w:pPr>
        <w:pStyle w:val="BodyText"/>
        <w:spacing w:line="240" w:lineRule="auto" w:before="126"/>
        <w:ind w:left="168" w:right="1018" w:firstLine="0"/>
        <w:jc w:val="center"/>
      </w:pPr>
      <w:r>
        <w:rPr>
          <w:rFonts w:ascii="Times New Roman" w:hAnsi="Times New Roman"/>
        </w:rPr>
        <w:t>Rozdział</w:t>
      </w:r>
      <w:r>
        <w:rPr>
          <w:rFonts w:ascii="Times New Roman" w:hAnsi="Times New Roman"/>
          <w:spacing w:val="-3"/>
        </w:rPr>
        <w:t> </w:t>
      </w:r>
      <w:r>
        <w:rPr/>
        <w:t>4</w:t>
      </w:r>
    </w:p>
    <w:p>
      <w:pPr>
        <w:spacing w:line="240" w:lineRule="auto" w:before="1"/>
        <w:rPr>
          <w:rFonts w:ascii="Times New Roman" w:hAnsi="Times New Roman" w:cs="Times New Roman" w:eastAsia="Times New Roman" w:hint="default"/>
          <w:sz w:val="22"/>
          <w:szCs w:val="22"/>
        </w:rPr>
      </w:pPr>
    </w:p>
    <w:p>
      <w:pPr>
        <w:pStyle w:val="Heading1"/>
        <w:spacing w:line="465" w:lineRule="auto"/>
        <w:ind w:left="629" w:right="3252" w:firstLine="1788"/>
        <w:jc w:val="left"/>
        <w:rPr>
          <w:rFonts w:ascii="Times New Roman" w:hAnsi="Times New Roman" w:cs="Times New Roman" w:eastAsia="Times New Roman" w:hint="default"/>
          <w:b w:val="0"/>
          <w:bCs w:val="0"/>
        </w:rPr>
      </w:pPr>
      <w:r>
        <w:rPr>
          <w:rFonts w:ascii="Times New Roman" w:hAnsi="Times New Roman"/>
        </w:rPr>
        <w:t>Pomoc dla osób usamodzielnianych Art. 70.</w:t>
      </w:r>
      <w:r>
        <w:rPr>
          <w:rFonts w:ascii="Times New Roman" w:hAnsi="Times New Roman"/>
          <w:spacing w:val="-4"/>
        </w:rPr>
        <w:t> </w:t>
      </w:r>
      <w:r>
        <w:rPr>
          <w:rFonts w:ascii="Times New Roman" w:hAnsi="Times New Roman"/>
          <w:b w:val="0"/>
        </w:rPr>
        <w:t>(uchylony)</w:t>
      </w:r>
    </w:p>
    <w:p>
      <w:pPr>
        <w:spacing w:before="9"/>
        <w:ind w:left="629" w:right="1017" w:firstLine="0"/>
        <w:jc w:val="left"/>
        <w:rPr>
          <w:rFonts w:ascii="Times New Roman" w:hAnsi="Times New Roman" w:cs="Times New Roman" w:eastAsia="Times New Roman" w:hint="default"/>
          <w:sz w:val="24"/>
          <w:szCs w:val="24"/>
        </w:rPr>
      </w:pPr>
      <w:r>
        <w:rPr>
          <w:rFonts w:ascii="Times New Roman"/>
          <w:b/>
          <w:sz w:val="24"/>
        </w:rPr>
        <w:t>Art. 71.</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72.</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73.</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74.</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75.</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76.</w:t>
      </w:r>
      <w:r>
        <w:rPr>
          <w:rFonts w:ascii="Times New Roman"/>
          <w:b/>
          <w:spacing w:val="-4"/>
          <w:sz w:val="24"/>
        </w:rPr>
        <w:t> </w:t>
      </w:r>
      <w:r>
        <w:rPr>
          <w:rFonts w:ascii="Times New Roman"/>
          <w:sz w:val="24"/>
        </w:rPr>
        <w:t>(uchylony)</w:t>
      </w:r>
    </w:p>
    <w:p>
      <w:pPr>
        <w:spacing w:line="240" w:lineRule="auto" w:before="4"/>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77.</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line="465" w:lineRule="auto" w:before="0"/>
        <w:ind w:left="629" w:right="6634" w:firstLine="0"/>
        <w:jc w:val="left"/>
        <w:rPr>
          <w:rFonts w:ascii="Times New Roman" w:hAnsi="Times New Roman" w:cs="Times New Roman" w:eastAsia="Times New Roman" w:hint="default"/>
          <w:sz w:val="24"/>
          <w:szCs w:val="24"/>
        </w:rPr>
      </w:pPr>
      <w:r>
        <w:rPr>
          <w:rFonts w:ascii="Times New Roman"/>
          <w:b/>
          <w:sz w:val="24"/>
        </w:rPr>
        <w:t>Art. 78. </w:t>
      </w:r>
      <w:r>
        <w:rPr>
          <w:rFonts w:ascii="Times New Roman"/>
          <w:sz w:val="24"/>
        </w:rPr>
        <w:t>(uchylony) </w:t>
      </w:r>
      <w:r>
        <w:rPr>
          <w:rFonts w:ascii="Times New Roman"/>
          <w:b/>
          <w:sz w:val="24"/>
        </w:rPr>
        <w:t>Art. 78a. </w:t>
      </w:r>
      <w:r>
        <w:rPr>
          <w:rFonts w:ascii="Times New Roman"/>
          <w:sz w:val="24"/>
        </w:rPr>
        <w:t>(uchylony) </w:t>
      </w:r>
      <w:r>
        <w:rPr>
          <w:rFonts w:ascii="Times New Roman"/>
          <w:b/>
          <w:sz w:val="24"/>
        </w:rPr>
        <w:t>Art. 78b. </w:t>
      </w:r>
      <w:r>
        <w:rPr>
          <w:rFonts w:ascii="Times New Roman"/>
          <w:sz w:val="24"/>
        </w:rPr>
        <w:t>(uchylony) </w:t>
      </w:r>
      <w:r>
        <w:rPr>
          <w:rFonts w:ascii="Times New Roman"/>
          <w:b/>
          <w:sz w:val="24"/>
        </w:rPr>
        <w:t>Art. 78c. </w:t>
      </w:r>
      <w:r>
        <w:rPr>
          <w:rFonts w:ascii="Times New Roman"/>
          <w:sz w:val="24"/>
        </w:rPr>
        <w:t>(uchylony) </w:t>
      </w:r>
      <w:r>
        <w:rPr>
          <w:rFonts w:ascii="Times New Roman"/>
          <w:b/>
          <w:sz w:val="24"/>
        </w:rPr>
        <w:t>Art. 78d. </w:t>
      </w:r>
      <w:r>
        <w:rPr>
          <w:rFonts w:ascii="Times New Roman"/>
          <w:sz w:val="24"/>
        </w:rPr>
        <w:t>(uchylony) </w:t>
      </w:r>
      <w:r>
        <w:rPr>
          <w:rFonts w:ascii="Times New Roman"/>
          <w:b/>
          <w:sz w:val="24"/>
        </w:rPr>
        <w:t>Art. 79.</w:t>
      </w:r>
      <w:r>
        <w:rPr>
          <w:rFonts w:ascii="Times New Roman"/>
          <w:b/>
          <w:spacing w:val="-4"/>
          <w:sz w:val="24"/>
        </w:rPr>
        <w:t> </w:t>
      </w:r>
      <w:r>
        <w:rPr>
          <w:rFonts w:ascii="Times New Roman"/>
          <w:sz w:val="24"/>
        </w:rPr>
        <w:t>(uchylony)</w:t>
      </w:r>
    </w:p>
    <w:p>
      <w:pPr>
        <w:spacing w:line="465" w:lineRule="auto" w:before="9"/>
        <w:ind w:left="629" w:right="6648" w:firstLine="0"/>
        <w:jc w:val="left"/>
        <w:rPr>
          <w:rFonts w:ascii="Times New Roman" w:hAnsi="Times New Roman" w:cs="Times New Roman" w:eastAsia="Times New Roman" w:hint="default"/>
          <w:sz w:val="24"/>
          <w:szCs w:val="24"/>
        </w:rPr>
      </w:pPr>
      <w:r>
        <w:rPr>
          <w:rFonts w:ascii="Times New Roman"/>
          <w:b/>
          <w:sz w:val="24"/>
        </w:rPr>
        <w:t>Art. 80. </w:t>
      </w:r>
      <w:r>
        <w:rPr>
          <w:rFonts w:ascii="Times New Roman"/>
          <w:sz w:val="24"/>
        </w:rPr>
        <w:t>(uchylony) </w:t>
      </w:r>
      <w:r>
        <w:rPr>
          <w:rFonts w:ascii="Times New Roman"/>
          <w:b/>
          <w:sz w:val="24"/>
        </w:rPr>
        <w:t>Art. 80a. </w:t>
      </w:r>
      <w:r>
        <w:rPr>
          <w:rFonts w:ascii="Times New Roman"/>
          <w:sz w:val="24"/>
        </w:rPr>
        <w:t>(uchylony) </w:t>
      </w:r>
      <w:r>
        <w:rPr>
          <w:rFonts w:ascii="Times New Roman"/>
          <w:b/>
          <w:sz w:val="24"/>
        </w:rPr>
        <w:t>Art. 81.</w:t>
      </w:r>
      <w:r>
        <w:rPr>
          <w:rFonts w:ascii="Times New Roman"/>
          <w:b/>
          <w:spacing w:val="-4"/>
          <w:sz w:val="24"/>
        </w:rPr>
        <w:t> </w:t>
      </w:r>
      <w:r>
        <w:rPr>
          <w:rFonts w:ascii="Times New Roman"/>
          <w:sz w:val="24"/>
        </w:rPr>
        <w:t>(uchylony)</w:t>
      </w:r>
    </w:p>
    <w:p>
      <w:pPr>
        <w:spacing w:before="9"/>
        <w:ind w:left="629" w:right="1017" w:firstLine="0"/>
        <w:jc w:val="left"/>
        <w:rPr>
          <w:rFonts w:ascii="Times New Roman" w:hAnsi="Times New Roman" w:cs="Times New Roman" w:eastAsia="Times New Roman" w:hint="default"/>
          <w:sz w:val="24"/>
          <w:szCs w:val="24"/>
        </w:rPr>
      </w:pPr>
      <w:r>
        <w:rPr>
          <w:rFonts w:ascii="Times New Roman"/>
          <w:b/>
          <w:sz w:val="24"/>
        </w:rPr>
        <w:t>Art. 82.</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83.</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84.</w:t>
      </w:r>
      <w:r>
        <w:rPr>
          <w:rFonts w:ascii="Times New Roman"/>
          <w:b/>
          <w:spacing w:val="-4"/>
          <w:sz w:val="24"/>
        </w:rPr>
        <w:t> </w:t>
      </w:r>
      <w:r>
        <w:rPr>
          <w:rFonts w:ascii="Times New Roman"/>
          <w:sz w:val="24"/>
        </w:rPr>
        <w:t>(uchylony)</w:t>
      </w:r>
    </w:p>
    <w:p>
      <w:pPr>
        <w:spacing w:line="240" w:lineRule="auto" w:before="4"/>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85.</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spacing w:before="0"/>
        <w:ind w:left="629" w:right="1017" w:firstLine="0"/>
        <w:jc w:val="left"/>
        <w:rPr>
          <w:rFonts w:ascii="Times New Roman" w:hAnsi="Times New Roman" w:cs="Times New Roman" w:eastAsia="Times New Roman" w:hint="default"/>
          <w:sz w:val="24"/>
          <w:szCs w:val="24"/>
        </w:rPr>
      </w:pPr>
      <w:r>
        <w:rPr>
          <w:rFonts w:ascii="Times New Roman"/>
          <w:b/>
          <w:sz w:val="24"/>
        </w:rPr>
        <w:t>Art. 85a.</w:t>
      </w:r>
      <w:r>
        <w:rPr>
          <w:rFonts w:ascii="Times New Roman"/>
          <w:b/>
          <w:spacing w:val="-4"/>
          <w:sz w:val="24"/>
        </w:rPr>
        <w:t> </w:t>
      </w:r>
      <w:r>
        <w:rPr>
          <w:rFonts w:ascii="Times New Roman"/>
          <w:sz w:val="24"/>
        </w:rPr>
        <w:t>(uchylony)</w:t>
      </w:r>
    </w:p>
    <w:p>
      <w:pPr>
        <w:spacing w:after="0"/>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465" w:lineRule="auto" w:before="190"/>
        <w:ind w:left="629" w:right="6634" w:firstLine="0"/>
        <w:jc w:val="left"/>
        <w:rPr>
          <w:rFonts w:ascii="Times New Roman" w:hAnsi="Times New Roman" w:cs="Times New Roman" w:eastAsia="Times New Roman" w:hint="default"/>
          <w:sz w:val="24"/>
          <w:szCs w:val="24"/>
        </w:rPr>
      </w:pPr>
      <w:r>
        <w:rPr>
          <w:rFonts w:ascii="Times New Roman"/>
          <w:b/>
          <w:sz w:val="24"/>
        </w:rPr>
        <w:t>Art. 85b. </w:t>
      </w:r>
      <w:r>
        <w:rPr>
          <w:rFonts w:ascii="Times New Roman"/>
          <w:sz w:val="24"/>
        </w:rPr>
        <w:t>(uchylony) </w:t>
      </w:r>
      <w:r>
        <w:rPr>
          <w:rFonts w:ascii="Times New Roman"/>
          <w:b/>
          <w:sz w:val="24"/>
        </w:rPr>
        <w:t>Art. 85c. </w:t>
      </w:r>
      <w:r>
        <w:rPr>
          <w:rFonts w:ascii="Times New Roman"/>
          <w:sz w:val="24"/>
        </w:rPr>
        <w:t>(uchylony) </w:t>
      </w:r>
      <w:r>
        <w:rPr>
          <w:rFonts w:ascii="Times New Roman"/>
          <w:b/>
          <w:sz w:val="24"/>
        </w:rPr>
        <w:t>Art. 85d. </w:t>
      </w:r>
      <w:r>
        <w:rPr>
          <w:rFonts w:ascii="Times New Roman"/>
          <w:sz w:val="24"/>
        </w:rPr>
        <w:t>(uchylony) </w:t>
      </w:r>
      <w:r>
        <w:rPr>
          <w:rFonts w:ascii="Times New Roman"/>
          <w:b/>
          <w:sz w:val="24"/>
        </w:rPr>
        <w:t>Art. 85e. </w:t>
      </w:r>
      <w:r>
        <w:rPr>
          <w:rFonts w:ascii="Times New Roman"/>
          <w:sz w:val="24"/>
        </w:rPr>
        <w:t>(uchylony) </w:t>
      </w:r>
      <w:r>
        <w:rPr>
          <w:rFonts w:ascii="Times New Roman"/>
          <w:b/>
          <w:sz w:val="24"/>
        </w:rPr>
        <w:t>Art. 85f. </w:t>
      </w:r>
      <w:r>
        <w:rPr>
          <w:rFonts w:ascii="Times New Roman"/>
          <w:sz w:val="24"/>
        </w:rPr>
        <w:t>(uchylony) </w:t>
      </w:r>
      <w:r>
        <w:rPr>
          <w:rFonts w:ascii="Times New Roman"/>
          <w:b/>
          <w:sz w:val="24"/>
        </w:rPr>
        <w:t>Art. 86. </w:t>
      </w:r>
      <w:r>
        <w:rPr>
          <w:rFonts w:ascii="Times New Roman"/>
          <w:sz w:val="24"/>
        </w:rPr>
        <w:t>(uchylony) </w:t>
      </w:r>
      <w:r>
        <w:rPr>
          <w:rFonts w:ascii="Times New Roman"/>
          <w:b/>
          <w:sz w:val="24"/>
        </w:rPr>
        <w:t>Art. 86a. </w:t>
      </w:r>
      <w:r>
        <w:rPr>
          <w:rFonts w:ascii="Times New Roman"/>
          <w:sz w:val="24"/>
        </w:rPr>
        <w:t>(uchylony) </w:t>
      </w:r>
      <w:r>
        <w:rPr>
          <w:rFonts w:ascii="Times New Roman"/>
          <w:b/>
          <w:sz w:val="24"/>
        </w:rPr>
        <w:t>Art. 87. </w:t>
      </w:r>
      <w:r>
        <w:rPr>
          <w:rFonts w:ascii="Times New Roman"/>
          <w:sz w:val="24"/>
        </w:rPr>
        <w:t>(uchylony) </w:t>
      </w:r>
      <w:r>
        <w:rPr>
          <w:rFonts w:ascii="Times New Roman"/>
          <w:b/>
          <w:sz w:val="24"/>
        </w:rPr>
        <w:t>Art. 87a.</w:t>
      </w:r>
      <w:r>
        <w:rPr>
          <w:rFonts w:ascii="Times New Roman"/>
          <w:b/>
          <w:spacing w:val="-4"/>
          <w:sz w:val="24"/>
        </w:rPr>
        <w:t> </w:t>
      </w:r>
      <w:r>
        <w:rPr>
          <w:rFonts w:ascii="Times New Roman"/>
          <w:sz w:val="24"/>
        </w:rPr>
        <w:t>(uchylony)</w:t>
      </w:r>
    </w:p>
    <w:p>
      <w:pPr>
        <w:pStyle w:val="BodyText"/>
        <w:spacing w:line="360" w:lineRule="auto" w:before="9"/>
        <w:ind w:right="966"/>
        <w:jc w:val="both"/>
        <w:rPr>
          <w:rFonts w:ascii="Times New Roman" w:hAnsi="Times New Roman" w:cs="Times New Roman" w:eastAsia="Times New Roman" w:hint="default"/>
        </w:rPr>
      </w:pPr>
      <w:r>
        <w:rPr>
          <w:rFonts w:ascii="Times New Roman" w:hAnsi="Times New Roman" w:cs="Times New Roman" w:eastAsia="Times New Roman" w:hint="default"/>
          <w:b/>
          <w:bCs/>
        </w:rPr>
        <w:t>Art. 88. </w:t>
      </w:r>
      <w:r>
        <w:rPr/>
        <w:t>1. Osoba </w:t>
      </w:r>
      <w:r>
        <w:rPr>
          <w:rFonts w:ascii="Times New Roman" w:hAnsi="Times New Roman" w:cs="Times New Roman" w:eastAsia="Times New Roman" w:hint="default"/>
        </w:rPr>
        <w:t>pełnoletnia opuszczająca </w:t>
      </w:r>
      <w:r>
        <w:rPr/>
        <w:t>dom pomocy </w:t>
      </w:r>
      <w:r>
        <w:rPr>
          <w:rFonts w:ascii="Times New Roman" w:hAnsi="Times New Roman" w:cs="Times New Roman" w:eastAsia="Times New Roman" w:hint="default"/>
        </w:rPr>
        <w:t>społecznej </w:t>
      </w:r>
      <w:r>
        <w:rPr/>
        <w:t>dla dzieci i </w:t>
      </w:r>
      <w:r>
        <w:rPr>
          <w:rFonts w:ascii="Times New Roman" w:hAnsi="Times New Roman" w:cs="Times New Roman" w:eastAsia="Times New Roman" w:hint="default"/>
        </w:rPr>
        <w:t>młodzieży niepełnosprawnych </w:t>
      </w:r>
      <w:r>
        <w:rPr/>
        <w:t>intelektualnie, dom dla matek z </w:t>
      </w:r>
      <w:r>
        <w:rPr>
          <w:rFonts w:ascii="Times New Roman" w:hAnsi="Times New Roman" w:cs="Times New Roman" w:eastAsia="Times New Roman" w:hint="default"/>
        </w:rPr>
        <w:t>małoletnimi dziećmi </w:t>
      </w:r>
      <w:r>
        <w:rPr/>
        <w:t>i kobiet w </w:t>
      </w:r>
      <w:r>
        <w:rPr>
          <w:rFonts w:ascii="Times New Roman" w:hAnsi="Times New Roman" w:cs="Times New Roman" w:eastAsia="Times New Roman" w:hint="default"/>
        </w:rPr>
        <w:t>ciąży </w:t>
      </w:r>
      <w:r>
        <w:rPr/>
        <w:t>oraz schronisko dla nieletnich, </w:t>
      </w:r>
      <w:r>
        <w:rPr>
          <w:rFonts w:ascii="Times New Roman" w:hAnsi="Times New Roman" w:cs="Times New Roman" w:eastAsia="Times New Roman" w:hint="default"/>
        </w:rPr>
        <w:t>zakład </w:t>
      </w:r>
      <w:r>
        <w:rPr/>
        <w:t>poprawczy, specjalny </w:t>
      </w:r>
      <w:r>
        <w:rPr>
          <w:rFonts w:ascii="Times New Roman" w:hAnsi="Times New Roman" w:cs="Times New Roman" w:eastAsia="Times New Roman" w:hint="default"/>
        </w:rPr>
        <w:t>ośrodek </w:t>
      </w:r>
      <w:r>
        <w:rPr/>
        <w:t>szkolno-wychowawczy, specjalny </w:t>
      </w:r>
      <w:r>
        <w:rPr>
          <w:rFonts w:ascii="Times New Roman" w:hAnsi="Times New Roman" w:cs="Times New Roman" w:eastAsia="Times New Roman" w:hint="default"/>
        </w:rPr>
        <w:t>ośrodek </w:t>
      </w:r>
      <w:r>
        <w:rPr/>
        <w:t>wychowawczy, </w:t>
      </w:r>
      <w:r>
        <w:rPr>
          <w:rFonts w:ascii="Times New Roman" w:hAnsi="Times New Roman" w:cs="Times New Roman" w:eastAsia="Times New Roman" w:hint="default"/>
        </w:rPr>
        <w:t>młodzieżowy ośrodek </w:t>
      </w:r>
      <w:r>
        <w:rPr/>
        <w:t>socjoterapii </w:t>
      </w:r>
      <w:r>
        <w:rPr>
          <w:rFonts w:ascii="Times New Roman" w:hAnsi="Times New Roman" w:cs="Times New Roman" w:eastAsia="Times New Roman" w:hint="default"/>
        </w:rPr>
        <w:t>zapewniający całodobową opiekę </w:t>
      </w:r>
      <w:r>
        <w:rPr/>
        <w:t>i </w:t>
      </w:r>
      <w:r>
        <w:rPr>
          <w:rFonts w:ascii="Times New Roman" w:hAnsi="Times New Roman" w:cs="Times New Roman" w:eastAsia="Times New Roman" w:hint="default"/>
        </w:rPr>
        <w:t>młodzieżowy ośrodek  </w:t>
      </w:r>
      <w:r>
        <w:rPr/>
        <w:t>wychowawczy, zwana dalej </w:t>
      </w:r>
      <w:r>
        <w:rPr>
          <w:rFonts w:ascii="Times New Roman" w:hAnsi="Times New Roman" w:cs="Times New Roman" w:eastAsia="Times New Roman" w:hint="default"/>
        </w:rPr>
        <w:t>„osobą usamodzielnianą”, </w:t>
      </w:r>
      <w:r>
        <w:rPr/>
        <w:t>zostaje </w:t>
      </w:r>
      <w:r>
        <w:rPr>
          <w:rFonts w:ascii="Times New Roman" w:hAnsi="Times New Roman" w:cs="Times New Roman" w:eastAsia="Times New Roman" w:hint="default"/>
        </w:rPr>
        <w:t>objęta pomocą mającą </w:t>
      </w:r>
      <w:r>
        <w:rPr/>
        <w:t>na celu jej </w:t>
      </w:r>
      <w:r>
        <w:rPr>
          <w:rFonts w:ascii="Times New Roman" w:hAnsi="Times New Roman" w:cs="Times New Roman" w:eastAsia="Times New Roman" w:hint="default"/>
        </w:rPr>
        <w:t>życiowe </w:t>
      </w:r>
      <w:r>
        <w:rPr/>
        <w:t>usamodzielnienie i </w:t>
      </w:r>
      <w:r>
        <w:rPr>
          <w:rFonts w:ascii="Times New Roman" w:hAnsi="Times New Roman" w:cs="Times New Roman" w:eastAsia="Times New Roman" w:hint="default"/>
        </w:rPr>
        <w:t>integrację </w:t>
      </w:r>
      <w:r>
        <w:rPr/>
        <w:t>ze </w:t>
      </w:r>
      <w:r>
        <w:rPr>
          <w:rFonts w:ascii="Times New Roman" w:hAnsi="Times New Roman" w:cs="Times New Roman" w:eastAsia="Times New Roman" w:hint="default"/>
        </w:rPr>
        <w:t>środowiskiem </w:t>
      </w:r>
      <w:r>
        <w:rPr/>
        <w:t>przez </w:t>
      </w:r>
      <w:r>
        <w:rPr>
          <w:rFonts w:ascii="Times New Roman" w:hAnsi="Times New Roman" w:cs="Times New Roman" w:eastAsia="Times New Roman" w:hint="default"/>
        </w:rPr>
        <w:t>pracę socjalną, </w:t>
      </w:r>
      <w:r>
        <w:rPr/>
        <w:t>a </w:t>
      </w:r>
      <w:r>
        <w:rPr>
          <w:rFonts w:ascii="Times New Roman" w:hAnsi="Times New Roman" w:cs="Times New Roman" w:eastAsia="Times New Roman" w:hint="default"/>
        </w:rPr>
        <w:t>także</w:t>
      </w:r>
      <w:r>
        <w:rPr>
          <w:rFonts w:ascii="Times New Roman" w:hAnsi="Times New Roman" w:cs="Times New Roman" w:eastAsia="Times New Roman" w:hint="default"/>
          <w:spacing w:val="-3"/>
        </w:rPr>
        <w:t> </w:t>
      </w:r>
      <w:r>
        <w:rPr>
          <w:rFonts w:ascii="Times New Roman" w:hAnsi="Times New Roman" w:cs="Times New Roman" w:eastAsia="Times New Roman" w:hint="default"/>
        </w:rPr>
        <w:t>pomocą:</w:t>
      </w:r>
    </w:p>
    <w:p>
      <w:pPr>
        <w:pStyle w:val="ListParagraph"/>
        <w:numPr>
          <w:ilvl w:val="0"/>
          <w:numId w:val="99"/>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pieniężną </w:t>
      </w:r>
      <w:r>
        <w:rPr>
          <w:rFonts w:ascii="Times New Roman" w:hAnsi="Times New Roman"/>
          <w:sz w:val="24"/>
        </w:rPr>
        <w:t>na</w:t>
      </w:r>
      <w:r>
        <w:rPr>
          <w:rFonts w:ascii="Times New Roman" w:hAnsi="Times New Roman"/>
          <w:spacing w:val="-7"/>
          <w:sz w:val="24"/>
        </w:rPr>
        <w:t> </w:t>
      </w:r>
      <w:r>
        <w:rPr>
          <w:rFonts w:ascii="Times New Roman" w:hAnsi="Times New Roman"/>
          <w:sz w:val="24"/>
        </w:rPr>
        <w:t>usamodzielnienie;</w:t>
      </w:r>
    </w:p>
    <w:p>
      <w:pPr>
        <w:pStyle w:val="ListParagraph"/>
        <w:numPr>
          <w:ilvl w:val="0"/>
          <w:numId w:val="99"/>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pieniężną </w:t>
      </w:r>
      <w:r>
        <w:rPr>
          <w:rFonts w:ascii="Times New Roman" w:hAnsi="Times New Roman"/>
          <w:sz w:val="24"/>
        </w:rPr>
        <w:t>na kontynuowanie</w:t>
      </w:r>
      <w:r>
        <w:rPr>
          <w:rFonts w:ascii="Times New Roman" w:hAnsi="Times New Roman"/>
          <w:spacing w:val="-5"/>
          <w:sz w:val="24"/>
        </w:rPr>
        <w:t> </w:t>
      </w:r>
      <w:r>
        <w:rPr>
          <w:rFonts w:ascii="Times New Roman" w:hAnsi="Times New Roman"/>
          <w:sz w:val="24"/>
        </w:rPr>
        <w:t>nauki;</w:t>
      </w:r>
    </w:p>
    <w:p>
      <w:pPr>
        <w:pStyle w:val="ListParagraph"/>
        <w:numPr>
          <w:ilvl w:val="0"/>
          <w:numId w:val="99"/>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w uzyskaniu odpowiednich warunków mieszkaniowych, w tym w mieszkaniu chronionym;</w:t>
      </w:r>
    </w:p>
    <w:p>
      <w:pPr>
        <w:pStyle w:val="ListParagraph"/>
        <w:numPr>
          <w:ilvl w:val="0"/>
          <w:numId w:val="99"/>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w uzyskaniu</w:t>
      </w:r>
      <w:r>
        <w:rPr>
          <w:rFonts w:ascii="Times New Roman"/>
          <w:spacing w:val="-5"/>
          <w:sz w:val="24"/>
        </w:rPr>
        <w:t> </w:t>
      </w:r>
      <w:r>
        <w:rPr>
          <w:rFonts w:ascii="Times New Roman"/>
          <w:sz w:val="24"/>
        </w:rPr>
        <w:t>zatrudnienia;</w:t>
      </w:r>
    </w:p>
    <w:p>
      <w:pPr>
        <w:pStyle w:val="ListParagraph"/>
        <w:numPr>
          <w:ilvl w:val="0"/>
          <w:numId w:val="99"/>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na zagospodarowanie – w formie</w:t>
      </w:r>
      <w:r>
        <w:rPr>
          <w:rFonts w:ascii="Times New Roman" w:hAnsi="Times New Roman" w:cs="Times New Roman" w:eastAsia="Times New Roman" w:hint="default"/>
          <w:spacing w:val="-10"/>
          <w:sz w:val="24"/>
          <w:szCs w:val="24"/>
        </w:rPr>
        <w:t> </w:t>
      </w:r>
      <w:r>
        <w:rPr>
          <w:rFonts w:ascii="Times New Roman" w:hAnsi="Times New Roman" w:cs="Times New Roman" w:eastAsia="Times New Roman" w:hint="default"/>
          <w:sz w:val="24"/>
          <w:szCs w:val="24"/>
        </w:rPr>
        <w:t>rzeczowej.</w:t>
      </w:r>
    </w:p>
    <w:p>
      <w:pPr>
        <w:pStyle w:val="ListParagraph"/>
        <w:numPr>
          <w:ilvl w:val="0"/>
          <w:numId w:val="100"/>
        </w:numPr>
        <w:tabs>
          <w:tab w:pos="918" w:val="left" w:leader="none"/>
        </w:tabs>
        <w:spacing w:line="360" w:lineRule="auto" w:before="137"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Pomoc, o której mowa w ust. 1, </w:t>
      </w:r>
      <w:r>
        <w:rPr>
          <w:rFonts w:ascii="Times New Roman" w:hAnsi="Times New Roman"/>
          <w:sz w:val="24"/>
        </w:rPr>
        <w:t>przysługuje </w:t>
      </w:r>
      <w:r>
        <w:rPr>
          <w:rFonts w:ascii="Times New Roman" w:hAnsi="Times New Roman"/>
          <w:sz w:val="24"/>
        </w:rPr>
        <w:t>osobie usamodzielnianej, w przypadku gdy skierowanie na pobyt </w:t>
      </w:r>
      <w:r>
        <w:rPr>
          <w:rFonts w:ascii="Times New Roman" w:hAnsi="Times New Roman"/>
          <w:sz w:val="24"/>
        </w:rPr>
        <w:t>całodobowy </w:t>
      </w:r>
      <w:r>
        <w:rPr>
          <w:rFonts w:ascii="Times New Roman" w:hAnsi="Times New Roman"/>
          <w:sz w:val="24"/>
        </w:rPr>
        <w:t>do domu pomocy </w:t>
      </w:r>
      <w:r>
        <w:rPr>
          <w:rFonts w:ascii="Times New Roman" w:hAnsi="Times New Roman"/>
          <w:sz w:val="24"/>
        </w:rPr>
        <w:t>społecznej, </w:t>
      </w:r>
      <w:r>
        <w:rPr>
          <w:rFonts w:ascii="Times New Roman" w:hAnsi="Times New Roman"/>
          <w:sz w:val="24"/>
        </w:rPr>
        <w:t>specjalnego </w:t>
      </w:r>
      <w:r>
        <w:rPr>
          <w:rFonts w:ascii="Times New Roman" w:hAnsi="Times New Roman"/>
          <w:sz w:val="24"/>
        </w:rPr>
        <w:t>ośrodka </w:t>
      </w:r>
      <w:r>
        <w:rPr>
          <w:rFonts w:ascii="Times New Roman" w:hAnsi="Times New Roman"/>
          <w:sz w:val="24"/>
        </w:rPr>
        <w:t>szkolno-wychowawczego, specjalnego </w:t>
      </w:r>
      <w:r>
        <w:rPr>
          <w:rFonts w:ascii="Times New Roman" w:hAnsi="Times New Roman"/>
          <w:sz w:val="24"/>
        </w:rPr>
        <w:t>ośrodka </w:t>
      </w:r>
      <w:r>
        <w:rPr>
          <w:rFonts w:ascii="Times New Roman" w:hAnsi="Times New Roman"/>
          <w:sz w:val="24"/>
        </w:rPr>
        <w:t>wychowawczego albo </w:t>
      </w:r>
      <w:r>
        <w:rPr>
          <w:rFonts w:ascii="Times New Roman" w:hAnsi="Times New Roman"/>
          <w:sz w:val="24"/>
        </w:rPr>
        <w:t>młodzieżowego ośrodka </w:t>
      </w:r>
      <w:r>
        <w:rPr>
          <w:rFonts w:ascii="Times New Roman" w:hAnsi="Times New Roman"/>
          <w:sz w:val="24"/>
        </w:rPr>
        <w:t>socjoterapii </w:t>
      </w:r>
      <w:r>
        <w:rPr>
          <w:rFonts w:ascii="Times New Roman" w:hAnsi="Times New Roman"/>
          <w:sz w:val="24"/>
        </w:rPr>
        <w:t>zapewniającego całodobową opiekę nastąpiło </w:t>
      </w:r>
      <w:r>
        <w:rPr>
          <w:rFonts w:ascii="Times New Roman" w:hAnsi="Times New Roman"/>
          <w:sz w:val="24"/>
        </w:rPr>
        <w:t>na podstawie orzeczenia</w:t>
      </w:r>
      <w:r>
        <w:rPr>
          <w:rFonts w:ascii="Times New Roman" w:hAnsi="Times New Roman"/>
          <w:spacing w:val="-12"/>
          <w:sz w:val="24"/>
        </w:rPr>
        <w:t> </w:t>
      </w:r>
      <w:r>
        <w:rPr>
          <w:rFonts w:ascii="Times New Roman" w:hAnsi="Times New Roman"/>
          <w:sz w:val="24"/>
        </w:rPr>
        <w:t>sądu.</w:t>
      </w:r>
    </w:p>
    <w:p>
      <w:pPr>
        <w:pStyle w:val="ListParagraph"/>
        <w:numPr>
          <w:ilvl w:val="0"/>
          <w:numId w:val="100"/>
        </w:numPr>
        <w:tabs>
          <w:tab w:pos="887"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Pomoc </w:t>
      </w:r>
      <w:r>
        <w:rPr>
          <w:rFonts w:ascii="Times New Roman" w:hAnsi="Times New Roman"/>
          <w:sz w:val="24"/>
        </w:rPr>
        <w:t>pieniężna </w:t>
      </w:r>
      <w:r>
        <w:rPr>
          <w:rFonts w:ascii="Times New Roman" w:hAnsi="Times New Roman"/>
          <w:sz w:val="24"/>
        </w:rPr>
        <w:t>na usamodzielnienie i pomoc </w:t>
      </w:r>
      <w:r>
        <w:rPr>
          <w:rFonts w:ascii="Times New Roman" w:hAnsi="Times New Roman"/>
          <w:sz w:val="24"/>
        </w:rPr>
        <w:t>pieniężna </w:t>
      </w:r>
      <w:r>
        <w:rPr>
          <w:rFonts w:ascii="Times New Roman" w:hAnsi="Times New Roman"/>
          <w:sz w:val="24"/>
        </w:rPr>
        <w:t>na kontynuowanie nauki </w:t>
      </w:r>
      <w:r>
        <w:rPr>
          <w:rFonts w:ascii="Times New Roman" w:hAnsi="Times New Roman"/>
          <w:sz w:val="24"/>
        </w:rPr>
        <w:t>przysługuje </w:t>
      </w:r>
      <w:r>
        <w:rPr>
          <w:rFonts w:ascii="Times New Roman" w:hAnsi="Times New Roman"/>
          <w:sz w:val="24"/>
        </w:rPr>
        <w:t>osobie, która </w:t>
      </w:r>
      <w:r>
        <w:rPr>
          <w:rFonts w:ascii="Times New Roman" w:hAnsi="Times New Roman"/>
          <w:sz w:val="24"/>
        </w:rPr>
        <w:t>przebywała </w:t>
      </w:r>
      <w:r>
        <w:rPr>
          <w:rFonts w:ascii="Times New Roman" w:hAnsi="Times New Roman"/>
          <w:sz w:val="24"/>
        </w:rPr>
        <w:t>w domu pomocy </w:t>
      </w:r>
      <w:r>
        <w:rPr>
          <w:rFonts w:ascii="Times New Roman" w:hAnsi="Times New Roman"/>
          <w:sz w:val="24"/>
        </w:rPr>
        <w:t>społecznej,   </w:t>
      </w:r>
      <w:r>
        <w:rPr>
          <w:rFonts w:ascii="Times New Roman" w:hAnsi="Times New Roman"/>
          <w:sz w:val="24"/>
        </w:rPr>
        <w:t>schronisku</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3" w:firstLine="0"/>
        <w:jc w:val="both"/>
      </w:pPr>
      <w:r>
        <w:rPr/>
        <w:t>dla nieletnich, </w:t>
      </w:r>
      <w:r>
        <w:rPr>
          <w:rFonts w:ascii="Times New Roman" w:hAnsi="Times New Roman"/>
        </w:rPr>
        <w:t>zakładzie </w:t>
      </w:r>
      <w:r>
        <w:rPr/>
        <w:t>poprawczym, specjalnym </w:t>
      </w:r>
      <w:r>
        <w:rPr>
          <w:rFonts w:ascii="Times New Roman" w:hAnsi="Times New Roman"/>
        </w:rPr>
        <w:t>ośrodku </w:t>
      </w:r>
      <w:r>
        <w:rPr/>
        <w:t>szkolno- wychowawczym, specjalnym </w:t>
      </w:r>
      <w:r>
        <w:rPr>
          <w:rFonts w:ascii="Times New Roman" w:hAnsi="Times New Roman"/>
        </w:rPr>
        <w:t>ośrodk</w:t>
      </w:r>
      <w:r>
        <w:rPr/>
        <w:t>u wychowawczym, </w:t>
      </w:r>
      <w:r>
        <w:rPr>
          <w:rFonts w:ascii="Times New Roman" w:hAnsi="Times New Roman"/>
        </w:rPr>
        <w:t>młodzieżowym ośrodku </w:t>
      </w:r>
      <w:r>
        <w:rPr/>
        <w:t>socjoterapii </w:t>
      </w:r>
      <w:r>
        <w:rPr>
          <w:rFonts w:ascii="Times New Roman" w:hAnsi="Times New Roman"/>
        </w:rPr>
        <w:t>zapewniającym całodobową opiekę </w:t>
      </w:r>
      <w:r>
        <w:rPr/>
        <w:t>albo </w:t>
      </w:r>
      <w:r>
        <w:rPr>
          <w:rFonts w:ascii="Times New Roman" w:hAnsi="Times New Roman"/>
        </w:rPr>
        <w:t>młodzieżowym ośrodku </w:t>
      </w:r>
      <w:r>
        <w:rPr/>
        <w:t>wychowawczym co najmniej</w:t>
      </w:r>
      <w:r>
        <w:rPr>
          <w:spacing w:val="-8"/>
        </w:rPr>
        <w:t> </w:t>
      </w:r>
      <w:r>
        <w:rPr/>
        <w:t>rok.</w:t>
      </w:r>
    </w:p>
    <w:p>
      <w:pPr>
        <w:pStyle w:val="ListParagraph"/>
        <w:numPr>
          <w:ilvl w:val="0"/>
          <w:numId w:val="100"/>
        </w:numPr>
        <w:tabs>
          <w:tab w:pos="952"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Pomoc, o której mowa w ust. 1, </w:t>
      </w:r>
      <w:r>
        <w:rPr>
          <w:rFonts w:ascii="Times New Roman" w:hAnsi="Times New Roman"/>
          <w:sz w:val="24"/>
        </w:rPr>
        <w:t>przysługuje </w:t>
      </w:r>
      <w:r>
        <w:rPr>
          <w:rFonts w:ascii="Times New Roman" w:hAnsi="Times New Roman"/>
          <w:sz w:val="24"/>
        </w:rPr>
        <w:t>osobie usamodzielnianej </w:t>
      </w:r>
      <w:r>
        <w:rPr>
          <w:rFonts w:ascii="Times New Roman" w:hAnsi="Times New Roman"/>
          <w:sz w:val="24"/>
        </w:rPr>
        <w:t>opuszczającej </w:t>
      </w:r>
      <w:r>
        <w:rPr>
          <w:rFonts w:ascii="Times New Roman" w:hAnsi="Times New Roman"/>
          <w:sz w:val="24"/>
        </w:rPr>
        <w:t>dom pomocy </w:t>
      </w:r>
      <w:r>
        <w:rPr>
          <w:rFonts w:ascii="Times New Roman" w:hAnsi="Times New Roman"/>
          <w:sz w:val="24"/>
        </w:rPr>
        <w:t>społecznej, </w:t>
      </w:r>
      <w:r>
        <w:rPr>
          <w:rFonts w:ascii="Times New Roman" w:hAnsi="Times New Roman"/>
          <w:sz w:val="24"/>
        </w:rPr>
        <w:t>specjalny </w:t>
      </w:r>
      <w:r>
        <w:rPr>
          <w:rFonts w:ascii="Times New Roman" w:hAnsi="Times New Roman"/>
          <w:sz w:val="24"/>
        </w:rPr>
        <w:t>ośrodek </w:t>
      </w:r>
      <w:r>
        <w:rPr>
          <w:rFonts w:ascii="Times New Roman" w:hAnsi="Times New Roman"/>
          <w:sz w:val="24"/>
        </w:rPr>
        <w:t>szkolno-wychowawczy albo specjalny </w:t>
      </w:r>
      <w:r>
        <w:rPr>
          <w:rFonts w:ascii="Times New Roman" w:hAnsi="Times New Roman"/>
          <w:sz w:val="24"/>
        </w:rPr>
        <w:t>ośrodek </w:t>
      </w:r>
      <w:r>
        <w:rPr>
          <w:rFonts w:ascii="Times New Roman" w:hAnsi="Times New Roman"/>
          <w:sz w:val="24"/>
        </w:rPr>
        <w:t>wychowawczy, w przypadku gdy osoba ta jest zdolna do samodzielnej</w:t>
      </w:r>
      <w:r>
        <w:rPr>
          <w:rFonts w:ascii="Times New Roman" w:hAnsi="Times New Roman"/>
          <w:spacing w:val="-7"/>
          <w:sz w:val="24"/>
        </w:rPr>
        <w:t> </w:t>
      </w:r>
      <w:r>
        <w:rPr>
          <w:rFonts w:ascii="Times New Roman" w:hAnsi="Times New Roman"/>
          <w:sz w:val="24"/>
        </w:rPr>
        <w:t>egzystencji.</w:t>
      </w:r>
    </w:p>
    <w:p>
      <w:pPr>
        <w:pStyle w:val="ListParagraph"/>
        <w:numPr>
          <w:ilvl w:val="0"/>
          <w:numId w:val="100"/>
        </w:numPr>
        <w:tabs>
          <w:tab w:pos="896"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Pomoc, o której mowa w ust. 1, </w:t>
      </w:r>
      <w:r>
        <w:rPr>
          <w:rFonts w:ascii="Times New Roman" w:hAnsi="Times New Roman"/>
          <w:sz w:val="24"/>
        </w:rPr>
        <w:t>przysługuje </w:t>
      </w:r>
      <w:r>
        <w:rPr>
          <w:rFonts w:ascii="Times New Roman" w:hAnsi="Times New Roman"/>
          <w:sz w:val="24"/>
        </w:rPr>
        <w:t>osobie </w:t>
      </w:r>
      <w:r>
        <w:rPr>
          <w:rFonts w:ascii="Times New Roman" w:hAnsi="Times New Roman"/>
          <w:sz w:val="24"/>
        </w:rPr>
        <w:t>opuszczającej </w:t>
      </w:r>
      <w:r>
        <w:rPr>
          <w:rFonts w:ascii="Times New Roman" w:hAnsi="Times New Roman"/>
          <w:sz w:val="24"/>
        </w:rPr>
        <w:t>dom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jeżeli bezpośrednio </w:t>
      </w:r>
      <w:r>
        <w:rPr>
          <w:rFonts w:ascii="Times New Roman" w:hAnsi="Times New Roman"/>
          <w:sz w:val="24"/>
        </w:rPr>
        <w:t>przed </w:t>
      </w:r>
      <w:r>
        <w:rPr>
          <w:rFonts w:ascii="Times New Roman" w:hAnsi="Times New Roman"/>
          <w:sz w:val="24"/>
        </w:rPr>
        <w:t>przyjęciem </w:t>
      </w:r>
      <w:r>
        <w:rPr>
          <w:rFonts w:ascii="Times New Roman" w:hAnsi="Times New Roman"/>
          <w:sz w:val="24"/>
        </w:rPr>
        <w:t>do takiego domu </w:t>
      </w:r>
      <w:r>
        <w:rPr>
          <w:rFonts w:ascii="Times New Roman" w:hAnsi="Times New Roman"/>
          <w:sz w:val="24"/>
        </w:rPr>
        <w:t>przebywała </w:t>
      </w:r>
      <w:r>
        <w:rPr>
          <w:rFonts w:ascii="Times New Roman" w:hAnsi="Times New Roman"/>
          <w:sz w:val="24"/>
        </w:rPr>
        <w:t>co najmniej rok w rodzinie </w:t>
      </w:r>
      <w:r>
        <w:rPr>
          <w:rFonts w:ascii="Times New Roman" w:hAnsi="Times New Roman"/>
          <w:sz w:val="24"/>
        </w:rPr>
        <w:t>zastępczej, </w:t>
      </w:r>
      <w:r>
        <w:rPr>
          <w:rFonts w:ascii="Times New Roman" w:hAnsi="Times New Roman"/>
          <w:sz w:val="24"/>
        </w:rPr>
        <w:t>rodzinnym  domu dziecka, placówce </w:t>
      </w:r>
      <w:r>
        <w:rPr>
          <w:rFonts w:ascii="Times New Roman" w:hAnsi="Times New Roman"/>
          <w:sz w:val="24"/>
        </w:rPr>
        <w:t>opiekuńczo</w:t>
      </w:r>
      <w:r>
        <w:rPr>
          <w:rFonts w:ascii="Times New Roman" w:hAnsi="Times New Roman"/>
          <w:sz w:val="24"/>
        </w:rPr>
        <w:t>-wychowawczej, regionalnej placówce </w:t>
      </w:r>
      <w:r>
        <w:rPr>
          <w:rFonts w:ascii="Times New Roman" w:hAnsi="Times New Roman"/>
          <w:sz w:val="24"/>
        </w:rPr>
        <w:t>opiekuńczo</w:t>
      </w:r>
      <w:r>
        <w:rPr>
          <w:rFonts w:ascii="Times New Roman" w:hAnsi="Times New Roman"/>
          <w:sz w:val="24"/>
        </w:rPr>
        <w:t>-terapeutycznej, w domu pomocy </w:t>
      </w:r>
      <w:r>
        <w:rPr>
          <w:rFonts w:ascii="Times New Roman" w:hAnsi="Times New Roman"/>
          <w:sz w:val="24"/>
        </w:rPr>
        <w:t>społecznej, </w:t>
      </w:r>
      <w:r>
        <w:rPr>
          <w:rFonts w:ascii="Times New Roman" w:hAnsi="Times New Roman"/>
          <w:sz w:val="24"/>
        </w:rPr>
        <w:t>w schronisku dla nieletnich, w </w:t>
      </w:r>
      <w:r>
        <w:rPr>
          <w:rFonts w:ascii="Times New Roman" w:hAnsi="Times New Roman"/>
          <w:sz w:val="24"/>
        </w:rPr>
        <w:t>zakładzie </w:t>
      </w:r>
      <w:r>
        <w:rPr>
          <w:rFonts w:ascii="Times New Roman" w:hAnsi="Times New Roman"/>
          <w:sz w:val="24"/>
        </w:rPr>
        <w:t>poprawczym, w specjalnym </w:t>
      </w:r>
      <w:r>
        <w:rPr>
          <w:rFonts w:ascii="Times New Roman" w:hAnsi="Times New Roman"/>
          <w:sz w:val="24"/>
        </w:rPr>
        <w:t>ośrodku </w:t>
      </w:r>
      <w:r>
        <w:rPr>
          <w:rFonts w:ascii="Times New Roman" w:hAnsi="Times New Roman"/>
          <w:sz w:val="24"/>
        </w:rPr>
        <w:t>szkolno-wychowawczym, w specjalnym </w:t>
      </w:r>
      <w:r>
        <w:rPr>
          <w:rFonts w:ascii="Times New Roman" w:hAnsi="Times New Roman"/>
          <w:sz w:val="24"/>
        </w:rPr>
        <w:t>ośrodku </w:t>
      </w:r>
      <w:r>
        <w:rPr>
          <w:rFonts w:ascii="Times New Roman" w:hAnsi="Times New Roman"/>
          <w:sz w:val="24"/>
        </w:rPr>
        <w:t>wychowawczym, w </w:t>
      </w:r>
      <w:r>
        <w:rPr>
          <w:rFonts w:ascii="Times New Roman" w:hAnsi="Times New Roman"/>
          <w:sz w:val="24"/>
        </w:rPr>
        <w:t>młodzieżowym ośrodku </w:t>
      </w:r>
      <w:r>
        <w:rPr>
          <w:rFonts w:ascii="Times New Roman" w:hAnsi="Times New Roman"/>
          <w:sz w:val="24"/>
        </w:rPr>
        <w:t>socjoterapii </w:t>
      </w:r>
      <w:r>
        <w:rPr>
          <w:rFonts w:ascii="Times New Roman" w:hAnsi="Times New Roman"/>
          <w:sz w:val="24"/>
        </w:rPr>
        <w:t>zapewniającym całodobową opiekę </w:t>
      </w:r>
      <w:r>
        <w:rPr>
          <w:rFonts w:ascii="Times New Roman" w:hAnsi="Times New Roman"/>
          <w:sz w:val="24"/>
        </w:rPr>
        <w:t>albo w </w:t>
      </w:r>
      <w:r>
        <w:rPr>
          <w:rFonts w:ascii="Times New Roman" w:hAnsi="Times New Roman"/>
          <w:sz w:val="24"/>
        </w:rPr>
        <w:t>młodzieżowym ośrodku  </w:t>
      </w:r>
      <w:r>
        <w:rPr>
          <w:rFonts w:ascii="Times New Roman" w:hAnsi="Times New Roman"/>
          <w:sz w:val="24"/>
        </w:rPr>
        <w:t>wychowawczym.</w:t>
      </w:r>
    </w:p>
    <w:p>
      <w:pPr>
        <w:pStyle w:val="ListParagraph"/>
        <w:numPr>
          <w:ilvl w:val="0"/>
          <w:numId w:val="100"/>
        </w:numPr>
        <w:tabs>
          <w:tab w:pos="87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Warunkiem uzyskania pomocy, o której mowa w ust. 1, jest </w:t>
      </w:r>
      <w:r>
        <w:rPr>
          <w:rFonts w:ascii="Times New Roman" w:hAnsi="Times New Roman"/>
          <w:sz w:val="24"/>
        </w:rPr>
        <w:t>zobowiązanie się </w:t>
      </w:r>
      <w:r>
        <w:rPr>
          <w:rFonts w:ascii="Times New Roman" w:hAnsi="Times New Roman"/>
          <w:sz w:val="24"/>
        </w:rPr>
        <w:t>osoby usamodzielnianej do realizacji indywidualnego programu usamodzielnienia, opracowanego wspólnie z opiekunem usamodzielnienia, zatwierdzonego przez kierownika powiatowego centrum pomocy</w:t>
      </w:r>
      <w:r>
        <w:rPr>
          <w:rFonts w:ascii="Times New Roman" w:hAnsi="Times New Roman"/>
          <w:spacing w:val="-11"/>
          <w:sz w:val="24"/>
        </w:rPr>
        <w:t> </w:t>
      </w:r>
      <w:r>
        <w:rPr>
          <w:rFonts w:ascii="Times New Roman" w:hAnsi="Times New Roman"/>
          <w:sz w:val="24"/>
        </w:rPr>
        <w:t>rodzinie.</w:t>
      </w:r>
    </w:p>
    <w:p>
      <w:pPr>
        <w:pStyle w:val="ListParagraph"/>
        <w:numPr>
          <w:ilvl w:val="0"/>
          <w:numId w:val="100"/>
        </w:numPr>
        <w:tabs>
          <w:tab w:pos="1093"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realizacji indywidualnego programu usamodzielnienia </w:t>
      </w:r>
      <w:r>
        <w:rPr>
          <w:rFonts w:ascii="Times New Roman" w:hAnsi="Times New Roman"/>
          <w:sz w:val="24"/>
        </w:rPr>
        <w:t>osobę usamodzielnianą </w:t>
      </w:r>
      <w:r>
        <w:rPr>
          <w:rFonts w:ascii="Times New Roman" w:hAnsi="Times New Roman"/>
          <w:sz w:val="24"/>
        </w:rPr>
        <w:t>wspiera opiekun usamodzielnienia, którym </w:t>
      </w:r>
      <w:r>
        <w:rPr>
          <w:rFonts w:ascii="Times New Roman" w:hAnsi="Times New Roman"/>
          <w:sz w:val="24"/>
        </w:rPr>
        <w:t>może być </w:t>
      </w:r>
      <w:r>
        <w:rPr>
          <w:rFonts w:ascii="Times New Roman" w:hAnsi="Times New Roman"/>
          <w:sz w:val="24"/>
        </w:rPr>
        <w:t>pracownik socjalny powiatowego centrum pomocy rodzinie, wychowawca, psycholog lub pracownik socjalny domu pomocy </w:t>
      </w:r>
      <w:r>
        <w:rPr>
          <w:rFonts w:ascii="Times New Roman" w:hAnsi="Times New Roman"/>
          <w:sz w:val="24"/>
        </w:rPr>
        <w:t>społecznej, </w:t>
      </w:r>
      <w:r>
        <w:rPr>
          <w:rFonts w:ascii="Times New Roman" w:hAnsi="Times New Roman"/>
          <w:sz w:val="24"/>
        </w:rPr>
        <w:t>schroniska dla nieletnich, </w:t>
      </w:r>
      <w:r>
        <w:rPr>
          <w:rFonts w:ascii="Times New Roman" w:hAnsi="Times New Roman"/>
          <w:sz w:val="24"/>
        </w:rPr>
        <w:t>zakładu </w:t>
      </w:r>
      <w:r>
        <w:rPr>
          <w:rFonts w:ascii="Times New Roman" w:hAnsi="Times New Roman"/>
          <w:sz w:val="24"/>
        </w:rPr>
        <w:t>poprawczego, specjalnego </w:t>
      </w:r>
      <w:r>
        <w:rPr>
          <w:rFonts w:ascii="Times New Roman" w:hAnsi="Times New Roman"/>
          <w:sz w:val="24"/>
        </w:rPr>
        <w:t>ośrodka </w:t>
      </w:r>
      <w:r>
        <w:rPr>
          <w:rFonts w:ascii="Times New Roman" w:hAnsi="Times New Roman"/>
          <w:sz w:val="24"/>
        </w:rPr>
        <w:t>szkolno-wychowawczego, specjalnego </w:t>
      </w:r>
      <w:r>
        <w:rPr>
          <w:rFonts w:ascii="Times New Roman" w:hAnsi="Times New Roman"/>
          <w:sz w:val="24"/>
        </w:rPr>
        <w:t>ośrodka </w:t>
      </w:r>
      <w:r>
        <w:rPr>
          <w:rFonts w:ascii="Times New Roman" w:hAnsi="Times New Roman"/>
          <w:sz w:val="24"/>
        </w:rPr>
        <w:t>wychowawczego, </w:t>
      </w:r>
      <w:r>
        <w:rPr>
          <w:rFonts w:ascii="Times New Roman" w:hAnsi="Times New Roman"/>
          <w:sz w:val="24"/>
        </w:rPr>
        <w:t>młodzieżowego ośrodka </w:t>
      </w:r>
      <w:r>
        <w:rPr>
          <w:rFonts w:ascii="Times New Roman" w:hAnsi="Times New Roman"/>
          <w:sz w:val="24"/>
        </w:rPr>
        <w:t>socjoterapii </w:t>
      </w:r>
      <w:r>
        <w:rPr>
          <w:rFonts w:ascii="Times New Roman" w:hAnsi="Times New Roman"/>
          <w:sz w:val="24"/>
        </w:rPr>
        <w:t>zapewniającego całodobową opiekę, młodzieżowego ośrodka </w:t>
      </w:r>
      <w:r>
        <w:rPr>
          <w:rFonts w:ascii="Times New Roman" w:hAnsi="Times New Roman"/>
          <w:sz w:val="24"/>
        </w:rPr>
        <w:t>wychowawczego, albo inna osoba wskazana przez </w:t>
      </w:r>
      <w:r>
        <w:rPr>
          <w:rFonts w:ascii="Times New Roman" w:hAnsi="Times New Roman"/>
          <w:sz w:val="24"/>
        </w:rPr>
        <w:t>osobę</w:t>
      </w:r>
      <w:r>
        <w:rPr>
          <w:rFonts w:ascii="Times New Roman" w:hAnsi="Times New Roman"/>
          <w:spacing w:val="-7"/>
          <w:sz w:val="24"/>
        </w:rPr>
        <w:t> </w:t>
      </w:r>
      <w:r>
        <w:rPr>
          <w:rFonts w:ascii="Times New Roman" w:hAnsi="Times New Roman"/>
          <w:sz w:val="24"/>
        </w:rPr>
        <w:t>usamodzielnianą.</w:t>
      </w:r>
    </w:p>
    <w:p>
      <w:pPr>
        <w:pStyle w:val="ListParagraph"/>
        <w:numPr>
          <w:ilvl w:val="0"/>
          <w:numId w:val="100"/>
        </w:numPr>
        <w:tabs>
          <w:tab w:pos="956"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gdy osoba usamodzielniana otrzymuje pomoc dla osób usamodzielnianych w rozumieniu przepisów o wspieraniu rodziny i systemie pieczy </w:t>
      </w:r>
      <w:r>
        <w:rPr>
          <w:rFonts w:ascii="Times New Roman" w:hAnsi="Times New Roman"/>
          <w:sz w:val="24"/>
        </w:rPr>
        <w:t>zastępczej </w:t>
      </w:r>
      <w:r>
        <w:rPr>
          <w:rFonts w:ascii="Times New Roman" w:hAnsi="Times New Roman"/>
          <w:sz w:val="24"/>
        </w:rPr>
        <w:t>pomoc, o której mowa w ust. 1, nie</w:t>
      </w:r>
      <w:r>
        <w:rPr>
          <w:rFonts w:ascii="Times New Roman" w:hAnsi="Times New Roman"/>
          <w:spacing w:val="-10"/>
          <w:sz w:val="24"/>
        </w:rPr>
        <w:t> </w:t>
      </w:r>
      <w:r>
        <w:rPr>
          <w:rFonts w:ascii="Times New Roman" w:hAnsi="Times New Roman"/>
          <w:sz w:val="24"/>
        </w:rPr>
        <w:t>przysługuje.</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0"/>
        <w:ind w:right="963"/>
        <w:jc w:val="both"/>
        <w:rPr>
          <w:rFonts w:ascii="Times New Roman" w:hAnsi="Times New Roman" w:cs="Times New Roman" w:eastAsia="Times New Roman" w:hint="default"/>
        </w:rPr>
      </w:pPr>
      <w:r>
        <w:rPr>
          <w:rFonts w:ascii="Times New Roman" w:hAnsi="Times New Roman" w:cs="Times New Roman" w:eastAsia="Times New Roman" w:hint="default"/>
          <w:b/>
          <w:bCs/>
        </w:rPr>
        <w:t>Art. 89. </w:t>
      </w:r>
      <w:r>
        <w:rPr/>
        <w:t>1. </w:t>
      </w:r>
      <w:r>
        <w:rPr>
          <w:rFonts w:ascii="Times New Roman" w:hAnsi="Times New Roman" w:cs="Times New Roman" w:eastAsia="Times New Roman" w:hint="default"/>
        </w:rPr>
        <w:t>Wysokość </w:t>
      </w:r>
      <w:r>
        <w:rPr/>
        <w:t>pomocy </w:t>
      </w:r>
      <w:r>
        <w:rPr>
          <w:rFonts w:ascii="Times New Roman" w:hAnsi="Times New Roman" w:cs="Times New Roman" w:eastAsia="Times New Roman" w:hint="default"/>
        </w:rPr>
        <w:t>pieniężnej </w:t>
      </w:r>
      <w:r>
        <w:rPr/>
        <w:t>na kontynuowanie nauki i pomocy </w:t>
      </w:r>
      <w:r>
        <w:rPr>
          <w:rFonts w:ascii="Times New Roman" w:hAnsi="Times New Roman" w:cs="Times New Roman" w:eastAsia="Times New Roman" w:hint="default"/>
        </w:rPr>
        <w:t>pieniężnej </w:t>
      </w:r>
      <w:r>
        <w:rPr/>
        <w:t>na usamodzielnienie oraz </w:t>
      </w:r>
      <w:r>
        <w:rPr>
          <w:rFonts w:ascii="Times New Roman" w:hAnsi="Times New Roman" w:cs="Times New Roman" w:eastAsia="Times New Roman" w:hint="default"/>
        </w:rPr>
        <w:t>wartość </w:t>
      </w:r>
      <w:r>
        <w:rPr/>
        <w:t>pomocy na zagospodarowanie w formie rzeczowej ustala </w:t>
      </w:r>
      <w:r>
        <w:rPr>
          <w:rFonts w:ascii="Times New Roman" w:hAnsi="Times New Roman" w:cs="Times New Roman" w:eastAsia="Times New Roman" w:hint="default"/>
        </w:rPr>
        <w:t>się </w:t>
      </w:r>
      <w:r>
        <w:rPr/>
        <w:t>od kwoty 1647 </w:t>
      </w:r>
      <w:r>
        <w:rPr>
          <w:rFonts w:ascii="Times New Roman" w:hAnsi="Times New Roman" w:cs="Times New Roman" w:eastAsia="Times New Roman" w:hint="default"/>
        </w:rPr>
        <w:t>zł, </w:t>
      </w:r>
      <w:r>
        <w:rPr/>
        <w:t>zwanej dalej</w:t>
      </w:r>
      <w:r>
        <w:rPr>
          <w:spacing w:val="-12"/>
        </w:rPr>
        <w:t> </w:t>
      </w:r>
      <w:r>
        <w:rPr>
          <w:rFonts w:ascii="Times New Roman" w:hAnsi="Times New Roman" w:cs="Times New Roman" w:eastAsia="Times New Roman" w:hint="default"/>
        </w:rPr>
        <w:t>„podstawą”.</w:t>
      </w:r>
    </w:p>
    <w:p>
      <w:pPr>
        <w:pStyle w:val="ListParagraph"/>
        <w:numPr>
          <w:ilvl w:val="0"/>
          <w:numId w:val="101"/>
        </w:numPr>
        <w:tabs>
          <w:tab w:pos="94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Pomoc </w:t>
      </w:r>
      <w:r>
        <w:rPr>
          <w:rFonts w:ascii="Times New Roman" w:hAnsi="Times New Roman"/>
          <w:sz w:val="24"/>
        </w:rPr>
        <w:t>pieniężna </w:t>
      </w:r>
      <w:r>
        <w:rPr>
          <w:rFonts w:ascii="Times New Roman" w:hAnsi="Times New Roman"/>
          <w:sz w:val="24"/>
        </w:rPr>
        <w:t>na kontynuowanie nauki w </w:t>
      </w:r>
      <w:r>
        <w:rPr>
          <w:rFonts w:ascii="Times New Roman" w:hAnsi="Times New Roman"/>
          <w:sz w:val="24"/>
        </w:rPr>
        <w:t>wysokości </w:t>
      </w:r>
      <w:r>
        <w:rPr>
          <w:rFonts w:ascii="Times New Roman" w:hAnsi="Times New Roman"/>
          <w:sz w:val="24"/>
        </w:rPr>
        <w:t>30% podstawy m</w:t>
      </w:r>
      <w:r>
        <w:rPr>
          <w:rFonts w:ascii="Times New Roman" w:hAnsi="Times New Roman"/>
          <w:sz w:val="24"/>
        </w:rPr>
        <w:t>iesięcznie przysługuje </w:t>
      </w:r>
      <w:r>
        <w:rPr>
          <w:rFonts w:ascii="Times New Roman" w:hAnsi="Times New Roman"/>
          <w:sz w:val="24"/>
        </w:rPr>
        <w:t>osobie usamodzielnianej </w:t>
      </w:r>
      <w:r>
        <w:rPr>
          <w:rFonts w:ascii="Times New Roman" w:hAnsi="Times New Roman"/>
          <w:sz w:val="24"/>
        </w:rPr>
        <w:t>kontynuującej naukę </w:t>
      </w:r>
      <w:r>
        <w:rPr>
          <w:rFonts w:ascii="Times New Roman" w:hAnsi="Times New Roman"/>
          <w:sz w:val="24"/>
        </w:rPr>
        <w:t>w  gimnazjum, szkole ponadgimnazjalnej lub w szkole</w:t>
      </w:r>
      <w:r>
        <w:rPr>
          <w:rFonts w:ascii="Times New Roman" w:hAnsi="Times New Roman"/>
          <w:spacing w:val="-12"/>
          <w:sz w:val="24"/>
        </w:rPr>
        <w:t> </w:t>
      </w:r>
      <w:r>
        <w:rPr>
          <w:rFonts w:ascii="Times New Roman" w:hAnsi="Times New Roman"/>
          <w:sz w:val="24"/>
        </w:rPr>
        <w:t>wyższej.</w:t>
      </w:r>
    </w:p>
    <w:p>
      <w:pPr>
        <w:pStyle w:val="ListParagraph"/>
        <w:numPr>
          <w:ilvl w:val="0"/>
          <w:numId w:val="101"/>
        </w:numPr>
        <w:tabs>
          <w:tab w:pos="904"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Pomoc, o której mowa w ust. 2, przyznaje </w:t>
      </w:r>
      <w:r>
        <w:rPr>
          <w:rFonts w:ascii="Times New Roman" w:hAnsi="Times New Roman"/>
          <w:sz w:val="24"/>
        </w:rPr>
        <w:t>się </w:t>
      </w:r>
      <w:r>
        <w:rPr>
          <w:rFonts w:ascii="Times New Roman" w:hAnsi="Times New Roman"/>
          <w:sz w:val="24"/>
        </w:rPr>
        <w:t>na czas nauki, do czasu </w:t>
      </w:r>
      <w:r>
        <w:rPr>
          <w:rFonts w:ascii="Times New Roman" w:hAnsi="Times New Roman"/>
          <w:spacing w:val="-3"/>
          <w:sz w:val="24"/>
        </w:rPr>
        <w:t>jej </w:t>
      </w:r>
      <w:r>
        <w:rPr>
          <w:rFonts w:ascii="Times New Roman" w:hAnsi="Times New Roman"/>
          <w:spacing w:val="-3"/>
          <w:sz w:val="24"/>
        </w:rPr>
      </w:r>
      <w:r>
        <w:rPr>
          <w:rFonts w:ascii="Times New Roman" w:hAnsi="Times New Roman"/>
          <w:spacing w:val="-3"/>
          <w:sz w:val="24"/>
        </w:rPr>
      </w:r>
      <w:r>
        <w:rPr>
          <w:rFonts w:ascii="Times New Roman" w:hAnsi="Times New Roman"/>
          <w:sz w:val="24"/>
        </w:rPr>
        <w:t>ukończenia, </w:t>
      </w:r>
      <w:r>
        <w:rPr>
          <w:rFonts w:ascii="Times New Roman" w:hAnsi="Times New Roman"/>
          <w:sz w:val="24"/>
        </w:rPr>
        <w:t>nie </w:t>
      </w:r>
      <w:r>
        <w:rPr>
          <w:rFonts w:ascii="Times New Roman" w:hAnsi="Times New Roman"/>
          <w:sz w:val="24"/>
        </w:rPr>
        <w:t>dłużej </w:t>
      </w:r>
      <w:r>
        <w:rPr>
          <w:rFonts w:ascii="Times New Roman" w:hAnsi="Times New Roman"/>
          <w:sz w:val="24"/>
        </w:rPr>
        <w:t>jednak </w:t>
      </w:r>
      <w:r>
        <w:rPr>
          <w:rFonts w:ascii="Times New Roman" w:hAnsi="Times New Roman"/>
          <w:sz w:val="24"/>
        </w:rPr>
        <w:t>niż </w:t>
      </w:r>
      <w:r>
        <w:rPr>
          <w:rFonts w:ascii="Times New Roman" w:hAnsi="Times New Roman"/>
          <w:sz w:val="24"/>
        </w:rPr>
        <w:t>do </w:t>
      </w:r>
      <w:r>
        <w:rPr>
          <w:rFonts w:ascii="Times New Roman" w:hAnsi="Times New Roman"/>
          <w:sz w:val="24"/>
        </w:rPr>
        <w:t>ukończenia </w:t>
      </w:r>
      <w:r>
        <w:rPr>
          <w:rFonts w:ascii="Times New Roman" w:hAnsi="Times New Roman"/>
          <w:sz w:val="24"/>
        </w:rPr>
        <w:t>przez </w:t>
      </w:r>
      <w:r>
        <w:rPr>
          <w:rFonts w:ascii="Times New Roman" w:hAnsi="Times New Roman"/>
          <w:sz w:val="24"/>
        </w:rPr>
        <w:t>osobę usamodzielnianą </w:t>
      </w:r>
      <w:r>
        <w:rPr>
          <w:rFonts w:ascii="Times New Roman" w:hAnsi="Times New Roman"/>
          <w:sz w:val="24"/>
        </w:rPr>
        <w:t>25</w:t>
      </w:r>
      <w:r>
        <w:rPr>
          <w:rFonts w:ascii="Times New Roman" w:hAnsi="Times New Roman"/>
          <w:spacing w:val="-13"/>
          <w:sz w:val="24"/>
        </w:rPr>
        <w:t> </w:t>
      </w:r>
      <w:r>
        <w:rPr>
          <w:rFonts w:ascii="Times New Roman" w:hAnsi="Times New Roman"/>
          <w:sz w:val="24"/>
        </w:rPr>
        <w:t>lat.</w:t>
      </w:r>
    </w:p>
    <w:p>
      <w:pPr>
        <w:pStyle w:val="ListParagraph"/>
        <w:numPr>
          <w:ilvl w:val="0"/>
          <w:numId w:val="101"/>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01"/>
        </w:numPr>
        <w:tabs>
          <w:tab w:pos="887" w:val="left" w:leader="none"/>
        </w:tabs>
        <w:spacing w:line="360" w:lineRule="auto" w:before="137"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Pomoc </w:t>
      </w:r>
      <w:r>
        <w:rPr>
          <w:rFonts w:ascii="Times New Roman" w:hAnsi="Times New Roman"/>
          <w:sz w:val="24"/>
        </w:rPr>
        <w:t>pieniężna </w:t>
      </w:r>
      <w:r>
        <w:rPr>
          <w:rFonts w:ascii="Times New Roman" w:hAnsi="Times New Roman"/>
          <w:sz w:val="24"/>
        </w:rPr>
        <w:t>na usamodzielnienie i pomoc </w:t>
      </w:r>
      <w:r>
        <w:rPr>
          <w:rFonts w:ascii="Times New Roman" w:hAnsi="Times New Roman"/>
          <w:sz w:val="24"/>
        </w:rPr>
        <w:t>pieniężna </w:t>
      </w:r>
      <w:r>
        <w:rPr>
          <w:rFonts w:ascii="Times New Roman" w:hAnsi="Times New Roman"/>
          <w:sz w:val="24"/>
        </w:rPr>
        <w:t>na kontynuowanie nauki </w:t>
      </w:r>
      <w:r>
        <w:rPr>
          <w:rFonts w:ascii="Times New Roman" w:hAnsi="Times New Roman"/>
          <w:sz w:val="24"/>
        </w:rPr>
        <w:t>przysługuje </w:t>
      </w:r>
      <w:r>
        <w:rPr>
          <w:rFonts w:ascii="Times New Roman" w:hAnsi="Times New Roman"/>
          <w:sz w:val="24"/>
        </w:rPr>
        <w:t>osobie</w:t>
      </w:r>
      <w:r>
        <w:rPr>
          <w:rFonts w:ascii="Times New Roman" w:hAnsi="Times New Roman"/>
          <w:spacing w:val="-8"/>
          <w:sz w:val="24"/>
        </w:rPr>
        <w:t> </w:t>
      </w:r>
      <w:r>
        <w:rPr>
          <w:rFonts w:ascii="Times New Roman" w:hAnsi="Times New Roman"/>
          <w:sz w:val="24"/>
        </w:rPr>
        <w:t>usamodzielnianej:</w:t>
      </w:r>
    </w:p>
    <w:p>
      <w:pPr>
        <w:pStyle w:val="ListParagraph"/>
        <w:numPr>
          <w:ilvl w:val="0"/>
          <w:numId w:val="102"/>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samotnie </w:t>
      </w:r>
      <w:r>
        <w:rPr>
          <w:rFonts w:ascii="Times New Roman" w:hAnsi="Times New Roman"/>
          <w:sz w:val="24"/>
        </w:rPr>
        <w:t>gospodarującej, </w:t>
      </w:r>
      <w:r>
        <w:rPr>
          <w:rFonts w:ascii="Times New Roman" w:hAnsi="Times New Roman"/>
          <w:sz w:val="24"/>
        </w:rPr>
        <w:t>której dochód nie przekracza 200% kwoty kryterium dochodowego na </w:t>
      </w:r>
      <w:r>
        <w:rPr>
          <w:rFonts w:ascii="Times New Roman" w:hAnsi="Times New Roman"/>
          <w:sz w:val="24"/>
        </w:rPr>
        <w:t>osobę </w:t>
      </w:r>
      <w:r>
        <w:rPr>
          <w:rFonts w:ascii="Times New Roman" w:hAnsi="Times New Roman"/>
          <w:sz w:val="24"/>
        </w:rPr>
        <w:t>samotnie</w:t>
      </w:r>
      <w:r>
        <w:rPr>
          <w:rFonts w:ascii="Times New Roman" w:hAnsi="Times New Roman"/>
          <w:spacing w:val="-6"/>
          <w:sz w:val="24"/>
        </w:rPr>
        <w:t> </w:t>
      </w:r>
      <w:r>
        <w:rPr>
          <w:rFonts w:ascii="Times New Roman" w:hAnsi="Times New Roman"/>
          <w:sz w:val="24"/>
        </w:rPr>
        <w:t>gospodarującą;</w:t>
      </w:r>
    </w:p>
    <w:p>
      <w:pPr>
        <w:pStyle w:val="ListParagraph"/>
        <w:numPr>
          <w:ilvl w:val="0"/>
          <w:numId w:val="102"/>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w rodzinie, w której dochód na </w:t>
      </w:r>
      <w:r>
        <w:rPr>
          <w:rFonts w:ascii="Times New Roman" w:hAnsi="Times New Roman"/>
          <w:sz w:val="24"/>
        </w:rPr>
        <w:t>osobę </w:t>
      </w:r>
      <w:r>
        <w:rPr>
          <w:rFonts w:ascii="Times New Roman" w:hAnsi="Times New Roman"/>
          <w:sz w:val="24"/>
        </w:rPr>
        <w:t>nie przekracza 200% kwoty kryterium dochodowego na </w:t>
      </w:r>
      <w:r>
        <w:rPr>
          <w:rFonts w:ascii="Times New Roman" w:hAnsi="Times New Roman"/>
          <w:sz w:val="24"/>
        </w:rPr>
        <w:t>osobę </w:t>
      </w:r>
      <w:r>
        <w:rPr>
          <w:rFonts w:ascii="Times New Roman" w:hAnsi="Times New Roman"/>
          <w:sz w:val="24"/>
        </w:rPr>
        <w:t>w</w:t>
      </w:r>
      <w:r>
        <w:rPr>
          <w:rFonts w:ascii="Times New Roman" w:hAnsi="Times New Roman"/>
          <w:spacing w:val="-6"/>
          <w:sz w:val="24"/>
        </w:rPr>
        <w:t> </w:t>
      </w:r>
      <w:r>
        <w:rPr>
          <w:rFonts w:ascii="Times New Roman" w:hAnsi="Times New Roman"/>
          <w:sz w:val="24"/>
        </w:rPr>
        <w:t>rodzinie.</w:t>
      </w:r>
    </w:p>
    <w:p>
      <w:pPr>
        <w:pStyle w:val="ListParagraph"/>
        <w:numPr>
          <w:ilvl w:val="0"/>
          <w:numId w:val="101"/>
        </w:numPr>
        <w:tabs>
          <w:tab w:pos="983"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przypadku gdy osoba usamodzielniana kontynuuje </w:t>
      </w:r>
      <w:r>
        <w:rPr>
          <w:rFonts w:ascii="Times New Roman" w:hAnsi="Times New Roman"/>
          <w:sz w:val="24"/>
        </w:rPr>
        <w:t>naukę, </w:t>
      </w:r>
      <w:r>
        <w:rPr>
          <w:rFonts w:ascii="Times New Roman" w:hAnsi="Times New Roman"/>
          <w:sz w:val="24"/>
        </w:rPr>
        <w:t>pomoc </w:t>
      </w:r>
      <w:r>
        <w:rPr>
          <w:rFonts w:ascii="Times New Roman" w:hAnsi="Times New Roman"/>
          <w:sz w:val="24"/>
        </w:rPr>
        <w:t>pieniężną </w:t>
      </w:r>
      <w:r>
        <w:rPr>
          <w:rFonts w:ascii="Times New Roman" w:hAnsi="Times New Roman"/>
          <w:sz w:val="24"/>
        </w:rPr>
        <w:t>na usamodzielnienie </w:t>
      </w:r>
      <w:r>
        <w:rPr>
          <w:rFonts w:ascii="Times New Roman" w:hAnsi="Times New Roman"/>
          <w:sz w:val="24"/>
        </w:rPr>
        <w:t>wypłaca się </w:t>
      </w:r>
      <w:r>
        <w:rPr>
          <w:rFonts w:ascii="Times New Roman" w:hAnsi="Times New Roman"/>
          <w:sz w:val="24"/>
        </w:rPr>
        <w:t>po </w:t>
      </w:r>
      <w:r>
        <w:rPr>
          <w:rFonts w:ascii="Times New Roman" w:hAnsi="Times New Roman"/>
          <w:sz w:val="24"/>
        </w:rPr>
        <w:t>ukończe</w:t>
      </w:r>
      <w:r>
        <w:rPr>
          <w:rFonts w:ascii="Times New Roman" w:hAnsi="Times New Roman"/>
          <w:sz w:val="24"/>
        </w:rPr>
        <w:t>niu nauki. W uzasadnionych przypadkach starosta </w:t>
      </w:r>
      <w:r>
        <w:rPr>
          <w:rFonts w:ascii="Times New Roman" w:hAnsi="Times New Roman"/>
          <w:sz w:val="24"/>
        </w:rPr>
        <w:t>może wypłacić </w:t>
      </w:r>
      <w:r>
        <w:rPr>
          <w:rFonts w:ascii="Times New Roman" w:hAnsi="Times New Roman"/>
          <w:sz w:val="24"/>
        </w:rPr>
        <w:t>pomoc </w:t>
      </w:r>
      <w:r>
        <w:rPr>
          <w:rFonts w:ascii="Times New Roman" w:hAnsi="Times New Roman"/>
          <w:sz w:val="24"/>
        </w:rPr>
        <w:t>pieniężną </w:t>
      </w:r>
      <w:r>
        <w:rPr>
          <w:rFonts w:ascii="Times New Roman" w:hAnsi="Times New Roman"/>
          <w:sz w:val="24"/>
        </w:rPr>
        <w:t>na usamodzielnienie w trakcie trwania</w:t>
      </w:r>
      <w:r>
        <w:rPr>
          <w:rFonts w:ascii="Times New Roman" w:hAnsi="Times New Roman"/>
          <w:spacing w:val="-6"/>
          <w:sz w:val="24"/>
        </w:rPr>
        <w:t> </w:t>
      </w:r>
      <w:r>
        <w:rPr>
          <w:rFonts w:ascii="Times New Roman" w:hAnsi="Times New Roman"/>
          <w:sz w:val="24"/>
        </w:rPr>
        <w:t>nauki.</w:t>
      </w:r>
    </w:p>
    <w:p>
      <w:pPr>
        <w:pStyle w:val="ListParagraph"/>
        <w:numPr>
          <w:ilvl w:val="0"/>
          <w:numId w:val="101"/>
        </w:numPr>
        <w:tabs>
          <w:tab w:pos="894"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Przyznania pomocy </w:t>
      </w:r>
      <w:r>
        <w:rPr>
          <w:rFonts w:ascii="Times New Roman" w:hAnsi="Times New Roman"/>
          <w:sz w:val="24"/>
        </w:rPr>
        <w:t>pieniężnej </w:t>
      </w:r>
      <w:r>
        <w:rPr>
          <w:rFonts w:ascii="Times New Roman" w:hAnsi="Times New Roman"/>
          <w:sz w:val="24"/>
        </w:rPr>
        <w:t>na usamodzielnienie i pomocy </w:t>
      </w:r>
      <w:r>
        <w:rPr>
          <w:rFonts w:ascii="Times New Roman" w:hAnsi="Times New Roman"/>
          <w:sz w:val="24"/>
        </w:rPr>
        <w:t>pieniężnej </w:t>
      </w:r>
      <w:r>
        <w:rPr>
          <w:rFonts w:ascii="Times New Roman" w:hAnsi="Times New Roman"/>
          <w:sz w:val="24"/>
        </w:rPr>
        <w:t>na kontynuowanie nauki </w:t>
      </w:r>
      <w:r>
        <w:rPr>
          <w:rFonts w:ascii="Times New Roman" w:hAnsi="Times New Roman"/>
          <w:sz w:val="24"/>
        </w:rPr>
        <w:t>można odmówić </w:t>
      </w:r>
      <w:r>
        <w:rPr>
          <w:rFonts w:ascii="Times New Roman" w:hAnsi="Times New Roman"/>
          <w:sz w:val="24"/>
        </w:rPr>
        <w:t>w przypadku,</w:t>
      </w:r>
      <w:r>
        <w:rPr>
          <w:rFonts w:ascii="Times New Roman" w:hAnsi="Times New Roman"/>
          <w:spacing w:val="-6"/>
          <w:sz w:val="24"/>
        </w:rPr>
        <w:t> </w:t>
      </w:r>
      <w:r>
        <w:rPr>
          <w:rFonts w:ascii="Times New Roman" w:hAnsi="Times New Roman"/>
          <w:sz w:val="24"/>
        </w:rPr>
        <w:t>gdy:</w:t>
      </w:r>
    </w:p>
    <w:p>
      <w:pPr>
        <w:pStyle w:val="ListParagraph"/>
        <w:numPr>
          <w:ilvl w:val="0"/>
          <w:numId w:val="103"/>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istnieje uzasadnione przypuszczenie, </w:t>
      </w:r>
      <w:r>
        <w:rPr>
          <w:rFonts w:ascii="Times New Roman" w:hAnsi="Times New Roman"/>
          <w:sz w:val="24"/>
        </w:rPr>
        <w:t>że </w:t>
      </w:r>
      <w:r>
        <w:rPr>
          <w:rFonts w:ascii="Times New Roman" w:hAnsi="Times New Roman"/>
          <w:sz w:val="24"/>
        </w:rPr>
        <w:t>pomoc </w:t>
      </w:r>
      <w:r>
        <w:rPr>
          <w:rFonts w:ascii="Times New Roman" w:hAnsi="Times New Roman"/>
          <w:sz w:val="24"/>
        </w:rPr>
        <w:t>pieniężna </w:t>
      </w:r>
      <w:r>
        <w:rPr>
          <w:rFonts w:ascii="Times New Roman" w:hAnsi="Times New Roman"/>
          <w:sz w:val="24"/>
        </w:rPr>
        <w:t>zostanie  wykorzystana niezgodnie z celem, na jaki </w:t>
      </w:r>
      <w:r>
        <w:rPr>
          <w:rFonts w:ascii="Times New Roman" w:hAnsi="Times New Roman"/>
          <w:sz w:val="24"/>
        </w:rPr>
        <w:t>została</w:t>
      </w:r>
      <w:r>
        <w:rPr>
          <w:rFonts w:ascii="Times New Roman" w:hAnsi="Times New Roman"/>
          <w:spacing w:val="-13"/>
          <w:sz w:val="24"/>
        </w:rPr>
        <w:t> </w:t>
      </w:r>
      <w:r>
        <w:rPr>
          <w:rFonts w:ascii="Times New Roman" w:hAnsi="Times New Roman"/>
          <w:sz w:val="24"/>
        </w:rPr>
        <w:t>przyznana;</w:t>
      </w:r>
    </w:p>
    <w:p>
      <w:pPr>
        <w:pStyle w:val="ListParagraph"/>
        <w:numPr>
          <w:ilvl w:val="0"/>
          <w:numId w:val="103"/>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osoba usamodzielniana przed </w:t>
      </w:r>
      <w:r>
        <w:rPr>
          <w:rFonts w:ascii="Times New Roman" w:hAnsi="Times New Roman"/>
          <w:sz w:val="24"/>
        </w:rPr>
        <w:t>osiągnięciem pełnoletności opuściła </w:t>
      </w:r>
      <w:r>
        <w:rPr>
          <w:rFonts w:ascii="Times New Roman" w:hAnsi="Times New Roman"/>
          <w:sz w:val="24"/>
        </w:rPr>
        <w:t>samowolnie dom pomocy </w:t>
      </w:r>
      <w:r>
        <w:rPr>
          <w:rFonts w:ascii="Times New Roman" w:hAnsi="Times New Roman"/>
          <w:sz w:val="24"/>
        </w:rPr>
        <w:t>społecznej </w:t>
      </w:r>
      <w:r>
        <w:rPr>
          <w:rFonts w:ascii="Times New Roman" w:hAnsi="Times New Roman"/>
          <w:sz w:val="24"/>
        </w:rPr>
        <w:t>dla dzieci i </w:t>
      </w:r>
      <w:r>
        <w:rPr>
          <w:rFonts w:ascii="Times New Roman" w:hAnsi="Times New Roman"/>
          <w:sz w:val="24"/>
        </w:rPr>
        <w:t>młodzieży niepełnosprawnych </w:t>
      </w:r>
      <w:r>
        <w:rPr>
          <w:rFonts w:ascii="Times New Roman" w:hAnsi="Times New Roman"/>
          <w:sz w:val="24"/>
        </w:rPr>
        <w:t>intelektualnie, dom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lub schronisko dla nieletnich, </w:t>
      </w:r>
      <w:r>
        <w:rPr>
          <w:rFonts w:ascii="Times New Roman" w:hAnsi="Times New Roman"/>
          <w:sz w:val="24"/>
        </w:rPr>
        <w:t>zakład </w:t>
      </w:r>
      <w:r>
        <w:rPr>
          <w:rFonts w:ascii="Times New Roman" w:hAnsi="Times New Roman"/>
          <w:sz w:val="24"/>
        </w:rPr>
        <w:t>poprawczy, specjalny </w:t>
      </w:r>
      <w:r>
        <w:rPr>
          <w:rFonts w:ascii="Times New Roman" w:hAnsi="Times New Roman"/>
          <w:sz w:val="24"/>
        </w:rPr>
        <w:t>ośrodek </w:t>
      </w:r>
      <w:r>
        <w:rPr>
          <w:rFonts w:ascii="Times New Roman" w:hAnsi="Times New Roman"/>
          <w:sz w:val="24"/>
        </w:rPr>
        <w:t>szkolno- wychowawczy, specjalny </w:t>
      </w:r>
      <w:r>
        <w:rPr>
          <w:rFonts w:ascii="Times New Roman" w:hAnsi="Times New Roman"/>
          <w:sz w:val="24"/>
        </w:rPr>
        <w:t>ośrodek </w:t>
      </w:r>
      <w:r>
        <w:rPr>
          <w:rFonts w:ascii="Times New Roman" w:hAnsi="Times New Roman"/>
          <w:sz w:val="24"/>
        </w:rPr>
        <w:t>wychowawczy, </w:t>
      </w:r>
      <w:r>
        <w:rPr>
          <w:rFonts w:ascii="Times New Roman" w:hAnsi="Times New Roman"/>
          <w:sz w:val="24"/>
        </w:rPr>
        <w:t>młodzieżowy ośrodek </w:t>
      </w:r>
      <w:r>
        <w:rPr>
          <w:rFonts w:ascii="Times New Roman" w:hAnsi="Times New Roman"/>
          <w:sz w:val="24"/>
        </w:rPr>
        <w:t>socjoterapii </w:t>
      </w:r>
      <w:r>
        <w:rPr>
          <w:rFonts w:ascii="Times New Roman" w:hAnsi="Times New Roman"/>
          <w:sz w:val="24"/>
        </w:rPr>
        <w:t>zapewniający całodobową opiekę </w:t>
      </w:r>
      <w:r>
        <w:rPr>
          <w:rFonts w:ascii="Times New Roman" w:hAnsi="Times New Roman"/>
          <w:sz w:val="24"/>
        </w:rPr>
        <w:t>lub </w:t>
      </w:r>
      <w:r>
        <w:rPr>
          <w:rFonts w:ascii="Times New Roman" w:hAnsi="Times New Roman"/>
          <w:sz w:val="24"/>
        </w:rPr>
        <w:t>młodzieżowy ośrodek </w:t>
      </w:r>
      <w:r>
        <w:rPr>
          <w:rFonts w:ascii="Times New Roman" w:hAnsi="Times New Roman"/>
          <w:sz w:val="24"/>
        </w:rPr>
        <w:t>wychowawczy;</w:t>
      </w:r>
    </w:p>
    <w:p>
      <w:pPr>
        <w:pStyle w:val="ListParagraph"/>
        <w:numPr>
          <w:ilvl w:val="0"/>
          <w:numId w:val="103"/>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osoba usamodzielniana porzuci </w:t>
      </w:r>
      <w:r>
        <w:rPr>
          <w:rFonts w:ascii="Times New Roman" w:hAnsi="Times New Roman"/>
          <w:sz w:val="24"/>
        </w:rPr>
        <w:t>naukę umożliwiającą </w:t>
      </w:r>
      <w:r>
        <w:rPr>
          <w:rFonts w:ascii="Times New Roman" w:hAnsi="Times New Roman"/>
          <w:sz w:val="24"/>
        </w:rPr>
        <w:t>jej przygotowanie zawodowe i nie podejmie</w:t>
      </w:r>
      <w:r>
        <w:rPr>
          <w:rFonts w:ascii="Times New Roman" w:hAnsi="Times New Roman"/>
          <w:spacing w:val="-11"/>
          <w:sz w:val="24"/>
        </w:rPr>
        <w:t> </w:t>
      </w:r>
      <w:r>
        <w:rPr>
          <w:rFonts w:ascii="Times New Roman" w:hAnsi="Times New Roman"/>
          <w:sz w:val="24"/>
        </w:rPr>
        <w:t>zatrudnienia;</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03"/>
        </w:numPr>
        <w:tabs>
          <w:tab w:pos="630" w:val="left" w:leader="none"/>
        </w:tabs>
        <w:spacing w:line="360" w:lineRule="auto" w:before="193"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osoba usamodzielniana porzuci </w:t>
      </w:r>
      <w:r>
        <w:rPr>
          <w:rFonts w:ascii="Times New Roman" w:hAnsi="Times New Roman"/>
          <w:sz w:val="24"/>
        </w:rPr>
        <w:t>pracę </w:t>
      </w:r>
      <w:r>
        <w:rPr>
          <w:rFonts w:ascii="Times New Roman" w:hAnsi="Times New Roman"/>
          <w:sz w:val="24"/>
        </w:rPr>
        <w:t>i uchyla </w:t>
      </w:r>
      <w:r>
        <w:rPr>
          <w:rFonts w:ascii="Times New Roman" w:hAnsi="Times New Roman"/>
          <w:sz w:val="24"/>
        </w:rPr>
        <w:t>się </w:t>
      </w:r>
      <w:r>
        <w:rPr>
          <w:rFonts w:ascii="Times New Roman" w:hAnsi="Times New Roman"/>
          <w:sz w:val="24"/>
        </w:rPr>
        <w:t>od </w:t>
      </w:r>
      <w:r>
        <w:rPr>
          <w:rFonts w:ascii="Times New Roman" w:hAnsi="Times New Roman"/>
          <w:sz w:val="24"/>
        </w:rPr>
        <w:t>podjęcia </w:t>
      </w:r>
      <w:r>
        <w:rPr>
          <w:rFonts w:ascii="Times New Roman" w:hAnsi="Times New Roman"/>
          <w:sz w:val="24"/>
        </w:rPr>
        <w:t>proponowanego jej</w:t>
      </w:r>
      <w:r>
        <w:rPr>
          <w:rFonts w:ascii="Times New Roman" w:hAnsi="Times New Roman"/>
          <w:spacing w:val="-7"/>
          <w:sz w:val="24"/>
        </w:rPr>
        <w:t> </w:t>
      </w:r>
      <w:r>
        <w:rPr>
          <w:rFonts w:ascii="Times New Roman" w:hAnsi="Times New Roman"/>
          <w:sz w:val="24"/>
        </w:rPr>
        <w:t>zatrudnienia;</w:t>
      </w:r>
    </w:p>
    <w:p>
      <w:pPr>
        <w:pStyle w:val="ListParagraph"/>
        <w:numPr>
          <w:ilvl w:val="0"/>
          <w:numId w:val="103"/>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osoba usamodzielniana </w:t>
      </w:r>
      <w:r>
        <w:rPr>
          <w:rFonts w:ascii="Times New Roman" w:hAnsi="Times New Roman"/>
          <w:sz w:val="24"/>
        </w:rPr>
        <w:t>została </w:t>
      </w:r>
      <w:r>
        <w:rPr>
          <w:rFonts w:ascii="Times New Roman" w:hAnsi="Times New Roman"/>
          <w:sz w:val="24"/>
        </w:rPr>
        <w:t>skazana prawomocnym wyrokiem za </w:t>
      </w:r>
      <w:r>
        <w:rPr>
          <w:rFonts w:ascii="Times New Roman" w:hAnsi="Times New Roman"/>
          <w:sz w:val="24"/>
        </w:rPr>
        <w:t>popełnienie przestępstwa </w:t>
      </w:r>
      <w:r>
        <w:rPr>
          <w:rFonts w:ascii="Times New Roman" w:hAnsi="Times New Roman"/>
          <w:sz w:val="24"/>
        </w:rPr>
        <w:t>z winy</w:t>
      </w:r>
      <w:r>
        <w:rPr>
          <w:rFonts w:ascii="Times New Roman" w:hAnsi="Times New Roman"/>
          <w:spacing w:val="-8"/>
          <w:sz w:val="24"/>
        </w:rPr>
        <w:t> </w:t>
      </w:r>
      <w:r>
        <w:rPr>
          <w:rFonts w:ascii="Times New Roman" w:hAnsi="Times New Roman"/>
          <w:sz w:val="24"/>
        </w:rPr>
        <w:t>umyślnej.</w:t>
      </w:r>
    </w:p>
    <w:p>
      <w:pPr>
        <w:pStyle w:val="ListParagraph"/>
        <w:numPr>
          <w:ilvl w:val="0"/>
          <w:numId w:val="101"/>
        </w:numPr>
        <w:tabs>
          <w:tab w:pos="944"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Pomocy </w:t>
      </w:r>
      <w:r>
        <w:rPr>
          <w:rFonts w:ascii="Times New Roman" w:hAnsi="Times New Roman"/>
          <w:sz w:val="24"/>
        </w:rPr>
        <w:t>pieniężnej </w:t>
      </w:r>
      <w:r>
        <w:rPr>
          <w:rFonts w:ascii="Times New Roman" w:hAnsi="Times New Roman"/>
          <w:sz w:val="24"/>
        </w:rPr>
        <w:t>na kontynuowanie nauki zaprzestaje </w:t>
      </w:r>
      <w:r>
        <w:rPr>
          <w:rFonts w:ascii="Times New Roman" w:hAnsi="Times New Roman"/>
          <w:sz w:val="24"/>
        </w:rPr>
        <w:t>się udzielać </w:t>
      </w:r>
      <w:r>
        <w:rPr>
          <w:rFonts w:ascii="Times New Roman" w:hAnsi="Times New Roman"/>
          <w:sz w:val="24"/>
        </w:rPr>
        <w:t>w przypadku, gdy osoba</w:t>
      </w:r>
      <w:r>
        <w:rPr>
          <w:rFonts w:ascii="Times New Roman" w:hAnsi="Times New Roman"/>
          <w:spacing w:val="-9"/>
          <w:sz w:val="24"/>
        </w:rPr>
        <w:t> </w:t>
      </w:r>
      <w:r>
        <w:rPr>
          <w:rFonts w:ascii="Times New Roman" w:hAnsi="Times New Roman"/>
          <w:sz w:val="24"/>
        </w:rPr>
        <w:t>usamodzielniana:</w:t>
      </w:r>
    </w:p>
    <w:p>
      <w:pPr>
        <w:pStyle w:val="ListParagraph"/>
        <w:numPr>
          <w:ilvl w:val="0"/>
          <w:numId w:val="10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kontynuuje </w:t>
      </w:r>
      <w:r>
        <w:rPr>
          <w:rFonts w:ascii="Times New Roman" w:hAnsi="Times New Roman"/>
          <w:sz w:val="24"/>
        </w:rPr>
        <w:t>naukę </w:t>
      </w:r>
      <w:r>
        <w:rPr>
          <w:rFonts w:ascii="Times New Roman" w:hAnsi="Times New Roman"/>
          <w:sz w:val="24"/>
        </w:rPr>
        <w:t>w szkole ponadgimnazjalnej, szkole ponadpodstawowej lub szkole </w:t>
      </w:r>
      <w:r>
        <w:rPr>
          <w:rFonts w:ascii="Times New Roman" w:hAnsi="Times New Roman"/>
          <w:sz w:val="24"/>
        </w:rPr>
        <w:t>wyższej, </w:t>
      </w:r>
      <w:r>
        <w:rPr>
          <w:rFonts w:ascii="Times New Roman" w:hAnsi="Times New Roman"/>
          <w:sz w:val="24"/>
        </w:rPr>
        <w:t>która zapewnia </w:t>
      </w:r>
      <w:r>
        <w:rPr>
          <w:rFonts w:ascii="Times New Roman" w:hAnsi="Times New Roman"/>
          <w:sz w:val="24"/>
        </w:rPr>
        <w:t>nieodpłatną naukę </w:t>
      </w:r>
      <w:r>
        <w:rPr>
          <w:rFonts w:ascii="Times New Roman" w:hAnsi="Times New Roman"/>
          <w:sz w:val="24"/>
        </w:rPr>
        <w:t>i </w:t>
      </w:r>
      <w:r>
        <w:rPr>
          <w:rFonts w:ascii="Times New Roman" w:hAnsi="Times New Roman"/>
          <w:sz w:val="24"/>
        </w:rPr>
        <w:t>nieodpłatne pełne </w:t>
      </w:r>
      <w:r>
        <w:rPr>
          <w:rFonts w:ascii="Times New Roman" w:hAnsi="Times New Roman"/>
          <w:sz w:val="24"/>
        </w:rPr>
        <w:t>utrzymanie</w:t>
      </w:r>
      <w:r>
        <w:rPr>
          <w:rFonts w:ascii="Times New Roman" w:hAnsi="Times New Roman"/>
          <w:spacing w:val="-4"/>
          <w:sz w:val="24"/>
        </w:rPr>
        <w:t> </w:t>
      </w:r>
      <w:r>
        <w:rPr>
          <w:rFonts w:ascii="Times New Roman" w:hAnsi="Times New Roman"/>
          <w:sz w:val="24"/>
        </w:rPr>
        <w:t>lub</w:t>
      </w:r>
    </w:p>
    <w:p>
      <w:pPr>
        <w:pStyle w:val="ListParagraph"/>
        <w:numPr>
          <w:ilvl w:val="0"/>
          <w:numId w:val="104"/>
        </w:numPr>
        <w:tabs>
          <w:tab w:pos="630" w:val="left" w:leader="none"/>
        </w:tabs>
        <w:spacing w:line="360" w:lineRule="auto" w:before="6"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bez uzasadnionych powodów </w:t>
      </w:r>
      <w:r>
        <w:rPr>
          <w:rFonts w:ascii="Times New Roman" w:hAnsi="Times New Roman"/>
          <w:sz w:val="24"/>
        </w:rPr>
        <w:t>zmieniła </w:t>
      </w:r>
      <w:r>
        <w:rPr>
          <w:rFonts w:ascii="Times New Roman" w:hAnsi="Times New Roman"/>
          <w:sz w:val="24"/>
        </w:rPr>
        <w:t>trzykrotnie na tym samym poziomie </w:t>
      </w:r>
      <w:r>
        <w:rPr>
          <w:rFonts w:ascii="Times New Roman" w:hAnsi="Times New Roman"/>
          <w:sz w:val="24"/>
        </w:rPr>
        <w:t>kształcenia szkołę </w:t>
      </w:r>
      <w:r>
        <w:rPr>
          <w:rFonts w:ascii="Times New Roman" w:hAnsi="Times New Roman"/>
          <w:sz w:val="24"/>
        </w:rPr>
        <w:t>lub </w:t>
      </w:r>
      <w:r>
        <w:rPr>
          <w:rFonts w:ascii="Times New Roman" w:hAnsi="Times New Roman"/>
          <w:sz w:val="24"/>
        </w:rPr>
        <w:t>szkołę wyższą, </w:t>
      </w:r>
      <w:r>
        <w:rPr>
          <w:rFonts w:ascii="Times New Roman" w:hAnsi="Times New Roman"/>
          <w:sz w:val="24"/>
        </w:rPr>
        <w:t>o których mowa w pkt</w:t>
      </w:r>
      <w:r>
        <w:rPr>
          <w:rFonts w:ascii="Times New Roman" w:hAnsi="Times New Roman"/>
          <w:spacing w:val="-10"/>
          <w:sz w:val="24"/>
        </w:rPr>
        <w:t> </w:t>
      </w:r>
      <w:r>
        <w:rPr>
          <w:rFonts w:ascii="Times New Roman" w:hAnsi="Times New Roman"/>
          <w:sz w:val="24"/>
        </w:rPr>
        <w:t>1.</w:t>
      </w:r>
    </w:p>
    <w:p>
      <w:pPr>
        <w:pStyle w:val="ListParagraph"/>
        <w:numPr>
          <w:ilvl w:val="0"/>
          <w:numId w:val="101"/>
        </w:numPr>
        <w:tabs>
          <w:tab w:pos="887"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Pomoc </w:t>
      </w:r>
      <w:r>
        <w:rPr>
          <w:rFonts w:ascii="Times New Roman" w:hAnsi="Times New Roman"/>
          <w:sz w:val="24"/>
        </w:rPr>
        <w:t>pieniężną </w:t>
      </w:r>
      <w:r>
        <w:rPr>
          <w:rFonts w:ascii="Times New Roman" w:hAnsi="Times New Roman"/>
          <w:sz w:val="24"/>
        </w:rPr>
        <w:t>na usamodzielnienie i pomoc </w:t>
      </w:r>
      <w:r>
        <w:rPr>
          <w:rFonts w:ascii="Times New Roman" w:hAnsi="Times New Roman"/>
          <w:sz w:val="24"/>
        </w:rPr>
        <w:t>pieniężną </w:t>
      </w:r>
      <w:r>
        <w:rPr>
          <w:rFonts w:ascii="Times New Roman" w:hAnsi="Times New Roman"/>
          <w:sz w:val="24"/>
        </w:rPr>
        <w:t>na kontynuowanie nauki </w:t>
      </w:r>
      <w:r>
        <w:rPr>
          <w:rFonts w:ascii="Times New Roman" w:hAnsi="Times New Roman"/>
          <w:sz w:val="24"/>
        </w:rPr>
        <w:t>można zawiesić </w:t>
      </w:r>
      <w:r>
        <w:rPr>
          <w:rFonts w:ascii="Times New Roman" w:hAnsi="Times New Roman"/>
          <w:sz w:val="24"/>
        </w:rPr>
        <w:t>w przypadku,</w:t>
      </w:r>
      <w:r>
        <w:rPr>
          <w:rFonts w:ascii="Times New Roman" w:hAnsi="Times New Roman"/>
          <w:spacing w:val="-8"/>
          <w:sz w:val="24"/>
        </w:rPr>
        <w:t> </w:t>
      </w:r>
      <w:r>
        <w:rPr>
          <w:rFonts w:ascii="Times New Roman" w:hAnsi="Times New Roman"/>
          <w:sz w:val="24"/>
        </w:rPr>
        <w:t>gdy:</w:t>
      </w:r>
    </w:p>
    <w:p>
      <w:pPr>
        <w:pStyle w:val="ListParagraph"/>
        <w:numPr>
          <w:ilvl w:val="0"/>
          <w:numId w:val="105"/>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wystąpiły </w:t>
      </w:r>
      <w:r>
        <w:rPr>
          <w:rFonts w:ascii="Times New Roman" w:hAnsi="Times New Roman"/>
          <w:sz w:val="24"/>
        </w:rPr>
        <w:t>szczególne </w:t>
      </w:r>
      <w:r>
        <w:rPr>
          <w:rFonts w:ascii="Times New Roman" w:hAnsi="Times New Roman"/>
          <w:sz w:val="24"/>
        </w:rPr>
        <w:t>okoliczności związane </w:t>
      </w:r>
      <w:r>
        <w:rPr>
          <w:rFonts w:ascii="Times New Roman" w:hAnsi="Times New Roman"/>
          <w:sz w:val="24"/>
        </w:rPr>
        <w:t>z tokiem nauki, stanem zdrowia  lub zdarzeniem losowym </w:t>
      </w:r>
      <w:r>
        <w:rPr>
          <w:rFonts w:ascii="Times New Roman" w:hAnsi="Times New Roman"/>
          <w:sz w:val="24"/>
        </w:rPr>
        <w:t>dotyczącym </w:t>
      </w:r>
      <w:r>
        <w:rPr>
          <w:rFonts w:ascii="Times New Roman" w:hAnsi="Times New Roman"/>
          <w:sz w:val="24"/>
        </w:rPr>
        <w:t>osoby</w:t>
      </w:r>
      <w:r>
        <w:rPr>
          <w:rFonts w:ascii="Times New Roman" w:hAnsi="Times New Roman"/>
          <w:spacing w:val="-12"/>
          <w:sz w:val="24"/>
        </w:rPr>
        <w:t> </w:t>
      </w:r>
      <w:r>
        <w:rPr>
          <w:rFonts w:ascii="Times New Roman" w:hAnsi="Times New Roman"/>
          <w:sz w:val="24"/>
        </w:rPr>
        <w:t>usamodzielnianej;</w:t>
      </w:r>
    </w:p>
    <w:p>
      <w:pPr>
        <w:pStyle w:val="ListParagraph"/>
        <w:numPr>
          <w:ilvl w:val="0"/>
          <w:numId w:val="105"/>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nastąpiła </w:t>
      </w:r>
      <w:r>
        <w:rPr>
          <w:rFonts w:ascii="Times New Roman" w:hAnsi="Times New Roman"/>
          <w:sz w:val="24"/>
        </w:rPr>
        <w:t>przerwa w kontynuowaniu nauki przez </w:t>
      </w:r>
      <w:r>
        <w:rPr>
          <w:rFonts w:ascii="Times New Roman" w:hAnsi="Times New Roman"/>
          <w:sz w:val="24"/>
        </w:rPr>
        <w:t>osobę usamodzielnianą </w:t>
      </w:r>
      <w:r>
        <w:rPr>
          <w:rFonts w:ascii="Times New Roman" w:hAnsi="Times New Roman"/>
          <w:sz w:val="24"/>
        </w:rPr>
        <w:t>w okresie </w:t>
      </w:r>
      <w:r>
        <w:rPr>
          <w:rFonts w:ascii="Times New Roman" w:hAnsi="Times New Roman"/>
          <w:sz w:val="24"/>
        </w:rPr>
        <w:t>między ukończeniem </w:t>
      </w:r>
      <w:r>
        <w:rPr>
          <w:rFonts w:ascii="Times New Roman" w:hAnsi="Times New Roman"/>
          <w:sz w:val="24"/>
        </w:rPr>
        <w:t>przez </w:t>
      </w:r>
      <w:r>
        <w:rPr>
          <w:rFonts w:ascii="Times New Roman" w:hAnsi="Times New Roman"/>
          <w:sz w:val="24"/>
        </w:rPr>
        <w:t>nią szkoły niższego </w:t>
      </w:r>
      <w:r>
        <w:rPr>
          <w:rFonts w:ascii="Times New Roman" w:hAnsi="Times New Roman"/>
          <w:sz w:val="24"/>
        </w:rPr>
        <w:t>stopnia a </w:t>
      </w:r>
      <w:r>
        <w:rPr>
          <w:rFonts w:ascii="Times New Roman" w:hAnsi="Times New Roman"/>
          <w:sz w:val="24"/>
        </w:rPr>
        <w:t>rozpoczęciem </w:t>
      </w:r>
      <w:r>
        <w:rPr>
          <w:rFonts w:ascii="Times New Roman" w:hAnsi="Times New Roman"/>
          <w:sz w:val="24"/>
        </w:rPr>
        <w:t>nauki w szkole </w:t>
      </w:r>
      <w:r>
        <w:rPr>
          <w:rFonts w:ascii="Times New Roman" w:hAnsi="Times New Roman"/>
          <w:sz w:val="24"/>
        </w:rPr>
        <w:t>wyższego</w:t>
      </w:r>
      <w:r>
        <w:rPr>
          <w:rFonts w:ascii="Times New Roman" w:hAnsi="Times New Roman"/>
          <w:spacing w:val="-6"/>
          <w:sz w:val="24"/>
        </w:rPr>
        <w:t> </w:t>
      </w:r>
      <w:r>
        <w:rPr>
          <w:rFonts w:ascii="Times New Roman" w:hAnsi="Times New Roman"/>
          <w:sz w:val="24"/>
        </w:rPr>
        <w:t>stopnia;</w:t>
      </w:r>
    </w:p>
    <w:p>
      <w:pPr>
        <w:pStyle w:val="ListParagraph"/>
        <w:numPr>
          <w:ilvl w:val="0"/>
          <w:numId w:val="105"/>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stwierdzi </w:t>
      </w:r>
      <w:r>
        <w:rPr>
          <w:rFonts w:ascii="Times New Roman" w:hAnsi="Times New Roman"/>
          <w:sz w:val="24"/>
        </w:rPr>
        <w:t>się </w:t>
      </w:r>
      <w:r>
        <w:rPr>
          <w:rFonts w:ascii="Times New Roman" w:hAnsi="Times New Roman"/>
          <w:sz w:val="24"/>
        </w:rPr>
        <w:t>marnotrawienie przyznanej</w:t>
      </w:r>
      <w:r>
        <w:rPr>
          <w:rFonts w:ascii="Times New Roman" w:hAnsi="Times New Roman"/>
          <w:spacing w:val="-13"/>
          <w:sz w:val="24"/>
        </w:rPr>
        <w:t> </w:t>
      </w:r>
      <w:r>
        <w:rPr>
          <w:rFonts w:ascii="Times New Roman" w:hAnsi="Times New Roman"/>
          <w:sz w:val="24"/>
        </w:rPr>
        <w:t>pomocy;</w:t>
      </w:r>
    </w:p>
    <w:p>
      <w:pPr>
        <w:pStyle w:val="ListParagraph"/>
        <w:numPr>
          <w:ilvl w:val="0"/>
          <w:numId w:val="105"/>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osoba usamodzielniana nie realizuje programu</w:t>
      </w:r>
      <w:r>
        <w:rPr>
          <w:rFonts w:ascii="Times New Roman"/>
          <w:spacing w:val="-13"/>
          <w:sz w:val="24"/>
        </w:rPr>
        <w:t> </w:t>
      </w:r>
      <w:r>
        <w:rPr>
          <w:rFonts w:ascii="Times New Roman"/>
          <w:sz w:val="24"/>
        </w:rPr>
        <w:t>usamodzielnienia.</w:t>
      </w:r>
    </w:p>
    <w:p>
      <w:pPr>
        <w:pStyle w:val="ListParagraph"/>
        <w:numPr>
          <w:ilvl w:val="0"/>
          <w:numId w:val="101"/>
        </w:numPr>
        <w:tabs>
          <w:tab w:pos="992"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Pomoc </w:t>
      </w:r>
      <w:r>
        <w:rPr>
          <w:rFonts w:ascii="Times New Roman" w:hAnsi="Times New Roman"/>
          <w:sz w:val="24"/>
        </w:rPr>
        <w:t>pieniężną </w:t>
      </w:r>
      <w:r>
        <w:rPr>
          <w:rFonts w:ascii="Times New Roman" w:hAnsi="Times New Roman"/>
          <w:sz w:val="24"/>
        </w:rPr>
        <w:t>na usamodzielnienie i pomoc </w:t>
      </w:r>
      <w:r>
        <w:rPr>
          <w:rFonts w:ascii="Times New Roman" w:hAnsi="Times New Roman"/>
          <w:sz w:val="24"/>
        </w:rPr>
        <w:t>pieniężną </w:t>
      </w:r>
      <w:r>
        <w:rPr>
          <w:rFonts w:ascii="Times New Roman" w:hAnsi="Times New Roman"/>
          <w:sz w:val="24"/>
        </w:rPr>
        <w:t>na kontynuowanie nauki zawiesza </w:t>
      </w:r>
      <w:r>
        <w:rPr>
          <w:rFonts w:ascii="Times New Roman" w:hAnsi="Times New Roman"/>
          <w:sz w:val="24"/>
        </w:rPr>
        <w:t>się, </w:t>
      </w:r>
      <w:r>
        <w:rPr>
          <w:rFonts w:ascii="Times New Roman" w:hAnsi="Times New Roman"/>
          <w:sz w:val="24"/>
        </w:rPr>
        <w:t>w przypadku gdy przeciwko osobie usamodzielnianej </w:t>
      </w:r>
      <w:r>
        <w:rPr>
          <w:rFonts w:ascii="Times New Roman" w:hAnsi="Times New Roman"/>
          <w:sz w:val="24"/>
        </w:rPr>
        <w:t>wszczęto postępowanie </w:t>
      </w:r>
      <w:r>
        <w:rPr>
          <w:rFonts w:ascii="Times New Roman" w:hAnsi="Times New Roman"/>
          <w:sz w:val="24"/>
        </w:rPr>
        <w:t>karne o </w:t>
      </w:r>
      <w:r>
        <w:rPr>
          <w:rFonts w:ascii="Times New Roman" w:hAnsi="Times New Roman"/>
          <w:sz w:val="24"/>
        </w:rPr>
        <w:t>przestępstwo ścigane </w:t>
      </w:r>
      <w:r>
        <w:rPr>
          <w:rFonts w:ascii="Times New Roman" w:hAnsi="Times New Roman"/>
          <w:sz w:val="24"/>
        </w:rPr>
        <w:t>z </w:t>
      </w:r>
      <w:r>
        <w:rPr>
          <w:rFonts w:ascii="Times New Roman" w:hAnsi="Times New Roman"/>
          <w:sz w:val="24"/>
        </w:rPr>
        <w:t>oskarżenia </w:t>
      </w:r>
      <w:r>
        <w:rPr>
          <w:rFonts w:ascii="Times New Roman" w:hAnsi="Times New Roman"/>
          <w:sz w:val="24"/>
        </w:rPr>
        <w:t>publicznego, do czasu prawomocnego </w:t>
      </w:r>
      <w:r>
        <w:rPr>
          <w:rFonts w:ascii="Times New Roman" w:hAnsi="Times New Roman"/>
          <w:sz w:val="24"/>
        </w:rPr>
        <w:t>zakończenia</w:t>
      </w:r>
      <w:r>
        <w:rPr>
          <w:rFonts w:ascii="Times New Roman" w:hAnsi="Times New Roman"/>
          <w:spacing w:val="-9"/>
          <w:sz w:val="24"/>
        </w:rPr>
        <w:t> </w:t>
      </w:r>
      <w:r>
        <w:rPr>
          <w:rFonts w:ascii="Times New Roman" w:hAnsi="Times New Roman"/>
          <w:sz w:val="24"/>
        </w:rPr>
        <w:t>postępowania.</w:t>
      </w:r>
    </w:p>
    <w:p>
      <w:pPr>
        <w:pStyle w:val="ListParagraph"/>
        <w:numPr>
          <w:ilvl w:val="0"/>
          <w:numId w:val="101"/>
        </w:numPr>
        <w:tabs>
          <w:tab w:pos="1189"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Jeżeli </w:t>
      </w:r>
      <w:r>
        <w:rPr>
          <w:rFonts w:ascii="Times New Roman" w:hAnsi="Times New Roman"/>
          <w:sz w:val="24"/>
        </w:rPr>
        <w:t>po </w:t>
      </w:r>
      <w:r>
        <w:rPr>
          <w:rFonts w:ascii="Times New Roman" w:hAnsi="Times New Roman"/>
          <w:sz w:val="24"/>
        </w:rPr>
        <w:t>upływie </w:t>
      </w:r>
      <w:r>
        <w:rPr>
          <w:rFonts w:ascii="Times New Roman" w:hAnsi="Times New Roman"/>
          <w:sz w:val="24"/>
        </w:rPr>
        <w:t>okresu zawieszenia pomocy </w:t>
      </w:r>
      <w:r>
        <w:rPr>
          <w:rFonts w:ascii="Times New Roman" w:hAnsi="Times New Roman"/>
          <w:sz w:val="24"/>
        </w:rPr>
        <w:t>pieniężnej </w:t>
      </w:r>
      <w:r>
        <w:rPr>
          <w:rFonts w:ascii="Times New Roman" w:hAnsi="Times New Roman"/>
          <w:sz w:val="24"/>
        </w:rPr>
        <w:t>na usamodzielnienie i pomocy </w:t>
      </w:r>
      <w:r>
        <w:rPr>
          <w:rFonts w:ascii="Times New Roman" w:hAnsi="Times New Roman"/>
          <w:sz w:val="24"/>
        </w:rPr>
        <w:t>pieniężnej </w:t>
      </w:r>
      <w:r>
        <w:rPr>
          <w:rFonts w:ascii="Times New Roman" w:hAnsi="Times New Roman"/>
          <w:sz w:val="24"/>
        </w:rPr>
        <w:t>na kontynuowanie nauki przyczyny jej zawieszenia nie </w:t>
      </w:r>
      <w:r>
        <w:rPr>
          <w:rFonts w:ascii="Times New Roman" w:hAnsi="Times New Roman"/>
          <w:sz w:val="24"/>
        </w:rPr>
        <w:t>ustąpiły, następuje </w:t>
      </w:r>
      <w:r>
        <w:rPr>
          <w:rFonts w:ascii="Times New Roman" w:hAnsi="Times New Roman"/>
          <w:sz w:val="24"/>
        </w:rPr>
        <w:t>odmowa udzielenia</w:t>
      </w:r>
      <w:r>
        <w:rPr>
          <w:rFonts w:ascii="Times New Roman" w:hAnsi="Times New Roman"/>
          <w:spacing w:val="-13"/>
          <w:sz w:val="24"/>
        </w:rPr>
        <w:t> </w:t>
      </w:r>
      <w:r>
        <w:rPr>
          <w:rFonts w:ascii="Times New Roman" w:hAnsi="Times New Roman"/>
          <w:sz w:val="24"/>
        </w:rPr>
        <w:t>pomocy.</w:t>
      </w:r>
    </w:p>
    <w:p>
      <w:pPr>
        <w:pStyle w:val="BodyText"/>
        <w:spacing w:line="360" w:lineRule="auto" w:before="124"/>
        <w:ind w:right="963"/>
        <w:jc w:val="both"/>
      </w:pPr>
      <w:r>
        <w:rPr>
          <w:rFonts w:ascii="Times New Roman" w:hAnsi="Times New Roman"/>
          <w:b/>
        </w:rPr>
        <w:t>Art. 90. </w:t>
      </w:r>
      <w:r>
        <w:rPr/>
        <w:t>1. Pomocy </w:t>
      </w:r>
      <w:r>
        <w:rPr>
          <w:rFonts w:ascii="Times New Roman" w:hAnsi="Times New Roman"/>
        </w:rPr>
        <w:t>pieniężnej </w:t>
      </w:r>
      <w:r>
        <w:rPr/>
        <w:t>na usamodzielnienie i pomocy </w:t>
      </w:r>
      <w:r>
        <w:rPr>
          <w:rFonts w:ascii="Times New Roman" w:hAnsi="Times New Roman"/>
        </w:rPr>
        <w:t>pieniężnej </w:t>
      </w:r>
      <w:r>
        <w:rPr/>
        <w:t>na kontynuowanie nauki udziela starosta powiatu </w:t>
      </w:r>
      <w:r>
        <w:rPr>
          <w:rFonts w:ascii="Times New Roman" w:hAnsi="Times New Roman"/>
        </w:rPr>
        <w:t>właściwego </w:t>
      </w:r>
      <w:r>
        <w:rPr/>
        <w:t>ze </w:t>
      </w:r>
      <w:r>
        <w:rPr>
          <w:rFonts w:ascii="Times New Roman" w:hAnsi="Times New Roman"/>
        </w:rPr>
        <w:t>względu </w:t>
      </w:r>
      <w:r>
        <w:rPr/>
        <w:t>na miejsce zamieszkania dziecka przed skierowaniem do placówki, o której mowa w art. 88 ust. 1.</w:t>
      </w:r>
    </w:p>
    <w:p>
      <w:pPr>
        <w:pStyle w:val="ListParagraph"/>
        <w:numPr>
          <w:ilvl w:val="0"/>
          <w:numId w:val="106"/>
        </w:numPr>
        <w:tabs>
          <w:tab w:pos="901" w:val="left" w:leader="none"/>
        </w:tabs>
        <w:spacing w:line="360" w:lineRule="auto" w:before="4" w:after="0"/>
        <w:ind w:left="118" w:right="965" w:firstLine="511"/>
        <w:jc w:val="left"/>
        <w:rPr>
          <w:rFonts w:ascii="Times New Roman" w:hAnsi="Times New Roman" w:cs="Times New Roman" w:eastAsia="Times New Roman" w:hint="default"/>
          <w:sz w:val="24"/>
          <w:szCs w:val="24"/>
        </w:rPr>
      </w:pPr>
      <w:r>
        <w:rPr>
          <w:rFonts w:ascii="Times New Roman" w:hAnsi="Times New Roman"/>
          <w:sz w:val="24"/>
        </w:rPr>
        <w:t>Pomocy w uzyskaniu odpowiednich warunków mieszkaniowych, w tym w mieszkaniu  chronionym,  w  uzyskaniu  zatrudnienia  oraz  na  zagospodarowanie </w:t>
      </w:r>
      <w:r>
        <w:rPr>
          <w:rFonts w:ascii="Times New Roman" w:hAnsi="Times New Roman"/>
          <w:spacing w:val="1"/>
          <w:sz w:val="24"/>
        </w:rPr>
        <w:t> </w:t>
      </w:r>
      <w:r>
        <w:rPr>
          <w:rFonts w:ascii="Times New Roman" w:hAnsi="Times New Roman"/>
          <w:sz w:val="24"/>
        </w:rPr>
        <w:t>w</w:t>
      </w:r>
    </w:p>
    <w:p>
      <w:pPr>
        <w:spacing w:after="0" w:line="36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1017" w:firstLine="0"/>
        <w:jc w:val="left"/>
      </w:pPr>
      <w:r>
        <w:rPr/>
        <w:t>formie rzeczowej udziela starosta </w:t>
      </w:r>
      <w:r>
        <w:rPr>
          <w:rFonts w:ascii="Times New Roman" w:hAnsi="Times New Roman"/>
        </w:rPr>
        <w:t>właściwy </w:t>
      </w:r>
      <w:r>
        <w:rPr/>
        <w:t>ze </w:t>
      </w:r>
      <w:r>
        <w:rPr>
          <w:rFonts w:ascii="Times New Roman" w:hAnsi="Times New Roman"/>
        </w:rPr>
        <w:t>względu </w:t>
      </w:r>
      <w:r>
        <w:rPr/>
        <w:t>na miejsce osiedlenia </w:t>
      </w:r>
      <w:r>
        <w:rPr>
          <w:rFonts w:ascii="Times New Roman" w:hAnsi="Times New Roman"/>
        </w:rPr>
        <w:t>się </w:t>
      </w:r>
      <w:r>
        <w:rPr/>
        <w:t>osoby</w:t>
      </w:r>
      <w:r>
        <w:rPr>
          <w:spacing w:val="-6"/>
        </w:rPr>
        <w:t> </w:t>
      </w:r>
      <w:r>
        <w:rPr/>
        <w:t>usamodzielnianej.</w:t>
      </w:r>
    </w:p>
    <w:p>
      <w:pPr>
        <w:pStyle w:val="ListParagraph"/>
        <w:numPr>
          <w:ilvl w:val="0"/>
          <w:numId w:val="106"/>
        </w:numPr>
        <w:tabs>
          <w:tab w:pos="973"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Osoba usamodzielniana </w:t>
      </w:r>
      <w:r>
        <w:rPr>
          <w:rFonts w:ascii="Times New Roman" w:hAnsi="Times New Roman"/>
          <w:sz w:val="24"/>
        </w:rPr>
        <w:t>zamieszkująca </w:t>
      </w:r>
      <w:r>
        <w:rPr>
          <w:rFonts w:ascii="Times New Roman" w:hAnsi="Times New Roman"/>
          <w:sz w:val="24"/>
        </w:rPr>
        <w:t>w mieszkaniu chronionym jest </w:t>
      </w:r>
      <w:r>
        <w:rPr>
          <w:rFonts w:ascii="Times New Roman" w:hAnsi="Times New Roman"/>
          <w:sz w:val="24"/>
        </w:rPr>
        <w:t>obowiązana </w:t>
      </w:r>
      <w:r>
        <w:rPr>
          <w:rFonts w:ascii="Times New Roman" w:hAnsi="Times New Roman"/>
          <w:sz w:val="24"/>
        </w:rPr>
        <w:t>do ponoszenia </w:t>
      </w:r>
      <w:r>
        <w:rPr>
          <w:rFonts w:ascii="Times New Roman" w:hAnsi="Times New Roman"/>
          <w:sz w:val="24"/>
        </w:rPr>
        <w:t>częściowych </w:t>
      </w:r>
      <w:r>
        <w:rPr>
          <w:rFonts w:ascii="Times New Roman" w:hAnsi="Times New Roman"/>
          <w:sz w:val="24"/>
        </w:rPr>
        <w:t>kosztów utrzymania tego mieszkania proporcjonalnie do swoich dochodów. W uzasadnionych przypadkach starosta </w:t>
      </w:r>
      <w:r>
        <w:rPr>
          <w:rFonts w:ascii="Times New Roman" w:hAnsi="Times New Roman"/>
          <w:sz w:val="24"/>
        </w:rPr>
        <w:t>może ją zwolnić </w:t>
      </w:r>
      <w:r>
        <w:rPr>
          <w:rFonts w:ascii="Times New Roman" w:hAnsi="Times New Roman"/>
          <w:sz w:val="24"/>
        </w:rPr>
        <w:t>z ponoszenia</w:t>
      </w:r>
      <w:r>
        <w:rPr>
          <w:rFonts w:ascii="Times New Roman" w:hAnsi="Times New Roman"/>
          <w:spacing w:val="-5"/>
          <w:sz w:val="24"/>
        </w:rPr>
        <w:t> </w:t>
      </w:r>
      <w:r>
        <w:rPr>
          <w:rFonts w:ascii="Times New Roman" w:hAnsi="Times New Roman"/>
          <w:sz w:val="24"/>
        </w:rPr>
        <w:t>opłat.</w:t>
      </w:r>
    </w:p>
    <w:p>
      <w:pPr>
        <w:pStyle w:val="ListParagraph"/>
        <w:numPr>
          <w:ilvl w:val="0"/>
          <w:numId w:val="106"/>
        </w:numPr>
        <w:tabs>
          <w:tab w:pos="894"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w porozumieniu z Ministrem </w:t>
      </w:r>
      <w:r>
        <w:rPr>
          <w:rFonts w:ascii="Times New Roman" w:hAnsi="Times New Roman"/>
          <w:sz w:val="24"/>
        </w:rPr>
        <w:t>Sprawiedliwości określi, </w:t>
      </w:r>
      <w:r>
        <w:rPr>
          <w:rFonts w:ascii="Times New Roman" w:hAnsi="Times New Roman"/>
          <w:sz w:val="24"/>
        </w:rPr>
        <w:t>w drodze</w:t>
      </w:r>
      <w:r>
        <w:rPr>
          <w:rFonts w:ascii="Times New Roman" w:hAnsi="Times New Roman"/>
          <w:spacing w:val="-16"/>
          <w:sz w:val="24"/>
        </w:rPr>
        <w:t> </w:t>
      </w:r>
      <w:r>
        <w:rPr>
          <w:rFonts w:ascii="Times New Roman" w:hAnsi="Times New Roman"/>
          <w:sz w:val="24"/>
        </w:rPr>
        <w:t>rozporządzenia:</w:t>
      </w:r>
    </w:p>
    <w:p>
      <w:pPr>
        <w:pStyle w:val="ListParagraph"/>
        <w:numPr>
          <w:ilvl w:val="0"/>
          <w:numId w:val="107"/>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warunki i tryb przyznawania pomocy </w:t>
      </w:r>
      <w:r>
        <w:rPr>
          <w:rFonts w:ascii="Times New Roman" w:hAnsi="Times New Roman"/>
          <w:sz w:val="24"/>
        </w:rPr>
        <w:t>pieniężnej </w:t>
      </w:r>
      <w:r>
        <w:rPr>
          <w:rFonts w:ascii="Times New Roman" w:hAnsi="Times New Roman"/>
          <w:sz w:val="24"/>
        </w:rPr>
        <w:t>na usamodzielnienie i pomocy </w:t>
      </w:r>
      <w:r>
        <w:rPr>
          <w:rFonts w:ascii="Times New Roman" w:hAnsi="Times New Roman"/>
          <w:sz w:val="24"/>
        </w:rPr>
        <w:t>pieniężnej </w:t>
      </w:r>
      <w:r>
        <w:rPr>
          <w:rFonts w:ascii="Times New Roman" w:hAnsi="Times New Roman"/>
          <w:sz w:val="24"/>
        </w:rPr>
        <w:t>na kontynuowanie nauki, </w:t>
      </w:r>
      <w:r>
        <w:rPr>
          <w:rFonts w:ascii="Times New Roman" w:hAnsi="Times New Roman"/>
          <w:sz w:val="24"/>
        </w:rPr>
        <w:t>wysokość </w:t>
      </w:r>
      <w:r>
        <w:rPr>
          <w:rFonts w:ascii="Times New Roman" w:hAnsi="Times New Roman"/>
          <w:sz w:val="24"/>
        </w:rPr>
        <w:t>tej pomocy oraz </w:t>
      </w:r>
      <w:r>
        <w:rPr>
          <w:rFonts w:ascii="Times New Roman" w:hAnsi="Times New Roman"/>
          <w:sz w:val="24"/>
        </w:rPr>
        <w:t>wartość </w:t>
      </w:r>
      <w:r>
        <w:rPr>
          <w:rFonts w:ascii="Times New Roman" w:hAnsi="Times New Roman"/>
          <w:sz w:val="24"/>
        </w:rPr>
        <w:t>i </w:t>
      </w:r>
      <w:r>
        <w:rPr>
          <w:rFonts w:ascii="Times New Roman" w:hAnsi="Times New Roman"/>
          <w:sz w:val="24"/>
        </w:rPr>
        <w:t>składniki </w:t>
      </w:r>
      <w:r>
        <w:rPr>
          <w:rFonts w:ascii="Times New Roman" w:hAnsi="Times New Roman"/>
          <w:sz w:val="24"/>
        </w:rPr>
        <w:t>pomocy na</w:t>
      </w:r>
      <w:r>
        <w:rPr>
          <w:rFonts w:ascii="Times New Roman" w:hAnsi="Times New Roman"/>
          <w:spacing w:val="-8"/>
          <w:sz w:val="24"/>
        </w:rPr>
        <w:t> </w:t>
      </w:r>
      <w:r>
        <w:rPr>
          <w:rFonts w:ascii="Times New Roman" w:hAnsi="Times New Roman"/>
          <w:sz w:val="24"/>
        </w:rPr>
        <w:t>zagospodarowanie;</w:t>
      </w:r>
    </w:p>
    <w:p>
      <w:pPr>
        <w:pStyle w:val="ListParagraph"/>
        <w:numPr>
          <w:ilvl w:val="0"/>
          <w:numId w:val="107"/>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sposób przygotowania i realizacji indywidualnego programu usamodzielnienia oraz zadania opiekuna usamodzielnienia, </w:t>
      </w:r>
      <w:r>
        <w:rPr>
          <w:rFonts w:ascii="Times New Roman" w:hAnsi="Times New Roman"/>
          <w:sz w:val="24"/>
        </w:rPr>
        <w:t>biorąc </w:t>
      </w:r>
      <w:r>
        <w:rPr>
          <w:rFonts w:ascii="Times New Roman" w:hAnsi="Times New Roman"/>
          <w:sz w:val="24"/>
        </w:rPr>
        <w:t>pod </w:t>
      </w:r>
      <w:r>
        <w:rPr>
          <w:rFonts w:ascii="Times New Roman" w:hAnsi="Times New Roman"/>
          <w:sz w:val="24"/>
        </w:rPr>
        <w:t>uwagę konieczność </w:t>
      </w:r>
      <w:r>
        <w:rPr>
          <w:rFonts w:ascii="Times New Roman" w:hAnsi="Times New Roman"/>
          <w:sz w:val="24"/>
        </w:rPr>
        <w:t>indywidualnej pracy z </w:t>
      </w:r>
      <w:r>
        <w:rPr>
          <w:rFonts w:ascii="Times New Roman" w:hAnsi="Times New Roman"/>
          <w:sz w:val="24"/>
        </w:rPr>
        <w:t>osobą</w:t>
      </w:r>
      <w:r>
        <w:rPr>
          <w:rFonts w:ascii="Times New Roman" w:hAnsi="Times New Roman"/>
          <w:spacing w:val="-10"/>
          <w:sz w:val="24"/>
        </w:rPr>
        <w:t> </w:t>
      </w:r>
      <w:r>
        <w:rPr>
          <w:rFonts w:ascii="Times New Roman" w:hAnsi="Times New Roman"/>
          <w:sz w:val="24"/>
        </w:rPr>
        <w:t>usamodzielnianą;</w:t>
      </w:r>
    </w:p>
    <w:p>
      <w:pPr>
        <w:pStyle w:val="ListParagraph"/>
        <w:numPr>
          <w:ilvl w:val="0"/>
          <w:numId w:val="107"/>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tryb zawieszania pomocy na usamodzielnienie i pomocy </w:t>
      </w:r>
      <w:r>
        <w:rPr>
          <w:rFonts w:ascii="Times New Roman" w:hAnsi="Times New Roman"/>
          <w:sz w:val="24"/>
        </w:rPr>
        <w:t>pieniężnej </w:t>
      </w:r>
      <w:r>
        <w:rPr>
          <w:rFonts w:ascii="Times New Roman" w:hAnsi="Times New Roman"/>
          <w:sz w:val="24"/>
        </w:rPr>
        <w:t>na kontynuowanie</w:t>
      </w:r>
      <w:r>
        <w:rPr>
          <w:rFonts w:ascii="Times New Roman" w:hAnsi="Times New Roman"/>
          <w:spacing w:val="-4"/>
          <w:sz w:val="24"/>
        </w:rPr>
        <w:t> </w:t>
      </w:r>
      <w:r>
        <w:rPr>
          <w:rFonts w:ascii="Times New Roman" w:hAnsi="Times New Roman"/>
          <w:sz w:val="24"/>
        </w:rPr>
        <w:t>nauki.</w:t>
      </w:r>
    </w:p>
    <w:p>
      <w:pPr>
        <w:pStyle w:val="BodyText"/>
        <w:spacing w:line="362" w:lineRule="auto" w:before="121"/>
        <w:ind w:right="965"/>
        <w:jc w:val="both"/>
      </w:pPr>
      <w:r>
        <w:rPr>
          <w:rFonts w:ascii="Times New Roman" w:hAnsi="Times New Roman"/>
          <w:b/>
        </w:rPr>
        <w:t>Art. 90a. </w:t>
      </w:r>
      <w:r>
        <w:rPr/>
        <w:t>1. Rada powiatu </w:t>
      </w:r>
      <w:r>
        <w:rPr>
          <w:rFonts w:ascii="Times New Roman" w:hAnsi="Times New Roman"/>
        </w:rPr>
        <w:t>może, </w:t>
      </w:r>
      <w:r>
        <w:rPr/>
        <w:t>w drodze </w:t>
      </w:r>
      <w:r>
        <w:rPr>
          <w:rFonts w:ascii="Times New Roman" w:hAnsi="Times New Roman"/>
        </w:rPr>
        <w:t>uchwały, podwyższyć wysokość </w:t>
      </w:r>
      <w:r>
        <w:rPr/>
        <w:t>kwot pomocy </w:t>
      </w:r>
      <w:r>
        <w:rPr>
          <w:rFonts w:ascii="Times New Roman" w:hAnsi="Times New Roman"/>
        </w:rPr>
        <w:t>pieniężnej </w:t>
      </w:r>
      <w:r>
        <w:rPr/>
        <w:t>na kontynuowanie nauki i usamodzielnienie oraz </w:t>
      </w:r>
      <w:r>
        <w:rPr>
          <w:rFonts w:ascii="Times New Roman" w:hAnsi="Times New Roman"/>
        </w:rPr>
        <w:t>wartość </w:t>
      </w:r>
      <w:r>
        <w:rPr/>
        <w:t>pomocy na</w:t>
      </w:r>
      <w:r>
        <w:rPr>
          <w:spacing w:val="-7"/>
        </w:rPr>
        <w:t> </w:t>
      </w:r>
      <w:r>
        <w:rPr/>
        <w:t>zagospodarowanie.</w:t>
      </w:r>
    </w:p>
    <w:p>
      <w:pPr>
        <w:pStyle w:val="BodyText"/>
        <w:spacing w:line="360" w:lineRule="auto" w:before="1"/>
        <w:ind w:right="962"/>
        <w:jc w:val="both"/>
      </w:pPr>
      <w:r>
        <w:rPr/>
        <w:t>2. </w:t>
      </w:r>
      <w:r>
        <w:rPr>
          <w:rFonts w:ascii="Times New Roman" w:hAnsi="Times New Roman"/>
        </w:rPr>
        <w:t>Podwyższenie wysokości </w:t>
      </w:r>
      <w:r>
        <w:rPr/>
        <w:t>pomocy, o której mowa w ust. 1, </w:t>
      </w:r>
      <w:r>
        <w:rPr>
          <w:rFonts w:ascii="Times New Roman" w:hAnsi="Times New Roman"/>
        </w:rPr>
        <w:t>może być zróżnicowane </w:t>
      </w:r>
      <w:r>
        <w:rPr/>
        <w:t>i </w:t>
      </w:r>
      <w:r>
        <w:rPr>
          <w:rFonts w:ascii="Times New Roman" w:hAnsi="Times New Roman"/>
        </w:rPr>
        <w:t>uzależnione </w:t>
      </w:r>
      <w:r>
        <w:rPr/>
        <w:t>od </w:t>
      </w:r>
      <w:r>
        <w:rPr>
          <w:rFonts w:ascii="Times New Roman" w:hAnsi="Times New Roman"/>
        </w:rPr>
        <w:t>spełnienia </w:t>
      </w:r>
      <w:r>
        <w:rPr/>
        <w:t>dodatkowych warunków </w:t>
      </w:r>
      <w:r>
        <w:rPr>
          <w:rFonts w:ascii="Times New Roman" w:hAnsi="Times New Roman"/>
        </w:rPr>
        <w:t>określonych </w:t>
      </w:r>
      <w:r>
        <w:rPr/>
        <w:t>w uchwale rady</w:t>
      </w:r>
      <w:r>
        <w:rPr>
          <w:spacing w:val="-6"/>
        </w:rPr>
        <w:t> </w:t>
      </w:r>
      <w:r>
        <w:rPr/>
        <w:t>powiatu.</w:t>
      </w:r>
    </w:p>
    <w:p>
      <w:pPr>
        <w:pStyle w:val="BodyText"/>
        <w:spacing w:line="240" w:lineRule="auto" w:before="126"/>
        <w:ind w:left="168" w:right="1018" w:firstLine="0"/>
        <w:jc w:val="center"/>
      </w:pPr>
      <w:r>
        <w:rPr>
          <w:rFonts w:ascii="Times New Roman" w:hAnsi="Times New Roman"/>
        </w:rPr>
        <w:t>Rozdział</w:t>
      </w:r>
      <w:r>
        <w:rPr>
          <w:rFonts w:ascii="Times New Roman" w:hAnsi="Times New Roman"/>
          <w:spacing w:val="-3"/>
        </w:rPr>
        <w:t> </w:t>
      </w:r>
      <w:r>
        <w:rPr/>
        <w:t>5</w:t>
      </w:r>
    </w:p>
    <w:p>
      <w:pPr>
        <w:spacing w:line="240" w:lineRule="auto" w:before="1"/>
        <w:rPr>
          <w:rFonts w:ascii="Times New Roman" w:hAnsi="Times New Roman" w:cs="Times New Roman" w:eastAsia="Times New Roman" w:hint="default"/>
          <w:sz w:val="22"/>
          <w:szCs w:val="22"/>
        </w:rPr>
      </w:pPr>
    </w:p>
    <w:p>
      <w:pPr>
        <w:pStyle w:val="Heading1"/>
        <w:spacing w:line="360" w:lineRule="auto"/>
        <w:ind w:left="170" w:right="1018"/>
        <w:jc w:val="center"/>
        <w:rPr>
          <w:b w:val="0"/>
          <w:bCs w:val="0"/>
        </w:rPr>
      </w:pPr>
      <w:r>
        <w:rPr>
          <w:rFonts w:ascii="Times New Roman" w:hAnsi="Times New Roman"/>
        </w:rPr>
        <w:t>Integracja cudzoziemców, którzy uzyskali w Rzeczypospolitej Polskiej</w:t>
      </w:r>
      <w:r>
        <w:rPr>
          <w:rFonts w:ascii="Times New Roman" w:hAnsi="Times New Roman"/>
          <w:spacing w:val="-20"/>
        </w:rPr>
        <w:t> </w:t>
      </w:r>
      <w:r>
        <w:rPr>
          <w:rFonts w:ascii="Times New Roman" w:hAnsi="Times New Roman"/>
        </w:rPr>
        <w:t>status </w:t>
      </w:r>
      <w:r>
        <w:rPr>
          <w:rFonts w:ascii="Times New Roman" w:hAnsi="Times New Roman"/>
        </w:rPr>
      </w:r>
      <w:r>
        <w:rPr/>
        <w:t>uchodźcy </w:t>
      </w:r>
      <w:r>
        <w:rPr>
          <w:rFonts w:ascii="Times New Roman" w:hAnsi="Times New Roman"/>
        </w:rPr>
        <w:t>lub </w:t>
      </w:r>
      <w:r>
        <w:rPr/>
        <w:t>ochronę</w:t>
      </w:r>
      <w:r>
        <w:rPr>
          <w:spacing w:val="-12"/>
        </w:rPr>
        <w:t> </w:t>
      </w:r>
      <w:r>
        <w:rPr/>
        <w:t>uzupełniającą</w:t>
      </w:r>
      <w:r>
        <w:rPr>
          <w:b w:val="0"/>
        </w:rPr>
      </w:r>
    </w:p>
    <w:p>
      <w:pPr>
        <w:spacing w:before="126"/>
        <w:ind w:left="629" w:right="1017" w:firstLine="0"/>
        <w:jc w:val="left"/>
        <w:rPr>
          <w:rFonts w:ascii="Times New Roman" w:hAnsi="Times New Roman" w:cs="Times New Roman" w:eastAsia="Times New Roman" w:hint="default"/>
          <w:sz w:val="24"/>
          <w:szCs w:val="24"/>
        </w:rPr>
      </w:pPr>
      <w:r>
        <w:rPr>
          <w:rFonts w:ascii="Times New Roman" w:hAnsi="Times New Roman"/>
          <w:b/>
          <w:sz w:val="24"/>
        </w:rPr>
        <w:t>Art. 91. </w:t>
      </w:r>
      <w:r>
        <w:rPr>
          <w:rFonts w:ascii="Times New Roman" w:hAnsi="Times New Roman"/>
          <w:sz w:val="24"/>
        </w:rPr>
        <w:t>1. Cudzoziemcowi,</w:t>
      </w:r>
      <w:r>
        <w:rPr>
          <w:rFonts w:ascii="Times New Roman" w:hAnsi="Times New Roman"/>
          <w:spacing w:val="-6"/>
          <w:sz w:val="24"/>
        </w:rPr>
        <w:t> </w:t>
      </w:r>
      <w:r>
        <w:rPr>
          <w:rFonts w:ascii="Times New Roman" w:hAnsi="Times New Roman"/>
          <w:sz w:val="24"/>
        </w:rPr>
        <w:t>który:</w:t>
      </w:r>
    </w:p>
    <w:p>
      <w:pPr>
        <w:pStyle w:val="ListParagraph"/>
        <w:numPr>
          <w:ilvl w:val="0"/>
          <w:numId w:val="108"/>
        </w:numPr>
        <w:tabs>
          <w:tab w:pos="630" w:val="left" w:leader="none"/>
        </w:tabs>
        <w:spacing w:line="360" w:lineRule="auto" w:before="141"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uzyskał </w:t>
      </w:r>
      <w:r>
        <w:rPr>
          <w:rFonts w:ascii="Times New Roman" w:hAnsi="Times New Roman"/>
          <w:sz w:val="24"/>
        </w:rPr>
        <w:t>w Rzeczypospolitej Polskiej status </w:t>
      </w:r>
      <w:r>
        <w:rPr>
          <w:rFonts w:ascii="Times New Roman" w:hAnsi="Times New Roman"/>
          <w:sz w:val="24"/>
        </w:rPr>
        <w:t>uchodźcy </w:t>
      </w:r>
      <w:r>
        <w:rPr>
          <w:rFonts w:ascii="Times New Roman" w:hAnsi="Times New Roman"/>
          <w:sz w:val="24"/>
        </w:rPr>
        <w:t>lub </w:t>
      </w:r>
      <w:r>
        <w:rPr>
          <w:rFonts w:ascii="Times New Roman" w:hAnsi="Times New Roman"/>
          <w:sz w:val="24"/>
        </w:rPr>
        <w:t>ochronę uzupełniającą </w:t>
      </w:r>
      <w:r>
        <w:rPr>
          <w:rFonts w:ascii="Times New Roman" w:hAnsi="Times New Roman"/>
          <w:sz w:val="24"/>
        </w:rPr>
        <w:t>lub</w:t>
      </w:r>
    </w:p>
    <w:p>
      <w:pPr>
        <w:pStyle w:val="ListParagraph"/>
        <w:numPr>
          <w:ilvl w:val="0"/>
          <w:numId w:val="108"/>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przybywa na terytorium Rzeczypospolitej Polskiej na podstawie zezwolenia na pobyt czasowy udzielonego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2013 r. o</w:t>
      </w:r>
      <w:r>
        <w:rPr>
          <w:rFonts w:ascii="Times New Roman" w:hAnsi="Times New Roman"/>
          <w:spacing w:val="-14"/>
          <w:sz w:val="24"/>
        </w:rPr>
        <w:t> </w:t>
      </w:r>
      <w:r>
        <w:rPr>
          <w:rFonts w:ascii="Times New Roman" w:hAnsi="Times New Roman"/>
          <w:sz w:val="24"/>
        </w:rPr>
        <w:t>cudzoziemcach</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7"/>
        </w:numPr>
        <w:tabs>
          <w:tab w:pos="368" w:val="left" w:leader="none"/>
        </w:tabs>
        <w:spacing w:line="360" w:lineRule="auto" w:before="193" w:after="0"/>
        <w:ind w:left="118" w:right="965" w:firstLine="0"/>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zwanemu dalej w niniejszym rozdziale „cudzoziemcem”, udziela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pomocy </w:t>
      </w:r>
      <w:r>
        <w:rPr>
          <w:rFonts w:ascii="Times New Roman" w:hAnsi="Times New Roman" w:cs="Times New Roman" w:eastAsia="Times New Roman" w:hint="default"/>
          <w:sz w:val="24"/>
          <w:szCs w:val="24"/>
        </w:rPr>
        <w:t>mającej </w:t>
      </w:r>
      <w:r>
        <w:rPr>
          <w:rFonts w:ascii="Times New Roman" w:hAnsi="Times New Roman" w:cs="Times New Roman" w:eastAsia="Times New Roman" w:hint="default"/>
          <w:sz w:val="24"/>
          <w:szCs w:val="24"/>
        </w:rPr>
        <w:t>na celu wspieranie procesu jego integracji, zwanej dalej </w:t>
      </w:r>
      <w:r>
        <w:rPr>
          <w:rFonts w:ascii="Times New Roman" w:hAnsi="Times New Roman" w:cs="Times New Roman" w:eastAsia="Times New Roman" w:hint="default"/>
          <w:sz w:val="24"/>
          <w:szCs w:val="24"/>
        </w:rPr>
        <w:t>„pomocą </w:t>
      </w:r>
      <w:r>
        <w:rPr>
          <w:rFonts w:ascii="Times New Roman" w:hAnsi="Times New Roman" w:cs="Times New Roman" w:eastAsia="Times New Roman" w:hint="default"/>
          <w:sz w:val="24"/>
          <w:szCs w:val="24"/>
        </w:rPr>
        <w:t>dla cudzoziemca”.</w:t>
      </w:r>
    </w:p>
    <w:p>
      <w:pPr>
        <w:pStyle w:val="ListParagraph"/>
        <w:numPr>
          <w:ilvl w:val="0"/>
          <w:numId w:val="109"/>
        </w:numPr>
        <w:tabs>
          <w:tab w:pos="899"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Pomocy dla cudzoziemca udziela starosta </w:t>
      </w:r>
      <w:r>
        <w:rPr>
          <w:rFonts w:ascii="Times New Roman" w:hAnsi="Times New Roman"/>
          <w:sz w:val="24"/>
        </w:rPr>
        <w:t>właściwy </w:t>
      </w:r>
      <w:r>
        <w:rPr>
          <w:rFonts w:ascii="Times New Roman" w:hAnsi="Times New Roman"/>
          <w:sz w:val="24"/>
        </w:rPr>
        <w:t>ze </w:t>
      </w:r>
      <w:r>
        <w:rPr>
          <w:rFonts w:ascii="Times New Roman" w:hAnsi="Times New Roman"/>
          <w:sz w:val="24"/>
        </w:rPr>
        <w:t>względu </w:t>
      </w:r>
      <w:r>
        <w:rPr>
          <w:rFonts w:ascii="Times New Roman" w:hAnsi="Times New Roman"/>
          <w:sz w:val="24"/>
        </w:rPr>
        <w:t>na miejsce zamieszkania</w:t>
      </w:r>
      <w:r>
        <w:rPr>
          <w:rFonts w:ascii="Times New Roman" w:hAnsi="Times New Roman"/>
          <w:spacing w:val="-7"/>
          <w:sz w:val="24"/>
        </w:rPr>
        <w:t> </w:t>
      </w:r>
      <w:r>
        <w:rPr>
          <w:rFonts w:ascii="Times New Roman" w:hAnsi="Times New Roman"/>
          <w:sz w:val="24"/>
        </w:rPr>
        <w:t>cudzoziemca.</w:t>
      </w:r>
    </w:p>
    <w:p>
      <w:pPr>
        <w:pStyle w:val="ListParagraph"/>
        <w:numPr>
          <w:ilvl w:val="0"/>
          <w:numId w:val="109"/>
        </w:numPr>
        <w:tabs>
          <w:tab w:pos="906"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Pomocy dla cudzoziemca udziela </w:t>
      </w:r>
      <w:r>
        <w:rPr>
          <w:rFonts w:ascii="Times New Roman" w:hAnsi="Times New Roman"/>
          <w:sz w:val="24"/>
        </w:rPr>
        <w:t>się </w:t>
      </w:r>
      <w:r>
        <w:rPr>
          <w:rFonts w:ascii="Times New Roman" w:hAnsi="Times New Roman"/>
          <w:sz w:val="24"/>
        </w:rPr>
        <w:t>na wniosek cudzoziemca </w:t>
      </w:r>
      <w:r>
        <w:rPr>
          <w:rFonts w:ascii="Times New Roman" w:hAnsi="Times New Roman"/>
          <w:sz w:val="24"/>
        </w:rPr>
        <w:t>złożony </w:t>
      </w:r>
      <w:r>
        <w:rPr>
          <w:rFonts w:ascii="Times New Roman" w:hAnsi="Times New Roman"/>
          <w:sz w:val="24"/>
        </w:rPr>
        <w:t>do starosty, za </w:t>
      </w:r>
      <w:r>
        <w:rPr>
          <w:rFonts w:ascii="Times New Roman" w:hAnsi="Times New Roman"/>
          <w:sz w:val="24"/>
        </w:rPr>
        <w:t>pośrednictwem </w:t>
      </w:r>
      <w:r>
        <w:rPr>
          <w:rFonts w:ascii="Times New Roman" w:hAnsi="Times New Roman"/>
          <w:sz w:val="24"/>
        </w:rPr>
        <w:t>powiatowego centrum pomocy rodzinie, w terminie 60 dni od dnia uzyskania przez cudzoziemca w Rzeczypospolitej Polskiej statusu </w:t>
      </w:r>
      <w:r>
        <w:rPr>
          <w:rFonts w:ascii="Times New Roman" w:hAnsi="Times New Roman"/>
          <w:sz w:val="24"/>
        </w:rPr>
        <w:t>uchodźcy </w:t>
      </w:r>
      <w:r>
        <w:rPr>
          <w:rFonts w:ascii="Times New Roman" w:hAnsi="Times New Roman"/>
          <w:sz w:val="24"/>
        </w:rPr>
        <w:t>lub ochrony </w:t>
      </w:r>
      <w:r>
        <w:rPr>
          <w:rFonts w:ascii="Times New Roman" w:hAnsi="Times New Roman"/>
          <w:sz w:val="24"/>
        </w:rPr>
        <w:t>uzupełniającej </w:t>
      </w:r>
      <w:r>
        <w:rPr>
          <w:rFonts w:ascii="Times New Roman" w:hAnsi="Times New Roman"/>
          <w:sz w:val="24"/>
        </w:rPr>
        <w:t>lub uzyskania przez niego zezwolenia na pobyt czasowy udzielonego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2013 r. o</w:t>
      </w:r>
      <w:r>
        <w:rPr>
          <w:rFonts w:ascii="Times New Roman" w:hAnsi="Times New Roman"/>
          <w:spacing w:val="-10"/>
          <w:sz w:val="24"/>
        </w:rPr>
        <w:t> </w:t>
      </w:r>
      <w:r>
        <w:rPr>
          <w:rFonts w:ascii="Times New Roman" w:hAnsi="Times New Roman"/>
          <w:sz w:val="24"/>
        </w:rPr>
        <w:t>cudzoziemcach.</w:t>
      </w:r>
    </w:p>
    <w:p>
      <w:pPr>
        <w:pStyle w:val="ListParagraph"/>
        <w:numPr>
          <w:ilvl w:val="0"/>
          <w:numId w:val="109"/>
        </w:numPr>
        <w:tabs>
          <w:tab w:pos="932"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Wniosek cudzoziemca, który </w:t>
      </w:r>
      <w:r>
        <w:rPr>
          <w:rFonts w:ascii="Times New Roman" w:hAnsi="Times New Roman"/>
          <w:sz w:val="24"/>
        </w:rPr>
        <w:t>uzyskał </w:t>
      </w:r>
      <w:r>
        <w:rPr>
          <w:rFonts w:ascii="Times New Roman" w:hAnsi="Times New Roman"/>
          <w:sz w:val="24"/>
        </w:rPr>
        <w:t>w Rzeczypospolitej Polskiej status </w:t>
      </w:r>
      <w:r>
        <w:rPr>
          <w:rFonts w:ascii="Times New Roman" w:hAnsi="Times New Roman"/>
          <w:sz w:val="24"/>
        </w:rPr>
        <w:t>uchodźcy </w:t>
      </w:r>
      <w:r>
        <w:rPr>
          <w:rFonts w:ascii="Times New Roman" w:hAnsi="Times New Roman"/>
          <w:sz w:val="24"/>
        </w:rPr>
        <w:t>lub </w:t>
      </w:r>
      <w:r>
        <w:rPr>
          <w:rFonts w:ascii="Times New Roman" w:hAnsi="Times New Roman"/>
          <w:sz w:val="24"/>
        </w:rPr>
        <w:t>ochronę uzupełniającą, </w:t>
      </w:r>
      <w:r>
        <w:rPr>
          <w:rFonts w:ascii="Times New Roman" w:hAnsi="Times New Roman"/>
          <w:sz w:val="24"/>
        </w:rPr>
        <w:t>obejmuje </w:t>
      </w:r>
      <w:r>
        <w:rPr>
          <w:rFonts w:ascii="Times New Roman" w:hAnsi="Times New Roman"/>
          <w:sz w:val="24"/>
        </w:rPr>
        <w:t>małoletnie </w:t>
      </w:r>
      <w:r>
        <w:rPr>
          <w:rFonts w:ascii="Times New Roman" w:hAnsi="Times New Roman"/>
          <w:sz w:val="24"/>
        </w:rPr>
        <w:t>dzieci cudzoziemca oraz jego </w:t>
      </w:r>
      <w:r>
        <w:rPr>
          <w:rFonts w:ascii="Times New Roman" w:hAnsi="Times New Roman"/>
          <w:sz w:val="24"/>
        </w:rPr>
        <w:t>małżonka, jeżeli </w:t>
      </w:r>
      <w:r>
        <w:rPr>
          <w:rFonts w:ascii="Times New Roman" w:hAnsi="Times New Roman"/>
          <w:sz w:val="24"/>
        </w:rPr>
        <w:t>uzyskali w Rzeczypospolitej Polskiej status </w:t>
      </w:r>
      <w:r>
        <w:rPr>
          <w:rFonts w:ascii="Times New Roman" w:hAnsi="Times New Roman"/>
          <w:sz w:val="24"/>
        </w:rPr>
        <w:t>uchodźcy </w:t>
      </w:r>
      <w:r>
        <w:rPr>
          <w:rFonts w:ascii="Times New Roman" w:hAnsi="Times New Roman"/>
          <w:sz w:val="24"/>
        </w:rPr>
        <w:t>lub </w:t>
      </w:r>
      <w:r>
        <w:rPr>
          <w:rFonts w:ascii="Times New Roman" w:hAnsi="Times New Roman"/>
          <w:sz w:val="24"/>
        </w:rPr>
        <w:t>ochronę uzupełniającą </w:t>
      </w:r>
      <w:r>
        <w:rPr>
          <w:rFonts w:ascii="Times New Roman" w:hAnsi="Times New Roman"/>
          <w:sz w:val="24"/>
        </w:rPr>
        <w:t>lub uzyskali zezwolenie na pobyt czasowy udzielone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2013 r. o</w:t>
      </w:r>
      <w:r>
        <w:rPr>
          <w:rFonts w:ascii="Times New Roman" w:hAnsi="Times New Roman"/>
          <w:spacing w:val="-7"/>
          <w:sz w:val="24"/>
        </w:rPr>
        <w:t> </w:t>
      </w:r>
      <w:r>
        <w:rPr>
          <w:rFonts w:ascii="Times New Roman" w:hAnsi="Times New Roman"/>
          <w:sz w:val="24"/>
        </w:rPr>
        <w:t>cudzoziemcach.</w:t>
      </w:r>
    </w:p>
    <w:p>
      <w:pPr>
        <w:pStyle w:val="ListParagraph"/>
        <w:numPr>
          <w:ilvl w:val="0"/>
          <w:numId w:val="109"/>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Wniosek powinien</w:t>
      </w:r>
      <w:r>
        <w:rPr>
          <w:rFonts w:ascii="Times New Roman" w:hAnsi="Times New Roman"/>
          <w:spacing w:val="-10"/>
          <w:sz w:val="24"/>
        </w:rPr>
        <w:t> </w:t>
      </w:r>
      <w:r>
        <w:rPr>
          <w:rFonts w:ascii="Times New Roman" w:hAnsi="Times New Roman"/>
          <w:sz w:val="24"/>
        </w:rPr>
        <w:t>zawierać:</w:t>
      </w:r>
    </w:p>
    <w:p>
      <w:pPr>
        <w:pStyle w:val="ListParagraph"/>
        <w:numPr>
          <w:ilvl w:val="0"/>
          <w:numId w:val="110"/>
        </w:numPr>
        <w:tabs>
          <w:tab w:pos="630" w:val="left" w:leader="none"/>
          <w:tab w:pos="1656" w:val="left" w:leader="none"/>
          <w:tab w:pos="2868" w:val="left" w:leader="none"/>
          <w:tab w:pos="3219" w:val="left" w:leader="none"/>
          <w:tab w:pos="4311" w:val="left" w:leader="none"/>
          <w:tab w:pos="5832" w:val="left" w:leader="none"/>
          <w:tab w:pos="6286" w:val="left" w:leader="none"/>
          <w:tab w:pos="7164" w:val="left" w:leader="none"/>
        </w:tabs>
        <w:spacing w:line="360" w:lineRule="auto" w:before="137" w:after="0"/>
        <w:ind w:left="629" w:right="963" w:hanging="511"/>
        <w:jc w:val="left"/>
        <w:rPr>
          <w:rFonts w:ascii="Times New Roman" w:hAnsi="Times New Roman" w:cs="Times New Roman" w:eastAsia="Times New Roman" w:hint="default"/>
          <w:sz w:val="24"/>
          <w:szCs w:val="24"/>
        </w:rPr>
      </w:pPr>
      <w:r>
        <w:rPr>
          <w:rFonts w:ascii="Times New Roman" w:hAnsi="Times New Roman"/>
          <w:sz w:val="24"/>
        </w:rPr>
        <w:t>pisemną</w:t>
        <w:tab/>
        <w:t>deklarację</w:t>
        <w:tab/>
      </w:r>
      <w:r>
        <w:rPr>
          <w:rFonts w:ascii="Times New Roman" w:hAnsi="Times New Roman"/>
          <w:sz w:val="24"/>
        </w:rPr>
        <w:t>o</w:t>
        <w:tab/>
        <w:t>zamiarze</w:t>
        <w:tab/>
        <w:t>zamieszkania</w:t>
        <w:tab/>
        <w:t>na</w:t>
        <w:tab/>
        <w:t>terenie</w:t>
        <w:tab/>
      </w:r>
      <w:r>
        <w:rPr>
          <w:rFonts w:ascii="Times New Roman" w:hAnsi="Times New Roman"/>
          <w:sz w:val="24"/>
        </w:rPr>
        <w:t>określonego </w:t>
      </w:r>
      <w:r>
        <w:rPr>
          <w:rFonts w:ascii="Times New Roman" w:hAnsi="Times New Roman"/>
          <w:sz w:val="24"/>
        </w:rPr>
        <w:t>województwa;</w:t>
      </w:r>
    </w:p>
    <w:p>
      <w:pPr>
        <w:pStyle w:val="ListParagraph"/>
        <w:numPr>
          <w:ilvl w:val="0"/>
          <w:numId w:val="110"/>
        </w:numPr>
        <w:tabs>
          <w:tab w:pos="630" w:val="left" w:leader="none"/>
        </w:tabs>
        <w:spacing w:line="360" w:lineRule="auto" w:before="4"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pisemne </w:t>
      </w:r>
      <w:r>
        <w:rPr>
          <w:rFonts w:ascii="Times New Roman" w:hAnsi="Times New Roman"/>
          <w:sz w:val="24"/>
        </w:rPr>
        <w:t>oświadczenie, że </w:t>
      </w:r>
      <w:r>
        <w:rPr>
          <w:rFonts w:ascii="Times New Roman" w:hAnsi="Times New Roman"/>
          <w:sz w:val="24"/>
        </w:rPr>
        <w:t>z podobnym wnioskiem cudzoziemiec nie </w:t>
      </w:r>
      <w:r>
        <w:rPr>
          <w:rFonts w:ascii="Times New Roman" w:hAnsi="Times New Roman"/>
          <w:sz w:val="24"/>
        </w:rPr>
        <w:t>zwrócił się </w:t>
      </w:r>
      <w:r>
        <w:rPr>
          <w:rFonts w:ascii="Times New Roman" w:hAnsi="Times New Roman"/>
          <w:sz w:val="24"/>
        </w:rPr>
        <w:t>na terenie innego</w:t>
      </w:r>
      <w:r>
        <w:rPr>
          <w:rFonts w:ascii="Times New Roman" w:hAnsi="Times New Roman"/>
          <w:spacing w:val="-10"/>
          <w:sz w:val="24"/>
        </w:rPr>
        <w:t> </w:t>
      </w:r>
      <w:r>
        <w:rPr>
          <w:rFonts w:ascii="Times New Roman" w:hAnsi="Times New Roman"/>
          <w:sz w:val="24"/>
        </w:rPr>
        <w:t>województwa;</w:t>
      </w:r>
    </w:p>
    <w:p>
      <w:pPr>
        <w:pStyle w:val="ListParagraph"/>
        <w:numPr>
          <w:ilvl w:val="0"/>
          <w:numId w:val="110"/>
        </w:numPr>
        <w:tabs>
          <w:tab w:pos="630" w:val="left" w:leader="none"/>
        </w:tabs>
        <w:spacing w:line="360" w:lineRule="auto" w:before="4"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pisemne </w:t>
      </w:r>
      <w:r>
        <w:rPr>
          <w:rFonts w:ascii="Times New Roman" w:hAnsi="Times New Roman"/>
          <w:sz w:val="24"/>
        </w:rPr>
        <w:t>oświadczenie </w:t>
      </w:r>
      <w:r>
        <w:rPr>
          <w:rFonts w:ascii="Times New Roman" w:hAnsi="Times New Roman"/>
          <w:sz w:val="24"/>
        </w:rPr>
        <w:t>o </w:t>
      </w:r>
      <w:r>
        <w:rPr>
          <w:rFonts w:ascii="Times New Roman" w:hAnsi="Times New Roman"/>
          <w:sz w:val="24"/>
        </w:rPr>
        <w:t>gotowości przystąpienia </w:t>
      </w:r>
      <w:r>
        <w:rPr>
          <w:rFonts w:ascii="Times New Roman" w:hAnsi="Times New Roman"/>
          <w:sz w:val="24"/>
        </w:rPr>
        <w:t>do uzgodnionego programu integracji.</w:t>
      </w:r>
    </w:p>
    <w:p>
      <w:pPr>
        <w:pStyle w:val="ListParagraph"/>
        <w:numPr>
          <w:ilvl w:val="0"/>
          <w:numId w:val="109"/>
        </w:numPr>
        <w:tabs>
          <w:tab w:pos="875"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cudzoziemca, który </w:t>
      </w:r>
      <w:r>
        <w:rPr>
          <w:rFonts w:ascii="Times New Roman" w:hAnsi="Times New Roman"/>
          <w:sz w:val="24"/>
        </w:rPr>
        <w:t>uzyskał </w:t>
      </w:r>
      <w:r>
        <w:rPr>
          <w:rFonts w:ascii="Times New Roman" w:hAnsi="Times New Roman"/>
          <w:sz w:val="24"/>
        </w:rPr>
        <w:t>w Rzeczypospolitej Polskiej status </w:t>
      </w:r>
      <w:r>
        <w:rPr>
          <w:rFonts w:ascii="Times New Roman" w:hAnsi="Times New Roman"/>
          <w:sz w:val="24"/>
        </w:rPr>
        <w:t>uchodźcy, </w:t>
      </w:r>
      <w:r>
        <w:rPr>
          <w:rFonts w:ascii="Times New Roman" w:hAnsi="Times New Roman"/>
          <w:sz w:val="24"/>
        </w:rPr>
        <w:t>do wniosku </w:t>
      </w:r>
      <w:r>
        <w:rPr>
          <w:rFonts w:ascii="Times New Roman" w:hAnsi="Times New Roman"/>
          <w:sz w:val="24"/>
        </w:rPr>
        <w:t>należy dołączyć</w:t>
      </w:r>
      <w:r>
        <w:rPr>
          <w:rFonts w:ascii="Times New Roman" w:hAnsi="Times New Roman"/>
          <w:spacing w:val="-6"/>
          <w:sz w:val="24"/>
        </w:rPr>
        <w:t> </w:t>
      </w:r>
      <w:r>
        <w:rPr>
          <w:rFonts w:ascii="Times New Roman" w:hAnsi="Times New Roman"/>
          <w:sz w:val="24"/>
        </w:rPr>
        <w:t>kopie:</w:t>
      </w:r>
    </w:p>
    <w:p>
      <w:pPr>
        <w:pStyle w:val="ListParagraph"/>
        <w:numPr>
          <w:ilvl w:val="0"/>
          <w:numId w:val="111"/>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decyzji o nadaniu statusu</w:t>
      </w:r>
      <w:r>
        <w:rPr>
          <w:rFonts w:ascii="Times New Roman" w:hAnsi="Times New Roman"/>
          <w:spacing w:val="-7"/>
          <w:sz w:val="24"/>
        </w:rPr>
        <w:t> </w:t>
      </w:r>
      <w:r>
        <w:rPr>
          <w:rFonts w:ascii="Times New Roman" w:hAnsi="Times New Roman"/>
          <w:sz w:val="24"/>
        </w:rPr>
        <w:t>uchodźcy;</w:t>
      </w:r>
    </w:p>
    <w:p>
      <w:pPr>
        <w:pStyle w:val="ListParagraph"/>
        <w:numPr>
          <w:ilvl w:val="0"/>
          <w:numId w:val="111"/>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dokumentu </w:t>
      </w:r>
      <w:r>
        <w:rPr>
          <w:rFonts w:ascii="Times New Roman" w:hAnsi="Times New Roman"/>
          <w:sz w:val="24"/>
        </w:rPr>
        <w:t>podróż</w:t>
      </w:r>
      <w:r>
        <w:rPr>
          <w:rFonts w:ascii="Times New Roman" w:hAnsi="Times New Roman"/>
          <w:sz w:val="24"/>
        </w:rPr>
        <w:t>y przewidzianego w Konwencji</w:t>
      </w:r>
      <w:r>
        <w:rPr>
          <w:rFonts w:ascii="Times New Roman" w:hAnsi="Times New Roman"/>
          <w:spacing w:val="-13"/>
          <w:sz w:val="24"/>
        </w:rPr>
        <w:t> </w:t>
      </w:r>
      <w:r>
        <w:rPr>
          <w:rFonts w:ascii="Times New Roman" w:hAnsi="Times New Roman"/>
          <w:sz w:val="24"/>
        </w:rPr>
        <w:t>Genewskiej;</w:t>
      </w:r>
    </w:p>
    <w:p>
      <w:pPr>
        <w:pStyle w:val="ListParagraph"/>
        <w:numPr>
          <w:ilvl w:val="0"/>
          <w:numId w:val="111"/>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karty pobytu wydanej w </w:t>
      </w:r>
      <w:r>
        <w:rPr>
          <w:rFonts w:ascii="Times New Roman" w:hAnsi="Times New Roman"/>
          <w:sz w:val="24"/>
        </w:rPr>
        <w:t>związku </w:t>
      </w:r>
      <w:r>
        <w:rPr>
          <w:rFonts w:ascii="Times New Roman" w:hAnsi="Times New Roman"/>
          <w:sz w:val="24"/>
        </w:rPr>
        <w:t>z nadaniem statusu</w:t>
      </w:r>
      <w:r>
        <w:rPr>
          <w:rFonts w:ascii="Times New Roman" w:hAnsi="Times New Roman"/>
          <w:spacing w:val="-12"/>
          <w:sz w:val="24"/>
        </w:rPr>
        <w:t> </w:t>
      </w:r>
      <w:r>
        <w:rPr>
          <w:rFonts w:ascii="Times New Roman" w:hAnsi="Times New Roman"/>
          <w:sz w:val="24"/>
        </w:rPr>
        <w:t>uchodźcy.</w:t>
      </w:r>
    </w:p>
    <w:p>
      <w:pPr>
        <w:pStyle w:val="ListParagraph"/>
        <w:numPr>
          <w:ilvl w:val="0"/>
          <w:numId w:val="109"/>
        </w:numPr>
        <w:tabs>
          <w:tab w:pos="952" w:val="left" w:leader="none"/>
        </w:tabs>
        <w:spacing w:line="360" w:lineRule="auto" w:before="139"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przypadku cudzoziemca, który </w:t>
      </w:r>
      <w:r>
        <w:rPr>
          <w:rFonts w:ascii="Times New Roman" w:hAnsi="Times New Roman"/>
          <w:sz w:val="24"/>
        </w:rPr>
        <w:t>uzyskał </w:t>
      </w:r>
      <w:r>
        <w:rPr>
          <w:rFonts w:ascii="Times New Roman" w:hAnsi="Times New Roman"/>
          <w:sz w:val="24"/>
        </w:rPr>
        <w:t>w Rzeczypospolitej Polskiej </w:t>
      </w:r>
      <w:r>
        <w:rPr>
          <w:rFonts w:ascii="Times New Roman" w:hAnsi="Times New Roman"/>
          <w:sz w:val="24"/>
        </w:rPr>
        <w:t>ochronę uzupełniającą, </w:t>
      </w:r>
      <w:r>
        <w:rPr>
          <w:rFonts w:ascii="Times New Roman" w:hAnsi="Times New Roman"/>
          <w:sz w:val="24"/>
        </w:rPr>
        <w:t>do wniosku </w:t>
      </w:r>
      <w:r>
        <w:rPr>
          <w:rFonts w:ascii="Times New Roman" w:hAnsi="Times New Roman"/>
          <w:sz w:val="24"/>
        </w:rPr>
        <w:t>należy dołączyć</w:t>
      </w:r>
      <w:r>
        <w:rPr>
          <w:rFonts w:ascii="Times New Roman" w:hAnsi="Times New Roman"/>
          <w:spacing w:val="-8"/>
          <w:sz w:val="24"/>
        </w:rPr>
        <w:t> </w:t>
      </w:r>
      <w:r>
        <w:rPr>
          <w:rFonts w:ascii="Times New Roman" w:hAnsi="Times New Roman"/>
          <w:sz w:val="24"/>
        </w:rPr>
        <w:t>kopie:</w:t>
      </w:r>
    </w:p>
    <w:p>
      <w:pPr>
        <w:pStyle w:val="ListParagraph"/>
        <w:numPr>
          <w:ilvl w:val="0"/>
          <w:numId w:val="112"/>
        </w:numPr>
        <w:tabs>
          <w:tab w:pos="630" w:val="left" w:leader="none"/>
          <w:tab w:pos="1563" w:val="left" w:leader="none"/>
          <w:tab w:pos="1925" w:val="left" w:leader="none"/>
          <w:tab w:pos="3060" w:val="left" w:leader="none"/>
          <w:tab w:pos="4047" w:val="left" w:leader="none"/>
          <w:tab w:pos="4956" w:val="left" w:leader="none"/>
          <w:tab w:pos="6175" w:val="left" w:leader="none"/>
          <w:tab w:pos="6591" w:val="left" w:leader="none"/>
          <w:tab w:pos="7392" w:val="left" w:leader="none"/>
        </w:tabs>
        <w:spacing w:line="360" w:lineRule="auto" w:before="6"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decyzji</w:t>
        <w:tab/>
        <w:t>o</w:t>
        <w:tab/>
        <w:t>odmowie</w:t>
        <w:tab/>
        <w:t>nadania</w:t>
        <w:tab/>
        <w:t>statusu</w:t>
        <w:tab/>
      </w:r>
      <w:r>
        <w:rPr>
          <w:rFonts w:ascii="Times New Roman" w:hAnsi="Times New Roman"/>
          <w:sz w:val="24"/>
        </w:rPr>
        <w:t>uchodźcy,</w:t>
        <w:tab/>
      </w:r>
      <w:r>
        <w:rPr>
          <w:rFonts w:ascii="Times New Roman" w:hAnsi="Times New Roman"/>
          <w:sz w:val="24"/>
        </w:rPr>
        <w:t>w</w:t>
        <w:tab/>
        <w:t>której</w:t>
        <w:tab/>
        <w:t>udzielono cudzoziemcowi ochrony</w:t>
      </w:r>
      <w:r>
        <w:rPr>
          <w:rFonts w:ascii="Times New Roman" w:hAnsi="Times New Roman"/>
          <w:spacing w:val="-8"/>
          <w:sz w:val="24"/>
        </w:rPr>
        <w:t> </w:t>
      </w:r>
      <w:r>
        <w:rPr>
          <w:rFonts w:ascii="Times New Roman" w:hAnsi="Times New Roman"/>
          <w:sz w:val="24"/>
        </w:rPr>
        <w:t>uzupełniającej;</w:t>
      </w:r>
    </w:p>
    <w:p>
      <w:pPr>
        <w:spacing w:after="0" w:line="36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12"/>
        </w:numPr>
        <w:tabs>
          <w:tab w:pos="630" w:val="left" w:leader="none"/>
        </w:tabs>
        <w:spacing w:line="240" w:lineRule="auto" w:before="193"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karty pobytu wydanej w </w:t>
      </w:r>
      <w:r>
        <w:rPr>
          <w:rFonts w:ascii="Times New Roman" w:hAnsi="Times New Roman"/>
          <w:sz w:val="24"/>
        </w:rPr>
        <w:t>związku </w:t>
      </w:r>
      <w:r>
        <w:rPr>
          <w:rFonts w:ascii="Times New Roman" w:hAnsi="Times New Roman"/>
          <w:sz w:val="24"/>
        </w:rPr>
        <w:t>z udzieleniem ochrony</w:t>
      </w:r>
      <w:r>
        <w:rPr>
          <w:rFonts w:ascii="Times New Roman" w:hAnsi="Times New Roman"/>
          <w:spacing w:val="-15"/>
          <w:sz w:val="24"/>
        </w:rPr>
        <w:t> </w:t>
      </w:r>
      <w:r>
        <w:rPr>
          <w:rFonts w:ascii="Times New Roman" w:hAnsi="Times New Roman"/>
          <w:sz w:val="24"/>
        </w:rPr>
        <w:t>uzupełniającej.</w:t>
      </w:r>
    </w:p>
    <w:p>
      <w:pPr>
        <w:pStyle w:val="BodyText"/>
        <w:spacing w:line="360" w:lineRule="auto" w:before="137"/>
        <w:ind w:right="964"/>
        <w:jc w:val="both"/>
      </w:pPr>
      <w:r>
        <w:rPr/>
        <w:t>7a. W przypadku cudzoziemca, który przybywa na terytorium Rzeczypospolitej Polskiej na podstawie zezwolenia na pobyt czasowy udzielonego w </w:t>
      </w:r>
      <w:r>
        <w:rPr>
          <w:rFonts w:ascii="Times New Roman" w:hAnsi="Times New Roman"/>
        </w:rPr>
        <w:t>związku </w:t>
      </w:r>
      <w:r>
        <w:rPr/>
        <w:t>z </w:t>
      </w:r>
      <w:r>
        <w:rPr>
          <w:rFonts w:ascii="Times New Roman" w:hAnsi="Times New Roman"/>
        </w:rPr>
        <w:t>okolicznością, </w:t>
      </w:r>
      <w:r>
        <w:rPr/>
        <w:t>o której mowa w art. 159 ust. 1 pkt 1 lit. c lub d ustawy z dnia 12 grudnia 2013 r. o cudzoziemcach, do wniosku </w:t>
      </w:r>
      <w:r>
        <w:rPr>
          <w:rFonts w:ascii="Times New Roman" w:hAnsi="Times New Roman"/>
        </w:rPr>
        <w:t>należy dołączyć</w:t>
      </w:r>
      <w:r>
        <w:rPr>
          <w:rFonts w:ascii="Times New Roman" w:hAnsi="Times New Roman"/>
          <w:spacing w:val="-11"/>
        </w:rPr>
        <w:t> </w:t>
      </w:r>
      <w:r>
        <w:rPr/>
        <w:t>kopie:</w:t>
      </w:r>
    </w:p>
    <w:p>
      <w:pPr>
        <w:pStyle w:val="ListParagraph"/>
        <w:numPr>
          <w:ilvl w:val="0"/>
          <w:numId w:val="113"/>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decyzji o zezwoleniu na pobyt czasowy udzielonym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w:t>
      </w:r>
      <w:r>
        <w:rPr>
          <w:rFonts w:ascii="Times New Roman" w:hAnsi="Times New Roman"/>
          <w:spacing w:val="50"/>
          <w:sz w:val="24"/>
        </w:rPr>
        <w:t> </w:t>
      </w:r>
      <w:r>
        <w:rPr>
          <w:rFonts w:ascii="Times New Roman" w:hAnsi="Times New Roman"/>
          <w:sz w:val="24"/>
        </w:rPr>
        <w:t>2013</w:t>
      </w:r>
    </w:p>
    <w:p>
      <w:pPr>
        <w:pStyle w:val="BodyText"/>
        <w:spacing w:line="240" w:lineRule="auto"/>
        <w:ind w:left="629" w:right="1017" w:firstLine="0"/>
        <w:jc w:val="left"/>
      </w:pPr>
      <w:r>
        <w:rPr/>
        <w:t>r. o</w:t>
      </w:r>
      <w:r>
        <w:rPr>
          <w:spacing w:val="-5"/>
        </w:rPr>
        <w:t> </w:t>
      </w:r>
      <w:r>
        <w:rPr/>
        <w:t>cudzoziemcach;</w:t>
      </w:r>
    </w:p>
    <w:p>
      <w:pPr>
        <w:pStyle w:val="ListParagraph"/>
        <w:numPr>
          <w:ilvl w:val="0"/>
          <w:numId w:val="113"/>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karty pobytu wydanej w </w:t>
      </w:r>
      <w:r>
        <w:rPr>
          <w:rFonts w:ascii="Times New Roman" w:hAnsi="Times New Roman"/>
          <w:sz w:val="24"/>
        </w:rPr>
        <w:t>związku </w:t>
      </w:r>
      <w:r>
        <w:rPr>
          <w:rFonts w:ascii="Times New Roman" w:hAnsi="Times New Roman"/>
          <w:sz w:val="24"/>
        </w:rPr>
        <w:t>z uzyskaniem zezwolenia na pobyt czasowy udzielonego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2013 r. o</w:t>
      </w:r>
      <w:r>
        <w:rPr>
          <w:rFonts w:ascii="Times New Roman" w:hAnsi="Times New Roman"/>
          <w:spacing w:val="-12"/>
          <w:sz w:val="24"/>
        </w:rPr>
        <w:t> </w:t>
      </w:r>
      <w:r>
        <w:rPr>
          <w:rFonts w:ascii="Times New Roman" w:hAnsi="Times New Roman"/>
          <w:sz w:val="24"/>
        </w:rPr>
        <w:t>cudzoziemcach.</w:t>
      </w:r>
    </w:p>
    <w:p>
      <w:pPr>
        <w:pStyle w:val="ListParagraph"/>
        <w:numPr>
          <w:ilvl w:val="0"/>
          <w:numId w:val="109"/>
        </w:numPr>
        <w:tabs>
          <w:tab w:pos="923"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Cudzoziemiec </w:t>
      </w:r>
      <w:r>
        <w:rPr>
          <w:rFonts w:ascii="Times New Roman" w:hAnsi="Times New Roman"/>
          <w:sz w:val="24"/>
        </w:rPr>
        <w:t>dołącza </w:t>
      </w:r>
      <w:r>
        <w:rPr>
          <w:rFonts w:ascii="Times New Roman" w:hAnsi="Times New Roman"/>
          <w:sz w:val="24"/>
        </w:rPr>
        <w:t>do wniosku </w:t>
      </w:r>
      <w:r>
        <w:rPr>
          <w:rFonts w:ascii="Times New Roman" w:hAnsi="Times New Roman"/>
          <w:sz w:val="24"/>
        </w:rPr>
        <w:t>także </w:t>
      </w:r>
      <w:r>
        <w:rPr>
          <w:rFonts w:ascii="Times New Roman" w:hAnsi="Times New Roman"/>
          <w:sz w:val="24"/>
        </w:rPr>
        <w:t>inne dokumenty </w:t>
      </w:r>
      <w:r>
        <w:rPr>
          <w:rFonts w:ascii="Times New Roman" w:hAnsi="Times New Roman"/>
          <w:sz w:val="24"/>
        </w:rPr>
        <w:t>będące </w:t>
      </w:r>
      <w:r>
        <w:rPr>
          <w:rFonts w:ascii="Times New Roman" w:hAnsi="Times New Roman"/>
          <w:sz w:val="24"/>
        </w:rPr>
        <w:t>w jego posiadaniu, które </w:t>
      </w:r>
      <w:r>
        <w:rPr>
          <w:rFonts w:ascii="Times New Roman" w:hAnsi="Times New Roman"/>
          <w:sz w:val="24"/>
        </w:rPr>
        <w:t>mogą </w:t>
      </w:r>
      <w:r>
        <w:rPr>
          <w:rFonts w:ascii="Times New Roman" w:hAnsi="Times New Roman"/>
          <w:sz w:val="24"/>
        </w:rPr>
        <w:t>pomóc w opracowaniu programu</w:t>
      </w:r>
      <w:r>
        <w:rPr>
          <w:rFonts w:ascii="Times New Roman" w:hAnsi="Times New Roman"/>
          <w:spacing w:val="-11"/>
          <w:sz w:val="24"/>
        </w:rPr>
        <w:t> </w:t>
      </w:r>
      <w:r>
        <w:rPr>
          <w:rFonts w:ascii="Times New Roman" w:hAnsi="Times New Roman"/>
          <w:sz w:val="24"/>
        </w:rPr>
        <w:t>integracji.</w:t>
      </w:r>
    </w:p>
    <w:p>
      <w:pPr>
        <w:pStyle w:val="ListParagraph"/>
        <w:numPr>
          <w:ilvl w:val="0"/>
          <w:numId w:val="109"/>
        </w:numPr>
        <w:tabs>
          <w:tab w:pos="1105" w:val="left" w:leader="none"/>
        </w:tabs>
        <w:spacing w:line="360" w:lineRule="auto" w:before="6" w:after="0"/>
        <w:ind w:left="118" w:right="968" w:firstLine="511"/>
        <w:jc w:val="both"/>
        <w:rPr>
          <w:rFonts w:ascii="Times New Roman" w:hAnsi="Times New Roman" w:cs="Times New Roman" w:eastAsia="Times New Roman" w:hint="default"/>
          <w:sz w:val="24"/>
          <w:szCs w:val="24"/>
        </w:rPr>
      </w:pPr>
      <w:r>
        <w:rPr>
          <w:rFonts w:ascii="Times New Roman" w:hAnsi="Times New Roman"/>
          <w:sz w:val="24"/>
        </w:rPr>
        <w:t>Pomoc dla cudzoziemca </w:t>
      </w:r>
      <w:r>
        <w:rPr>
          <w:rFonts w:ascii="Times New Roman" w:hAnsi="Times New Roman"/>
          <w:sz w:val="24"/>
        </w:rPr>
        <w:t>przysługuje począwszy </w:t>
      </w:r>
      <w:r>
        <w:rPr>
          <w:rFonts w:ascii="Times New Roman" w:hAnsi="Times New Roman"/>
          <w:sz w:val="24"/>
        </w:rPr>
        <w:t>od </w:t>
      </w:r>
      <w:r>
        <w:rPr>
          <w:rFonts w:ascii="Times New Roman" w:hAnsi="Times New Roman"/>
          <w:sz w:val="24"/>
        </w:rPr>
        <w:t>miesiąca </w:t>
      </w:r>
      <w:r>
        <w:rPr>
          <w:rFonts w:ascii="Times New Roman" w:hAnsi="Times New Roman"/>
          <w:sz w:val="24"/>
        </w:rPr>
        <w:t>kalendarzowego, w którym cudzoziemiec </w:t>
      </w:r>
      <w:r>
        <w:rPr>
          <w:rFonts w:ascii="Times New Roman" w:hAnsi="Times New Roman"/>
          <w:sz w:val="24"/>
        </w:rPr>
        <w:t>złożył</w:t>
      </w:r>
      <w:r>
        <w:rPr>
          <w:rFonts w:ascii="Times New Roman" w:hAnsi="Times New Roman"/>
          <w:spacing w:val="-9"/>
          <w:sz w:val="24"/>
        </w:rPr>
        <w:t> </w:t>
      </w:r>
      <w:r>
        <w:rPr>
          <w:rFonts w:ascii="Times New Roman" w:hAnsi="Times New Roman"/>
          <w:sz w:val="24"/>
        </w:rPr>
        <w:t>wniosek.</w:t>
      </w:r>
    </w:p>
    <w:p>
      <w:pPr>
        <w:pStyle w:val="ListParagraph"/>
        <w:numPr>
          <w:ilvl w:val="0"/>
          <w:numId w:val="109"/>
        </w:numPr>
        <w:tabs>
          <w:tab w:pos="1050"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Pomoc dla cudzoziemca </w:t>
      </w:r>
      <w:r>
        <w:rPr>
          <w:rFonts w:ascii="Times New Roman" w:hAnsi="Times New Roman"/>
          <w:sz w:val="24"/>
        </w:rPr>
        <w:t>przebywającego </w:t>
      </w:r>
      <w:r>
        <w:rPr>
          <w:rFonts w:ascii="Times New Roman" w:hAnsi="Times New Roman"/>
          <w:sz w:val="24"/>
        </w:rPr>
        <w:t>w </w:t>
      </w:r>
      <w:r>
        <w:rPr>
          <w:rFonts w:ascii="Times New Roman" w:hAnsi="Times New Roman"/>
          <w:sz w:val="24"/>
        </w:rPr>
        <w:t>ośrodku </w:t>
      </w:r>
      <w:r>
        <w:rPr>
          <w:rFonts w:ascii="Times New Roman" w:hAnsi="Times New Roman"/>
          <w:sz w:val="24"/>
        </w:rPr>
        <w:t>dla cudzoziemców </w:t>
      </w:r>
      <w:r>
        <w:rPr>
          <w:rFonts w:ascii="Times New Roman" w:hAnsi="Times New Roman"/>
          <w:sz w:val="24"/>
        </w:rPr>
        <w:t>ubiegających się </w:t>
      </w:r>
      <w:r>
        <w:rPr>
          <w:rFonts w:ascii="Times New Roman" w:hAnsi="Times New Roman"/>
          <w:sz w:val="24"/>
        </w:rPr>
        <w:t>o nadanie statusu </w:t>
      </w:r>
      <w:r>
        <w:rPr>
          <w:rFonts w:ascii="Times New Roman" w:hAnsi="Times New Roman"/>
          <w:sz w:val="24"/>
        </w:rPr>
        <w:t>uchodźcy przysługuje począwszy </w:t>
      </w:r>
      <w:r>
        <w:rPr>
          <w:rFonts w:ascii="Times New Roman" w:hAnsi="Times New Roman"/>
          <w:sz w:val="24"/>
        </w:rPr>
        <w:t>od </w:t>
      </w:r>
      <w:r>
        <w:rPr>
          <w:rFonts w:ascii="Times New Roman" w:hAnsi="Times New Roman"/>
          <w:sz w:val="24"/>
        </w:rPr>
        <w:t>miesiąca </w:t>
      </w:r>
      <w:r>
        <w:rPr>
          <w:rFonts w:ascii="Times New Roman" w:hAnsi="Times New Roman"/>
          <w:sz w:val="24"/>
        </w:rPr>
        <w:t>kalendarzowego, w którym cudzoziemiec </w:t>
      </w:r>
      <w:r>
        <w:rPr>
          <w:rFonts w:ascii="Times New Roman" w:hAnsi="Times New Roman"/>
          <w:sz w:val="24"/>
        </w:rPr>
        <w:t>opuścił</w:t>
      </w:r>
      <w:r>
        <w:rPr>
          <w:rFonts w:ascii="Times New Roman" w:hAnsi="Times New Roman"/>
          <w:spacing w:val="-10"/>
          <w:sz w:val="24"/>
        </w:rPr>
        <w:t> </w:t>
      </w:r>
      <w:r>
        <w:rPr>
          <w:rFonts w:ascii="Times New Roman" w:hAnsi="Times New Roman"/>
          <w:sz w:val="24"/>
        </w:rPr>
        <w:t>ośrodek.</w:t>
      </w:r>
    </w:p>
    <w:p>
      <w:pPr>
        <w:pStyle w:val="ListParagraph"/>
        <w:numPr>
          <w:ilvl w:val="0"/>
          <w:numId w:val="109"/>
        </w:numPr>
        <w:tabs>
          <w:tab w:pos="1117"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Pomoc dla cudzoziemca nie </w:t>
      </w:r>
      <w:r>
        <w:rPr>
          <w:rFonts w:ascii="Times New Roman" w:hAnsi="Times New Roman"/>
          <w:sz w:val="24"/>
        </w:rPr>
        <w:t>przysługuje </w:t>
      </w:r>
      <w:r>
        <w:rPr>
          <w:rFonts w:ascii="Times New Roman" w:hAnsi="Times New Roman"/>
          <w:sz w:val="24"/>
        </w:rPr>
        <w:t>cudzoziemcowi </w:t>
      </w:r>
      <w:r>
        <w:rPr>
          <w:rFonts w:ascii="Times New Roman" w:hAnsi="Times New Roman"/>
          <w:sz w:val="24"/>
        </w:rPr>
        <w:t>będącemu małżonkiem </w:t>
      </w:r>
      <w:r>
        <w:rPr>
          <w:rFonts w:ascii="Times New Roman" w:hAnsi="Times New Roman"/>
          <w:sz w:val="24"/>
        </w:rPr>
        <w:t>obywatela</w:t>
      </w:r>
      <w:r>
        <w:rPr>
          <w:rFonts w:ascii="Times New Roman" w:hAnsi="Times New Roman"/>
          <w:spacing w:val="-6"/>
          <w:sz w:val="24"/>
        </w:rPr>
        <w:t> </w:t>
      </w:r>
      <w:r>
        <w:rPr>
          <w:rFonts w:ascii="Times New Roman" w:hAnsi="Times New Roman"/>
          <w:sz w:val="24"/>
        </w:rPr>
        <w:t>polskiego.</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91a. </w:t>
      </w:r>
      <w:r>
        <w:rPr/>
        <w:t>1. Pomoc </w:t>
      </w:r>
      <w:r>
        <w:rPr>
          <w:rFonts w:ascii="Times New Roman" w:hAnsi="Times New Roman"/>
        </w:rPr>
        <w:t>małoletniemu </w:t>
      </w:r>
      <w:r>
        <w:rPr/>
        <w:t>cudzoziemcowi </w:t>
      </w:r>
      <w:r>
        <w:rPr>
          <w:rFonts w:ascii="Times New Roman" w:hAnsi="Times New Roman"/>
        </w:rPr>
        <w:t>przebywającemu </w:t>
      </w:r>
      <w:r>
        <w:rPr/>
        <w:t>na terytorium Rzeczypospolitej Polskiej bez przedstawiciela ustawowego, który </w:t>
      </w:r>
      <w:r>
        <w:rPr>
          <w:rFonts w:ascii="Times New Roman" w:hAnsi="Times New Roman"/>
        </w:rPr>
        <w:t>uzyskał </w:t>
      </w:r>
      <w:r>
        <w:rPr/>
        <w:t>w Rzeczypospolitej Polskiej status </w:t>
      </w:r>
      <w:r>
        <w:rPr>
          <w:rFonts w:ascii="Times New Roman" w:hAnsi="Times New Roman"/>
        </w:rPr>
        <w:t>uchodźcy </w:t>
      </w:r>
      <w:r>
        <w:rPr/>
        <w:t>lub </w:t>
      </w:r>
      <w:r>
        <w:rPr>
          <w:rFonts w:ascii="Times New Roman" w:hAnsi="Times New Roman"/>
        </w:rPr>
        <w:t>ochronę uzupełniającą, </w:t>
      </w:r>
      <w:r>
        <w:rPr/>
        <w:t>zapewnia starosta </w:t>
      </w:r>
      <w:r>
        <w:rPr>
          <w:rFonts w:ascii="Times New Roman" w:hAnsi="Times New Roman"/>
        </w:rPr>
        <w:t>właściwy </w:t>
      </w:r>
      <w:r>
        <w:rPr/>
        <w:t>ze </w:t>
      </w:r>
      <w:r>
        <w:rPr>
          <w:rFonts w:ascii="Times New Roman" w:hAnsi="Times New Roman"/>
        </w:rPr>
        <w:t>względu </w:t>
      </w:r>
      <w:r>
        <w:rPr/>
        <w:t>na miejsce pobytu</w:t>
      </w:r>
      <w:r>
        <w:rPr>
          <w:spacing w:val="-11"/>
        </w:rPr>
        <w:t> </w:t>
      </w:r>
      <w:r>
        <w:rPr>
          <w:rFonts w:ascii="Times New Roman" w:hAnsi="Times New Roman"/>
        </w:rPr>
        <w:t>małoletniego.</w:t>
      </w:r>
    </w:p>
    <w:p>
      <w:pPr>
        <w:pStyle w:val="BodyText"/>
        <w:spacing w:line="360" w:lineRule="auto"/>
        <w:ind w:right="966"/>
        <w:jc w:val="both"/>
      </w:pPr>
      <w:r>
        <w:rPr/>
        <w:t>2. Dyrektor placówki </w:t>
      </w:r>
      <w:r>
        <w:rPr>
          <w:rFonts w:ascii="Times New Roman" w:hAnsi="Times New Roman"/>
        </w:rPr>
        <w:t>opiekuńczo</w:t>
      </w:r>
      <w:r>
        <w:rPr/>
        <w:t>-wychowawczej lub regionalnej placówki </w:t>
      </w:r>
      <w:r>
        <w:rPr>
          <w:rFonts w:ascii="Times New Roman" w:hAnsi="Times New Roman"/>
        </w:rPr>
        <w:t>opiekuńczo</w:t>
      </w:r>
      <w:r>
        <w:rPr/>
        <w:t>-terapeutycznej, o którym mowa w przepisach o wspieraniu rodziny i systemie pieczy </w:t>
      </w:r>
      <w:r>
        <w:rPr>
          <w:rFonts w:ascii="Times New Roman" w:hAnsi="Times New Roman"/>
        </w:rPr>
        <w:t>zastępczej, </w:t>
      </w:r>
      <w:r>
        <w:rPr/>
        <w:t>zawiadamia </w:t>
      </w:r>
      <w:r>
        <w:rPr>
          <w:rFonts w:ascii="Times New Roman" w:hAnsi="Times New Roman"/>
        </w:rPr>
        <w:t>właściwy sąd opiekuńczy </w:t>
      </w:r>
      <w:r>
        <w:rPr/>
        <w:t>o udzielaniu pomocy </w:t>
      </w:r>
      <w:r>
        <w:rPr>
          <w:rFonts w:ascii="Times New Roman" w:hAnsi="Times New Roman"/>
        </w:rPr>
        <w:t>małoletniemu </w:t>
      </w:r>
      <w:r>
        <w:rPr/>
        <w:t>cudzoziemcowi, o którym mowa w ust.</w:t>
      </w:r>
      <w:r>
        <w:rPr>
          <w:spacing w:val="-12"/>
        </w:rPr>
        <w:t> </w:t>
      </w:r>
      <w:r>
        <w:rPr/>
        <w:t>1.</w:t>
      </w:r>
    </w:p>
    <w:p>
      <w:pPr>
        <w:pStyle w:val="BodyText"/>
        <w:spacing w:line="362" w:lineRule="auto" w:before="124"/>
        <w:ind w:right="966"/>
        <w:jc w:val="both"/>
      </w:pPr>
      <w:r>
        <w:rPr>
          <w:rFonts w:ascii="Times New Roman" w:hAnsi="Times New Roman"/>
          <w:b/>
        </w:rPr>
        <w:t>Art. 92. </w:t>
      </w:r>
      <w:r>
        <w:rPr/>
        <w:t>1. Pomocy dla cudzoziemca udziela </w:t>
      </w:r>
      <w:r>
        <w:rPr>
          <w:rFonts w:ascii="Times New Roman" w:hAnsi="Times New Roman"/>
        </w:rPr>
        <w:t>się </w:t>
      </w:r>
      <w:r>
        <w:rPr/>
        <w:t>w okresie nie </w:t>
      </w:r>
      <w:r>
        <w:rPr>
          <w:rFonts w:ascii="Times New Roman" w:hAnsi="Times New Roman"/>
        </w:rPr>
        <w:t>dłuższym niż </w:t>
      </w:r>
      <w:r>
        <w:rPr/>
        <w:t>12 </w:t>
      </w:r>
      <w:r>
        <w:rPr>
          <w:rFonts w:ascii="Times New Roman" w:hAnsi="Times New Roman"/>
        </w:rPr>
        <w:t>miesięcy </w:t>
      </w:r>
      <w:r>
        <w:rPr/>
        <w:t>i obejmuje</w:t>
      </w:r>
      <w:r>
        <w:rPr>
          <w:spacing w:val="-6"/>
        </w:rPr>
        <w:t> </w:t>
      </w:r>
      <w:r>
        <w:rPr/>
        <w:t>ona:</w:t>
      </w:r>
    </w:p>
    <w:p>
      <w:pPr>
        <w:spacing w:after="0" w:line="362"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1"/>
        <w:rPr>
          <w:rFonts w:ascii="Times New Roman" w:hAnsi="Times New Roman" w:cs="Times New Roman" w:eastAsia="Times New Roman" w:hint="default"/>
          <w:sz w:val="29"/>
          <w:szCs w:val="29"/>
        </w:rPr>
      </w:pPr>
    </w:p>
    <w:p>
      <w:pPr>
        <w:pStyle w:val="ListParagraph"/>
        <w:numPr>
          <w:ilvl w:val="0"/>
          <w:numId w:val="114"/>
        </w:numPr>
        <w:tabs>
          <w:tab w:pos="630" w:val="left" w:leader="none"/>
        </w:tabs>
        <w:spacing w:line="355" w:lineRule="auto" w:before="82"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świadczenia pieniężne </w:t>
      </w:r>
      <w:r>
        <w:rPr>
          <w:rFonts w:ascii="Times New Roman" w:hAnsi="Times New Roman"/>
          <w:sz w:val="24"/>
        </w:rPr>
        <w:t>w </w:t>
      </w:r>
      <w:r>
        <w:rPr>
          <w:rFonts w:ascii="Times New Roman" w:hAnsi="Times New Roman"/>
          <w:sz w:val="24"/>
        </w:rPr>
        <w:t>wysokości </w:t>
      </w:r>
      <w:r>
        <w:rPr>
          <w:rFonts w:ascii="Times New Roman" w:hAnsi="Times New Roman"/>
          <w:sz w:val="24"/>
        </w:rPr>
        <w:t>od </w:t>
      </w:r>
      <w:r>
        <w:rPr>
          <w:rFonts w:ascii="Times New Roman" w:hAnsi="Times New Roman"/>
          <w:i/>
          <w:sz w:val="24"/>
        </w:rPr>
        <w:t>446</w:t>
      </w:r>
      <w:hyperlink w:history="true" w:anchor="_bookmark7">
        <w:r>
          <w:rPr>
            <w:rFonts w:ascii="Times New Roman" w:hAnsi="Times New Roman"/>
            <w:position w:val="10"/>
            <w:sz w:val="14"/>
          </w:rPr>
          <w:t>8</w:t>
        </w:r>
      </w:hyperlink>
      <w:r>
        <w:rPr>
          <w:rFonts w:ascii="Times New Roman" w:hAnsi="Times New Roman"/>
          <w:position w:val="10"/>
          <w:sz w:val="14"/>
        </w:rPr>
        <w:t>) </w:t>
      </w:r>
      <w:r>
        <w:rPr>
          <w:rFonts w:ascii="Times New Roman" w:hAnsi="Times New Roman"/>
          <w:sz w:val="24"/>
        </w:rPr>
        <w:t>zł </w:t>
      </w:r>
      <w:r>
        <w:rPr>
          <w:rFonts w:ascii="Times New Roman" w:hAnsi="Times New Roman"/>
          <w:sz w:val="24"/>
        </w:rPr>
        <w:t>do </w:t>
      </w:r>
      <w:r>
        <w:rPr>
          <w:rFonts w:ascii="Times New Roman" w:hAnsi="Times New Roman"/>
          <w:i/>
          <w:sz w:val="24"/>
        </w:rPr>
        <w:t>1175</w:t>
      </w:r>
      <w:hyperlink w:history="true" w:anchor="_bookmark8">
        <w:r>
          <w:rPr>
            <w:rFonts w:ascii="Times New Roman" w:hAnsi="Times New Roman"/>
            <w:position w:val="10"/>
            <w:sz w:val="14"/>
          </w:rPr>
          <w:t>9</w:t>
        </w:r>
      </w:hyperlink>
      <w:r>
        <w:rPr>
          <w:rFonts w:ascii="Times New Roman" w:hAnsi="Times New Roman"/>
          <w:position w:val="10"/>
          <w:sz w:val="14"/>
        </w:rPr>
        <w:t>) </w:t>
      </w:r>
      <w:r>
        <w:rPr>
          <w:rFonts w:ascii="Times New Roman" w:hAnsi="Times New Roman"/>
          <w:sz w:val="24"/>
        </w:rPr>
        <w:t>zł miesięcznie </w:t>
      </w:r>
      <w:r>
        <w:rPr>
          <w:rFonts w:ascii="Times New Roman" w:hAnsi="Times New Roman"/>
          <w:sz w:val="24"/>
        </w:rPr>
        <w:t>na </w:t>
      </w:r>
      <w:r>
        <w:rPr>
          <w:rFonts w:ascii="Times New Roman" w:hAnsi="Times New Roman"/>
          <w:sz w:val="24"/>
        </w:rPr>
        <w:t>osobę </w:t>
      </w:r>
      <w:r>
        <w:rPr>
          <w:rFonts w:ascii="Times New Roman" w:hAnsi="Times New Roman"/>
          <w:sz w:val="24"/>
        </w:rPr>
        <w:t>przeznaczone</w:t>
      </w:r>
      <w:r>
        <w:rPr>
          <w:rFonts w:ascii="Times New Roman" w:hAnsi="Times New Roman"/>
          <w:spacing w:val="-5"/>
          <w:sz w:val="24"/>
        </w:rPr>
        <w:t> </w:t>
      </w:r>
      <w:r>
        <w:rPr>
          <w:rFonts w:ascii="Times New Roman" w:hAnsi="Times New Roman"/>
          <w:sz w:val="24"/>
        </w:rPr>
        <w:t>na:</w:t>
      </w:r>
    </w:p>
    <w:p>
      <w:pPr>
        <w:pStyle w:val="ListParagraph"/>
        <w:numPr>
          <w:ilvl w:val="1"/>
          <w:numId w:val="114"/>
        </w:numPr>
        <w:tabs>
          <w:tab w:pos="1105" w:val="left" w:leader="none"/>
        </w:tabs>
        <w:spacing w:line="360" w:lineRule="auto" w:before="11" w:after="0"/>
        <w:ind w:left="1104" w:right="969" w:hanging="475"/>
        <w:jc w:val="left"/>
        <w:rPr>
          <w:rFonts w:ascii="Times New Roman" w:hAnsi="Times New Roman" w:cs="Times New Roman" w:eastAsia="Times New Roman" w:hint="default"/>
          <w:sz w:val="24"/>
          <w:szCs w:val="24"/>
        </w:rPr>
      </w:pPr>
      <w:r>
        <w:rPr>
          <w:rFonts w:ascii="Times New Roman" w:hAnsi="Times New Roman"/>
          <w:sz w:val="24"/>
        </w:rPr>
        <w:t>utrzymanie, w </w:t>
      </w:r>
      <w:r>
        <w:rPr>
          <w:rFonts w:ascii="Times New Roman" w:hAnsi="Times New Roman"/>
          <w:sz w:val="24"/>
        </w:rPr>
        <w:t>szczególności </w:t>
      </w:r>
      <w:r>
        <w:rPr>
          <w:rFonts w:ascii="Times New Roman" w:hAnsi="Times New Roman"/>
          <w:sz w:val="24"/>
        </w:rPr>
        <w:t>na pokrycie wydatków na </w:t>
      </w:r>
      <w:r>
        <w:rPr>
          <w:rFonts w:ascii="Times New Roman" w:hAnsi="Times New Roman"/>
          <w:sz w:val="24"/>
        </w:rPr>
        <w:t>żywność, odzież, </w:t>
      </w:r>
      <w:r>
        <w:rPr>
          <w:rFonts w:ascii="Times New Roman" w:hAnsi="Times New Roman"/>
          <w:sz w:val="24"/>
        </w:rPr>
        <w:t>obuwie, </w:t>
      </w:r>
      <w:r>
        <w:rPr>
          <w:rFonts w:ascii="Times New Roman" w:hAnsi="Times New Roman"/>
          <w:sz w:val="24"/>
        </w:rPr>
        <w:t>środki </w:t>
      </w:r>
      <w:r>
        <w:rPr>
          <w:rFonts w:ascii="Times New Roman" w:hAnsi="Times New Roman"/>
          <w:sz w:val="24"/>
        </w:rPr>
        <w:t>higieny osobistej oraz </w:t>
      </w:r>
      <w:r>
        <w:rPr>
          <w:rFonts w:ascii="Times New Roman" w:hAnsi="Times New Roman"/>
          <w:sz w:val="24"/>
        </w:rPr>
        <w:t>opłaty</w:t>
      </w:r>
      <w:r>
        <w:rPr>
          <w:rFonts w:ascii="Times New Roman" w:hAnsi="Times New Roman"/>
          <w:spacing w:val="-13"/>
          <w:sz w:val="24"/>
        </w:rPr>
        <w:t> </w:t>
      </w:r>
      <w:r>
        <w:rPr>
          <w:rFonts w:ascii="Times New Roman" w:hAnsi="Times New Roman"/>
          <w:sz w:val="24"/>
        </w:rPr>
        <w:t>mieszkaniowe,</w:t>
      </w:r>
    </w:p>
    <w:p>
      <w:pPr>
        <w:pStyle w:val="ListParagraph"/>
        <w:numPr>
          <w:ilvl w:val="1"/>
          <w:numId w:val="114"/>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pokrycie wydatków </w:t>
      </w:r>
      <w:r>
        <w:rPr>
          <w:rFonts w:ascii="Times New Roman" w:hAnsi="Times New Roman"/>
          <w:sz w:val="24"/>
        </w:rPr>
        <w:t>związanych </w:t>
      </w:r>
      <w:r>
        <w:rPr>
          <w:rFonts w:ascii="Times New Roman" w:hAnsi="Times New Roman"/>
          <w:sz w:val="24"/>
        </w:rPr>
        <w:t>z </w:t>
      </w:r>
      <w:r>
        <w:rPr>
          <w:rFonts w:ascii="Times New Roman" w:hAnsi="Times New Roman"/>
          <w:sz w:val="24"/>
        </w:rPr>
        <w:t>nauką języka</w:t>
      </w:r>
      <w:r>
        <w:rPr>
          <w:rFonts w:ascii="Times New Roman" w:hAnsi="Times New Roman"/>
          <w:spacing w:val="-9"/>
          <w:sz w:val="24"/>
        </w:rPr>
        <w:t> </w:t>
      </w:r>
      <w:r>
        <w:rPr>
          <w:rFonts w:ascii="Times New Roman" w:hAnsi="Times New Roman"/>
          <w:sz w:val="24"/>
        </w:rPr>
        <w:t>polskiego;</w:t>
      </w:r>
    </w:p>
    <w:p>
      <w:pPr>
        <w:pStyle w:val="ListParagraph"/>
        <w:numPr>
          <w:ilvl w:val="0"/>
          <w:numId w:val="114"/>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opłacanie składki </w:t>
      </w:r>
      <w:r>
        <w:rPr>
          <w:rFonts w:ascii="Times New Roman" w:hAnsi="Times New Roman"/>
          <w:sz w:val="24"/>
        </w:rPr>
        <w:t>na ubezpieczenie zdrowotne </w:t>
      </w:r>
      <w:r>
        <w:rPr>
          <w:rFonts w:ascii="Times New Roman" w:hAnsi="Times New Roman"/>
          <w:sz w:val="24"/>
        </w:rPr>
        <w:t>określonej </w:t>
      </w:r>
      <w:r>
        <w:rPr>
          <w:rFonts w:ascii="Times New Roman" w:hAnsi="Times New Roman"/>
          <w:sz w:val="24"/>
        </w:rPr>
        <w:t>w ustawie z dnia 27 sierpnia 2004 r.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 </w:t>
      </w:r>
      <w:r>
        <w:rPr>
          <w:rFonts w:ascii="Times New Roman" w:hAnsi="Times New Roman"/>
          <w:sz w:val="24"/>
        </w:rPr>
        <w:t>publicznych;</w:t>
      </w:r>
    </w:p>
    <w:p>
      <w:pPr>
        <w:pStyle w:val="ListParagraph"/>
        <w:numPr>
          <w:ilvl w:val="0"/>
          <w:numId w:val="11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pracę</w:t>
      </w:r>
      <w:r>
        <w:rPr>
          <w:rFonts w:ascii="Times New Roman" w:hAnsi="Times New Roman"/>
          <w:spacing w:val="-6"/>
          <w:sz w:val="24"/>
        </w:rPr>
        <w:t> </w:t>
      </w:r>
      <w:r>
        <w:rPr>
          <w:rFonts w:ascii="Times New Roman" w:hAnsi="Times New Roman"/>
          <w:sz w:val="24"/>
        </w:rPr>
        <w:t>socjalną;</w:t>
      </w:r>
    </w:p>
    <w:p>
      <w:pPr>
        <w:pStyle w:val="ListParagraph"/>
        <w:numPr>
          <w:ilvl w:val="0"/>
          <w:numId w:val="114"/>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sz w:val="24"/>
        </w:rPr>
        <w:t>poradnictwo specjalistyczne, w tym poradnictwo prawne, psychologiczne i rodzinne;</w:t>
      </w:r>
    </w:p>
    <w:p>
      <w:pPr>
        <w:pStyle w:val="ListParagraph"/>
        <w:numPr>
          <w:ilvl w:val="0"/>
          <w:numId w:val="11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udzielanie informacji oraz wsparcia w kontaktach z innymi instytucjami, w </w:t>
      </w:r>
      <w:r>
        <w:rPr>
          <w:rFonts w:ascii="Times New Roman" w:hAnsi="Times New Roman"/>
          <w:sz w:val="24"/>
        </w:rPr>
        <w:t>szczególności </w:t>
      </w:r>
      <w:r>
        <w:rPr>
          <w:rFonts w:ascii="Times New Roman" w:hAnsi="Times New Roman"/>
          <w:sz w:val="24"/>
        </w:rPr>
        <w:t>z instytucjami rynku pracy, ze </w:t>
      </w:r>
      <w:r>
        <w:rPr>
          <w:rFonts w:ascii="Times New Roman" w:hAnsi="Times New Roman"/>
          <w:sz w:val="24"/>
        </w:rPr>
        <w:t>środowiskiem </w:t>
      </w:r>
      <w:r>
        <w:rPr>
          <w:rFonts w:ascii="Times New Roman" w:hAnsi="Times New Roman"/>
          <w:sz w:val="24"/>
        </w:rPr>
        <w:t>lokalnym oraz organizacjami</w:t>
      </w:r>
      <w:r>
        <w:rPr>
          <w:rFonts w:ascii="Times New Roman" w:hAnsi="Times New Roman"/>
          <w:spacing w:val="-6"/>
          <w:sz w:val="24"/>
        </w:rPr>
        <w:t> </w:t>
      </w:r>
      <w:r>
        <w:rPr>
          <w:rFonts w:ascii="Times New Roman" w:hAnsi="Times New Roman"/>
          <w:sz w:val="24"/>
        </w:rPr>
        <w:t>pozarządowymi;</w:t>
      </w:r>
    </w:p>
    <w:p>
      <w:pPr>
        <w:pStyle w:val="ListParagraph"/>
        <w:numPr>
          <w:ilvl w:val="0"/>
          <w:numId w:val="114"/>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inne </w:t>
      </w:r>
      <w:r>
        <w:rPr>
          <w:rFonts w:ascii="Times New Roman" w:hAnsi="Times New Roman"/>
          <w:sz w:val="24"/>
        </w:rPr>
        <w:t>działania wspierające </w:t>
      </w:r>
      <w:r>
        <w:rPr>
          <w:rFonts w:ascii="Times New Roman" w:hAnsi="Times New Roman"/>
          <w:sz w:val="24"/>
        </w:rPr>
        <w:t>proces integracji</w:t>
      </w:r>
      <w:r>
        <w:rPr>
          <w:rFonts w:ascii="Times New Roman" w:hAnsi="Times New Roman"/>
          <w:spacing w:val="-14"/>
          <w:sz w:val="24"/>
        </w:rPr>
        <w:t> </w:t>
      </w:r>
      <w:r>
        <w:rPr>
          <w:rFonts w:ascii="Times New Roman" w:hAnsi="Times New Roman"/>
          <w:sz w:val="24"/>
        </w:rPr>
        <w:t>cudzoziemca.</w:t>
      </w:r>
    </w:p>
    <w:p>
      <w:pPr>
        <w:pStyle w:val="ListParagraph"/>
        <w:numPr>
          <w:ilvl w:val="0"/>
          <w:numId w:val="115"/>
        </w:numPr>
        <w:tabs>
          <w:tab w:pos="940" w:val="left" w:leader="none"/>
        </w:tabs>
        <w:spacing w:line="360" w:lineRule="auto" w:before="139"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w:t>
      </w:r>
      <w:r>
        <w:rPr>
          <w:rFonts w:ascii="Times New Roman" w:hAnsi="Times New Roman"/>
          <w:sz w:val="24"/>
        </w:rPr>
        <w:t>oświaty </w:t>
      </w:r>
      <w:r>
        <w:rPr>
          <w:rFonts w:ascii="Times New Roman" w:hAnsi="Times New Roman"/>
          <w:sz w:val="24"/>
        </w:rPr>
        <w:t>i wychowania, w porozumieniu z ministrem </w:t>
      </w:r>
      <w:r>
        <w:rPr>
          <w:rFonts w:ascii="Times New Roman" w:hAnsi="Times New Roman"/>
          <w:sz w:val="24"/>
        </w:rPr>
        <w:t>właściwym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ramowe programy kursów nauki </w:t>
      </w:r>
      <w:r>
        <w:rPr>
          <w:rFonts w:ascii="Times New Roman" w:hAnsi="Times New Roman"/>
          <w:sz w:val="24"/>
        </w:rPr>
        <w:t>języka </w:t>
      </w:r>
      <w:r>
        <w:rPr>
          <w:rFonts w:ascii="Times New Roman" w:hAnsi="Times New Roman"/>
          <w:sz w:val="24"/>
        </w:rPr>
        <w:t>polskiego dla cudzoziemców, </w:t>
      </w:r>
      <w:r>
        <w:rPr>
          <w:rFonts w:ascii="Times New Roman" w:hAnsi="Times New Roman"/>
          <w:sz w:val="24"/>
        </w:rPr>
        <w:t>uwzględniając różnice </w:t>
      </w:r>
      <w:r>
        <w:rPr>
          <w:rFonts w:ascii="Times New Roman" w:hAnsi="Times New Roman"/>
          <w:sz w:val="24"/>
        </w:rPr>
        <w:t>kulturowe </w:t>
      </w:r>
      <w:r>
        <w:rPr>
          <w:rFonts w:ascii="Times New Roman" w:hAnsi="Times New Roman"/>
          <w:sz w:val="24"/>
        </w:rPr>
        <w:t>między różnymi </w:t>
      </w:r>
      <w:r>
        <w:rPr>
          <w:rFonts w:ascii="Times New Roman" w:hAnsi="Times New Roman"/>
          <w:sz w:val="24"/>
        </w:rPr>
        <w:t>grupami cudzoziemców.</w:t>
      </w:r>
    </w:p>
    <w:p>
      <w:pPr>
        <w:pStyle w:val="ListParagraph"/>
        <w:numPr>
          <w:ilvl w:val="0"/>
          <w:numId w:val="115"/>
        </w:numPr>
        <w:tabs>
          <w:tab w:pos="961"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Wydatki, o których mowa w ust. 1 pkt 1, </w:t>
      </w:r>
      <w:r>
        <w:rPr>
          <w:rFonts w:ascii="Times New Roman" w:hAnsi="Times New Roman"/>
          <w:sz w:val="24"/>
        </w:rPr>
        <w:t>mogą być </w:t>
      </w:r>
      <w:r>
        <w:rPr>
          <w:rFonts w:ascii="Times New Roman" w:hAnsi="Times New Roman"/>
          <w:sz w:val="24"/>
        </w:rPr>
        <w:t>pokrywane w uzgodnieniu z cudzoziemcem </w:t>
      </w:r>
      <w:r>
        <w:rPr>
          <w:rFonts w:ascii="Times New Roman" w:hAnsi="Times New Roman"/>
          <w:sz w:val="24"/>
        </w:rPr>
        <w:t>bezpośrednio </w:t>
      </w:r>
      <w:r>
        <w:rPr>
          <w:rFonts w:ascii="Times New Roman" w:hAnsi="Times New Roman"/>
          <w:sz w:val="24"/>
        </w:rPr>
        <w:t>przez powiatowe centrum pomocy rodzinie.</w:t>
      </w:r>
    </w:p>
    <w:p>
      <w:pPr>
        <w:pStyle w:val="BodyText"/>
        <w:spacing w:line="360" w:lineRule="auto" w:before="124"/>
        <w:ind w:right="963"/>
        <w:jc w:val="both"/>
        <w:rPr>
          <w:rFonts w:ascii="Times New Roman" w:hAnsi="Times New Roman" w:cs="Times New Roman" w:eastAsia="Times New Roman" w:hint="default"/>
        </w:rPr>
      </w:pPr>
      <w:r>
        <w:rPr>
          <w:rFonts w:ascii="Times New Roman" w:hAnsi="Times New Roman"/>
          <w:b/>
        </w:rPr>
        <w:t>Art. 93. </w:t>
      </w:r>
      <w:r>
        <w:rPr/>
        <w:t>1. Pomoc dla cudzoziemca jest realizowana w ramach indywidualnego programu integracji, uzgodnionego </w:t>
      </w:r>
      <w:r>
        <w:rPr>
          <w:rFonts w:ascii="Times New Roman" w:hAnsi="Times New Roman"/>
        </w:rPr>
        <w:t>między </w:t>
      </w:r>
      <w:r>
        <w:rPr/>
        <w:t>powiatowym centrum pomocy rodzinie a cudzoziemcem, </w:t>
      </w:r>
      <w:r>
        <w:rPr>
          <w:rFonts w:ascii="Times New Roman" w:hAnsi="Times New Roman"/>
        </w:rPr>
        <w:t>określającego wysokość, </w:t>
      </w:r>
      <w:r>
        <w:rPr/>
        <w:t>zakres i formy pomocy, w </w:t>
      </w:r>
      <w:r>
        <w:rPr>
          <w:rFonts w:ascii="Times New Roman" w:hAnsi="Times New Roman"/>
        </w:rPr>
        <w:t>zależności </w:t>
      </w:r>
      <w:r>
        <w:rPr/>
        <w:t>od indywidualnej sytuacji </w:t>
      </w:r>
      <w:r>
        <w:rPr>
          <w:rFonts w:ascii="Times New Roman" w:hAnsi="Times New Roman"/>
        </w:rPr>
        <w:t>życiowej </w:t>
      </w:r>
      <w:r>
        <w:rPr/>
        <w:t>cudzoziemca i jego rodziny, oraz</w:t>
      </w:r>
      <w:r>
        <w:rPr>
          <w:spacing w:val="-18"/>
        </w:rPr>
        <w:t> </w:t>
      </w:r>
      <w:r>
        <w:rPr>
          <w:rFonts w:ascii="Times New Roman" w:hAnsi="Times New Roman"/>
        </w:rPr>
        <w:t>zobowiązania:</w:t>
      </w:r>
    </w:p>
    <w:p>
      <w:pPr>
        <w:pStyle w:val="ListParagraph"/>
        <w:numPr>
          <w:ilvl w:val="0"/>
          <w:numId w:val="116"/>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sz w:val="24"/>
        </w:rPr>
        <w:t>powiatowego centrum pomocy rodzinie</w:t>
      </w:r>
      <w:r>
        <w:rPr>
          <w:rFonts w:ascii="Times New Roman"/>
          <w:spacing w:val="-9"/>
          <w:sz w:val="24"/>
        </w:rPr>
        <w:t> </w:t>
      </w:r>
      <w:r>
        <w:rPr>
          <w:rFonts w:ascii="Times New Roman"/>
          <w:sz w:val="24"/>
        </w:rPr>
        <w:t>do:</w:t>
      </w:r>
    </w:p>
    <w:p>
      <w:pPr>
        <w:pStyle w:val="ListParagraph"/>
        <w:numPr>
          <w:ilvl w:val="1"/>
          <w:numId w:val="116"/>
        </w:numPr>
        <w:tabs>
          <w:tab w:pos="1105" w:val="left" w:leader="none"/>
        </w:tabs>
        <w:spacing w:line="360" w:lineRule="auto" w:before="139" w:after="0"/>
        <w:ind w:left="1104" w:right="967" w:hanging="475"/>
        <w:jc w:val="left"/>
        <w:rPr>
          <w:rFonts w:ascii="Times New Roman" w:hAnsi="Times New Roman" w:cs="Times New Roman" w:eastAsia="Times New Roman" w:hint="default"/>
          <w:sz w:val="24"/>
          <w:szCs w:val="24"/>
        </w:rPr>
      </w:pPr>
      <w:r>
        <w:rPr>
          <w:rFonts w:ascii="Times New Roman" w:hAnsi="Times New Roman"/>
          <w:sz w:val="24"/>
        </w:rPr>
        <w:t>udzielania cudzoziemcowi informacji </w:t>
      </w:r>
      <w:r>
        <w:rPr>
          <w:rFonts w:ascii="Times New Roman" w:hAnsi="Times New Roman"/>
          <w:sz w:val="24"/>
        </w:rPr>
        <w:t>dotyczącej </w:t>
      </w:r>
      <w:r>
        <w:rPr>
          <w:rFonts w:ascii="Times New Roman" w:hAnsi="Times New Roman"/>
          <w:sz w:val="24"/>
        </w:rPr>
        <w:t>pomocy </w:t>
      </w:r>
      <w:r>
        <w:rPr>
          <w:rFonts w:ascii="Times New Roman" w:hAnsi="Times New Roman"/>
          <w:sz w:val="24"/>
        </w:rPr>
        <w:t>określonej </w:t>
      </w:r>
      <w:r>
        <w:rPr>
          <w:rFonts w:ascii="Times New Roman" w:hAnsi="Times New Roman"/>
          <w:sz w:val="24"/>
        </w:rPr>
        <w:t>w programie oraz warunkach jej wstrzymania lub odmowy</w:t>
      </w:r>
      <w:r>
        <w:rPr>
          <w:rFonts w:ascii="Times New Roman" w:hAnsi="Times New Roman"/>
          <w:spacing w:val="-15"/>
          <w:sz w:val="24"/>
        </w:rPr>
        <w:t> </w:t>
      </w:r>
      <w:r>
        <w:rPr>
          <w:rFonts w:ascii="Times New Roman" w:hAnsi="Times New Roman"/>
          <w:sz w:val="24"/>
        </w:rPr>
        <w:t>udzielenia,</w:t>
      </w:r>
    </w:p>
    <w:p>
      <w:pPr>
        <w:spacing w:line="240" w:lineRule="auto" w:before="0"/>
        <w:rPr>
          <w:rFonts w:ascii="Times New Roman" w:hAnsi="Times New Roman" w:cs="Times New Roman" w:eastAsia="Times New Roman" w:hint="default"/>
          <w:sz w:val="20"/>
          <w:szCs w:val="20"/>
        </w:rPr>
      </w:pPr>
    </w:p>
    <w:p>
      <w:pPr>
        <w:spacing w:line="240" w:lineRule="auto" w:before="1"/>
        <w:rPr>
          <w:rFonts w:ascii="Times New Roman" w:hAnsi="Times New Roman" w:cs="Times New Roman" w:eastAsia="Times New Roman" w:hint="default"/>
          <w:sz w:val="19"/>
          <w:szCs w:val="19"/>
        </w:rPr>
      </w:pPr>
      <w:r>
        <w:rPr/>
        <w:pict>
          <v:group style="position:absolute;margin-left:70.919998pt;margin-top:12.201246pt;width:144pt;height:.1pt;mso-position-horizontal-relative:page;mso-position-vertical-relative:paragraph;z-index:1168;mso-wrap-distance-left:0;mso-wrap-distance-right:0" coordorigin="1418,244" coordsize="2880,2">
            <v:shape style="position:absolute;left:1418;top:244;width:2880;height:2" coordorigin="1418,244" coordsize="2880,0" path="m1418,244l4298,244e" filled="false" stroked="true" strokeweight=".599pt" strokecolor="#000000">
              <v:path arrowok="t"/>
            </v:shape>
            <w10:wrap type="topAndBottom"/>
          </v:group>
        </w:pict>
      </w:r>
    </w:p>
    <w:p>
      <w:pPr>
        <w:spacing w:line="240" w:lineRule="auto" w:before="11"/>
        <w:rPr>
          <w:rFonts w:ascii="Times New Roman" w:hAnsi="Times New Roman" w:cs="Times New Roman" w:eastAsia="Times New Roman" w:hint="default"/>
          <w:sz w:val="8"/>
          <w:szCs w:val="8"/>
        </w:rPr>
      </w:pPr>
    </w:p>
    <w:p>
      <w:pPr>
        <w:spacing w:line="241" w:lineRule="exact" w:before="84"/>
        <w:ind w:left="118" w:right="1017" w:firstLine="0"/>
        <w:jc w:val="left"/>
        <w:rPr>
          <w:rFonts w:ascii="Times New Roman" w:hAnsi="Times New Roman" w:cs="Times New Roman" w:eastAsia="Times New Roman" w:hint="default"/>
          <w:sz w:val="20"/>
          <w:szCs w:val="20"/>
        </w:rPr>
      </w:pPr>
      <w:bookmarkStart w:name="_bookmark7" w:id="8"/>
      <w:bookmarkEnd w:id="8"/>
      <w:r>
        <w:rPr/>
      </w:r>
      <w:r>
        <w:rPr>
          <w:rFonts w:ascii="Times New Roman"/>
          <w:position w:val="9"/>
          <w:sz w:val="13"/>
        </w:rPr>
        <w:t>8)     </w:t>
      </w:r>
      <w:r>
        <w:rPr>
          <w:rFonts w:ascii="Times New Roman"/>
          <w:sz w:val="20"/>
        </w:rPr>
        <w:t>Kwota jest ustalana zgodnie z art.</w:t>
      </w:r>
      <w:r>
        <w:rPr>
          <w:rFonts w:ascii="Times New Roman"/>
          <w:spacing w:val="-2"/>
          <w:sz w:val="20"/>
        </w:rPr>
        <w:t> </w:t>
      </w:r>
      <w:r>
        <w:rPr>
          <w:rFonts w:ascii="Times New Roman"/>
          <w:sz w:val="20"/>
        </w:rPr>
        <w:t>9.</w:t>
      </w:r>
    </w:p>
    <w:p>
      <w:pPr>
        <w:spacing w:line="241" w:lineRule="exact" w:before="0"/>
        <w:ind w:left="118" w:right="1017" w:firstLine="0"/>
        <w:jc w:val="left"/>
        <w:rPr>
          <w:rFonts w:ascii="Times New Roman" w:hAnsi="Times New Roman" w:cs="Times New Roman" w:eastAsia="Times New Roman" w:hint="default"/>
          <w:sz w:val="20"/>
          <w:szCs w:val="20"/>
        </w:rPr>
      </w:pPr>
      <w:bookmarkStart w:name="_bookmark8" w:id="9"/>
      <w:bookmarkEnd w:id="9"/>
      <w:r>
        <w:rPr/>
      </w:r>
      <w:r>
        <w:rPr>
          <w:rFonts w:ascii="Times New Roman"/>
          <w:position w:val="9"/>
          <w:sz w:val="13"/>
        </w:rPr>
        <w:t>9)     </w:t>
      </w:r>
      <w:r>
        <w:rPr>
          <w:rFonts w:ascii="Times New Roman"/>
          <w:sz w:val="20"/>
        </w:rPr>
        <w:t>Kwota jest ustalana zgodnie z art.</w:t>
      </w:r>
      <w:r>
        <w:rPr>
          <w:rFonts w:ascii="Times New Roman"/>
          <w:spacing w:val="-2"/>
          <w:sz w:val="20"/>
        </w:rPr>
        <w:t> </w:t>
      </w:r>
      <w:r>
        <w:rPr>
          <w:rFonts w:ascii="Times New Roman"/>
          <w:sz w:val="20"/>
        </w:rPr>
        <w:t>9.</w:t>
      </w:r>
    </w:p>
    <w:p>
      <w:pPr>
        <w:spacing w:after="0" w:line="241" w:lineRule="exact"/>
        <w:jc w:val="left"/>
        <w:rPr>
          <w:rFonts w:ascii="Times New Roman" w:hAnsi="Times New Roman" w:cs="Times New Roman" w:eastAsia="Times New Roman" w:hint="default"/>
          <w:sz w:val="20"/>
          <w:szCs w:val="20"/>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1"/>
          <w:numId w:val="116"/>
        </w:numPr>
        <w:tabs>
          <w:tab w:pos="1105" w:val="left" w:leader="none"/>
        </w:tabs>
        <w:spacing w:line="360" w:lineRule="auto" w:before="193"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współdziałania </w:t>
      </w:r>
      <w:r>
        <w:rPr>
          <w:rFonts w:ascii="Times New Roman" w:hAnsi="Times New Roman"/>
          <w:sz w:val="24"/>
        </w:rPr>
        <w:t>z cudzoziemcem oraz wspierania go w kontaktach ze </w:t>
      </w:r>
      <w:r>
        <w:rPr>
          <w:rFonts w:ascii="Times New Roman" w:hAnsi="Times New Roman"/>
          <w:sz w:val="24"/>
        </w:rPr>
        <w:t>środowiskiem </w:t>
      </w:r>
      <w:r>
        <w:rPr>
          <w:rFonts w:ascii="Times New Roman" w:hAnsi="Times New Roman"/>
          <w:sz w:val="24"/>
        </w:rPr>
        <w:t>lokalnym, w tym w </w:t>
      </w:r>
      <w:r>
        <w:rPr>
          <w:rFonts w:ascii="Times New Roman" w:hAnsi="Times New Roman"/>
          <w:sz w:val="24"/>
        </w:rPr>
        <w:t>nawiązaniu </w:t>
      </w:r>
      <w:r>
        <w:rPr>
          <w:rFonts w:ascii="Times New Roman" w:hAnsi="Times New Roman"/>
          <w:sz w:val="24"/>
        </w:rPr>
        <w:t>kontaktu z </w:t>
      </w:r>
      <w:r>
        <w:rPr>
          <w:rFonts w:ascii="Times New Roman" w:hAnsi="Times New Roman"/>
          <w:sz w:val="24"/>
        </w:rPr>
        <w:t>właściwym </w:t>
      </w:r>
      <w:r>
        <w:rPr>
          <w:rFonts w:ascii="Times New Roman" w:hAnsi="Times New Roman"/>
          <w:sz w:val="24"/>
        </w:rPr>
        <w:t>dla miejsca zamieszkania cudzoziemca </w:t>
      </w:r>
      <w:r>
        <w:rPr>
          <w:rFonts w:ascii="Times New Roman" w:hAnsi="Times New Roman"/>
          <w:sz w:val="24"/>
        </w:rPr>
        <w:t>ośrodkiem </w:t>
      </w:r>
      <w:r>
        <w:rPr>
          <w:rFonts w:ascii="Times New Roman" w:hAnsi="Times New Roman"/>
          <w:sz w:val="24"/>
        </w:rPr>
        <w:t>pomocy</w:t>
      </w:r>
      <w:r>
        <w:rPr>
          <w:rFonts w:ascii="Times New Roman" w:hAnsi="Times New Roman"/>
          <w:spacing w:val="-14"/>
          <w:sz w:val="24"/>
        </w:rPr>
        <w:t> </w:t>
      </w:r>
      <w:r>
        <w:rPr>
          <w:rFonts w:ascii="Times New Roman" w:hAnsi="Times New Roman"/>
          <w:sz w:val="24"/>
        </w:rPr>
        <w:t>społecznej,</w:t>
      </w:r>
    </w:p>
    <w:p>
      <w:pPr>
        <w:pStyle w:val="ListParagraph"/>
        <w:numPr>
          <w:ilvl w:val="1"/>
          <w:numId w:val="116"/>
        </w:numPr>
        <w:tabs>
          <w:tab w:pos="1105" w:val="left" w:leader="none"/>
        </w:tabs>
        <w:spacing w:line="360" w:lineRule="auto" w:before="4"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pomocy w uzyskaniu </w:t>
      </w:r>
      <w:r>
        <w:rPr>
          <w:rFonts w:ascii="Times New Roman" w:hAnsi="Times New Roman"/>
          <w:sz w:val="24"/>
        </w:rPr>
        <w:t>możliwości </w:t>
      </w:r>
      <w:r>
        <w:rPr>
          <w:rFonts w:ascii="Times New Roman" w:hAnsi="Times New Roman"/>
          <w:sz w:val="24"/>
        </w:rPr>
        <w:t>zamieszkania, w tym w </w:t>
      </w:r>
      <w:r>
        <w:rPr>
          <w:rFonts w:ascii="Times New Roman" w:hAnsi="Times New Roman"/>
          <w:sz w:val="24"/>
        </w:rPr>
        <w:t>miarę możliwości </w:t>
      </w:r>
      <w:r>
        <w:rPr>
          <w:rFonts w:ascii="Times New Roman" w:hAnsi="Times New Roman"/>
          <w:sz w:val="24"/>
        </w:rPr>
        <w:t>w mieszkaniu</w:t>
      </w:r>
      <w:r>
        <w:rPr>
          <w:rFonts w:ascii="Times New Roman" w:hAnsi="Times New Roman"/>
          <w:spacing w:val="-7"/>
          <w:sz w:val="24"/>
        </w:rPr>
        <w:t> </w:t>
      </w:r>
      <w:r>
        <w:rPr>
          <w:rFonts w:ascii="Times New Roman" w:hAnsi="Times New Roman"/>
          <w:sz w:val="24"/>
        </w:rPr>
        <w:t>chronionym,</w:t>
      </w:r>
    </w:p>
    <w:p>
      <w:pPr>
        <w:pStyle w:val="ListParagraph"/>
        <w:numPr>
          <w:ilvl w:val="1"/>
          <w:numId w:val="116"/>
        </w:numPr>
        <w:tabs>
          <w:tab w:pos="1105" w:val="left" w:leader="none"/>
        </w:tabs>
        <w:spacing w:line="240" w:lineRule="auto" w:before="4" w:after="0"/>
        <w:ind w:left="1104" w:right="0" w:hanging="475"/>
        <w:jc w:val="left"/>
        <w:rPr>
          <w:rFonts w:ascii="Times New Roman" w:hAnsi="Times New Roman" w:cs="Times New Roman" w:eastAsia="Times New Roman" w:hint="default"/>
          <w:sz w:val="24"/>
          <w:szCs w:val="24"/>
        </w:rPr>
      </w:pPr>
      <w:r>
        <w:rPr>
          <w:rFonts w:ascii="Times New Roman"/>
          <w:sz w:val="24"/>
        </w:rPr>
        <w:t>prowadzenia z cudzoziemcem pracy</w:t>
      </w:r>
      <w:r>
        <w:rPr>
          <w:rFonts w:ascii="Times New Roman"/>
          <w:spacing w:val="-10"/>
          <w:sz w:val="24"/>
        </w:rPr>
        <w:t> </w:t>
      </w:r>
      <w:r>
        <w:rPr>
          <w:rFonts w:ascii="Times New Roman"/>
          <w:sz w:val="24"/>
        </w:rPr>
        <w:t>socjalnej,</w:t>
      </w:r>
    </w:p>
    <w:p>
      <w:pPr>
        <w:pStyle w:val="ListParagraph"/>
        <w:numPr>
          <w:ilvl w:val="1"/>
          <w:numId w:val="116"/>
        </w:numPr>
        <w:tabs>
          <w:tab w:pos="1105" w:val="left" w:leader="none"/>
        </w:tabs>
        <w:spacing w:line="360" w:lineRule="auto" w:before="137"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innych uzgodnionych z cudzoziemcem </w:t>
      </w:r>
      <w:r>
        <w:rPr>
          <w:rFonts w:ascii="Times New Roman" w:hAnsi="Times New Roman"/>
          <w:sz w:val="24"/>
        </w:rPr>
        <w:t>działań wynikających </w:t>
      </w:r>
      <w:r>
        <w:rPr>
          <w:rFonts w:ascii="Times New Roman" w:hAnsi="Times New Roman"/>
          <w:sz w:val="24"/>
        </w:rPr>
        <w:t>z indywidualnej sytuacji </w:t>
      </w:r>
      <w:r>
        <w:rPr>
          <w:rFonts w:ascii="Times New Roman" w:hAnsi="Times New Roman"/>
          <w:sz w:val="24"/>
        </w:rPr>
        <w:t>życiowej</w:t>
      </w:r>
      <w:r>
        <w:rPr>
          <w:rFonts w:ascii="Times New Roman" w:hAnsi="Times New Roman"/>
          <w:spacing w:val="-12"/>
          <w:sz w:val="24"/>
        </w:rPr>
        <w:t> </w:t>
      </w:r>
      <w:r>
        <w:rPr>
          <w:rFonts w:ascii="Times New Roman" w:hAnsi="Times New Roman"/>
          <w:sz w:val="24"/>
        </w:rPr>
        <w:t>cudzoziemca,</w:t>
      </w:r>
    </w:p>
    <w:p>
      <w:pPr>
        <w:pStyle w:val="ListParagraph"/>
        <w:numPr>
          <w:ilvl w:val="1"/>
          <w:numId w:val="116"/>
        </w:numPr>
        <w:tabs>
          <w:tab w:pos="1105" w:val="left" w:leader="none"/>
        </w:tabs>
        <w:spacing w:line="360" w:lineRule="auto" w:before="4" w:after="0"/>
        <w:ind w:left="1104" w:right="966" w:hanging="475"/>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wskazania pracownika, zwanego dalej „realizatorem programu”, uzg</w:t>
      </w:r>
      <w:r>
        <w:rPr>
          <w:rFonts w:ascii="Times New Roman" w:hAnsi="Times New Roman" w:cs="Times New Roman" w:eastAsia="Times New Roman" w:hint="default"/>
          <w:sz w:val="24"/>
          <w:szCs w:val="24"/>
        </w:rPr>
        <w:t>adniającego </w:t>
      </w:r>
      <w:r>
        <w:rPr>
          <w:rFonts w:ascii="Times New Roman" w:hAnsi="Times New Roman" w:cs="Times New Roman" w:eastAsia="Times New Roman" w:hint="default"/>
          <w:sz w:val="24"/>
          <w:szCs w:val="24"/>
        </w:rPr>
        <w:t>z cudzoziemcem program oraz </w:t>
      </w:r>
      <w:r>
        <w:rPr>
          <w:rFonts w:ascii="Times New Roman" w:hAnsi="Times New Roman" w:cs="Times New Roman" w:eastAsia="Times New Roman" w:hint="default"/>
          <w:sz w:val="24"/>
          <w:szCs w:val="24"/>
        </w:rPr>
        <w:t>wspierającego  </w:t>
      </w:r>
      <w:r>
        <w:rPr>
          <w:rFonts w:ascii="Times New Roman" w:hAnsi="Times New Roman" w:cs="Times New Roman" w:eastAsia="Times New Roman" w:hint="default"/>
          <w:sz w:val="24"/>
          <w:szCs w:val="24"/>
        </w:rPr>
        <w:t>cudzoziemca w okresie realizacji tego</w:t>
      </w:r>
      <w:r>
        <w:rPr>
          <w:rFonts w:ascii="Times New Roman" w:hAnsi="Times New Roman" w:cs="Times New Roman" w:eastAsia="Times New Roman" w:hint="default"/>
          <w:spacing w:val="-13"/>
          <w:sz w:val="24"/>
          <w:szCs w:val="24"/>
        </w:rPr>
        <w:t> </w:t>
      </w:r>
      <w:r>
        <w:rPr>
          <w:rFonts w:ascii="Times New Roman" w:hAnsi="Times New Roman" w:cs="Times New Roman" w:eastAsia="Times New Roman" w:hint="default"/>
          <w:sz w:val="24"/>
          <w:szCs w:val="24"/>
        </w:rPr>
        <w:t>programu;</w:t>
      </w:r>
    </w:p>
    <w:p>
      <w:pPr>
        <w:pStyle w:val="ListParagraph"/>
        <w:numPr>
          <w:ilvl w:val="0"/>
          <w:numId w:val="116"/>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cudzoziemca</w:t>
      </w:r>
      <w:r>
        <w:rPr>
          <w:rFonts w:ascii="Times New Roman"/>
          <w:spacing w:val="-4"/>
          <w:sz w:val="24"/>
        </w:rPr>
        <w:t> </w:t>
      </w:r>
      <w:r>
        <w:rPr>
          <w:rFonts w:ascii="Times New Roman"/>
          <w:sz w:val="24"/>
        </w:rPr>
        <w:t>do:</w:t>
      </w:r>
    </w:p>
    <w:p>
      <w:pPr>
        <w:pStyle w:val="ListParagraph"/>
        <w:numPr>
          <w:ilvl w:val="1"/>
          <w:numId w:val="116"/>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zameldowania </w:t>
      </w:r>
      <w:r>
        <w:rPr>
          <w:rFonts w:ascii="Times New Roman" w:hAnsi="Times New Roman"/>
          <w:sz w:val="24"/>
        </w:rPr>
        <w:t>się </w:t>
      </w:r>
      <w:r>
        <w:rPr>
          <w:rFonts w:ascii="Times New Roman" w:hAnsi="Times New Roman"/>
          <w:sz w:val="24"/>
        </w:rPr>
        <w:t>w miejscu</w:t>
      </w:r>
      <w:r>
        <w:rPr>
          <w:rFonts w:ascii="Times New Roman" w:hAnsi="Times New Roman"/>
          <w:spacing w:val="-12"/>
          <w:sz w:val="24"/>
        </w:rPr>
        <w:t> </w:t>
      </w:r>
      <w:r>
        <w:rPr>
          <w:rFonts w:ascii="Times New Roman" w:hAnsi="Times New Roman"/>
          <w:sz w:val="24"/>
        </w:rPr>
        <w:t>zamieszkania,</w:t>
      </w:r>
    </w:p>
    <w:p>
      <w:pPr>
        <w:pStyle w:val="ListParagraph"/>
        <w:numPr>
          <w:ilvl w:val="1"/>
          <w:numId w:val="116"/>
        </w:numPr>
        <w:tabs>
          <w:tab w:pos="1105" w:val="left" w:leader="none"/>
        </w:tabs>
        <w:spacing w:line="360" w:lineRule="auto" w:before="139"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zarejestrowania </w:t>
      </w:r>
      <w:r>
        <w:rPr>
          <w:rFonts w:ascii="Times New Roman" w:hAnsi="Times New Roman"/>
          <w:sz w:val="24"/>
        </w:rPr>
        <w:t>się </w:t>
      </w:r>
      <w:r>
        <w:rPr>
          <w:rFonts w:ascii="Times New Roman" w:hAnsi="Times New Roman"/>
          <w:sz w:val="24"/>
        </w:rPr>
        <w:t>w powiatowym </w:t>
      </w:r>
      <w:r>
        <w:rPr>
          <w:rFonts w:ascii="Times New Roman" w:hAnsi="Times New Roman"/>
          <w:sz w:val="24"/>
        </w:rPr>
        <w:t>urzędzie </w:t>
      </w:r>
      <w:r>
        <w:rPr>
          <w:rFonts w:ascii="Times New Roman" w:hAnsi="Times New Roman"/>
          <w:sz w:val="24"/>
        </w:rPr>
        <w:t>pracy w terminie ustalonym w programie oraz aktywnego poszukiwania</w:t>
      </w:r>
      <w:r>
        <w:rPr>
          <w:rFonts w:ascii="Times New Roman" w:hAnsi="Times New Roman"/>
          <w:spacing w:val="-10"/>
          <w:sz w:val="24"/>
        </w:rPr>
        <w:t> </w:t>
      </w:r>
      <w:r>
        <w:rPr>
          <w:rFonts w:ascii="Times New Roman" w:hAnsi="Times New Roman"/>
          <w:sz w:val="24"/>
        </w:rPr>
        <w:t>pracy,</w:t>
      </w:r>
    </w:p>
    <w:p>
      <w:pPr>
        <w:pStyle w:val="ListParagraph"/>
        <w:numPr>
          <w:ilvl w:val="1"/>
          <w:numId w:val="116"/>
        </w:numPr>
        <w:tabs>
          <w:tab w:pos="1105" w:val="left" w:leader="none"/>
        </w:tabs>
        <w:spacing w:line="360" w:lineRule="auto" w:before="6" w:after="0"/>
        <w:ind w:left="1104" w:right="961" w:hanging="475"/>
        <w:jc w:val="both"/>
        <w:rPr>
          <w:rFonts w:ascii="Times New Roman" w:hAnsi="Times New Roman" w:cs="Times New Roman" w:eastAsia="Times New Roman" w:hint="default"/>
          <w:sz w:val="24"/>
          <w:szCs w:val="24"/>
        </w:rPr>
      </w:pPr>
      <w:r>
        <w:rPr>
          <w:rFonts w:ascii="Times New Roman" w:hAnsi="Times New Roman"/>
          <w:sz w:val="24"/>
        </w:rPr>
        <w:t>obowiązkowego </w:t>
      </w:r>
      <w:r>
        <w:rPr>
          <w:rFonts w:ascii="Times New Roman" w:hAnsi="Times New Roman"/>
          <w:sz w:val="24"/>
        </w:rPr>
        <w:t>uczestnictwa w kursach </w:t>
      </w:r>
      <w:r>
        <w:rPr>
          <w:rFonts w:ascii="Times New Roman" w:hAnsi="Times New Roman"/>
          <w:sz w:val="24"/>
        </w:rPr>
        <w:t>języka </w:t>
      </w:r>
      <w:r>
        <w:rPr>
          <w:rFonts w:ascii="Times New Roman" w:hAnsi="Times New Roman"/>
          <w:sz w:val="24"/>
        </w:rPr>
        <w:t>polskiego, w przypadku gdy zachodzi taka</w:t>
      </w:r>
      <w:r>
        <w:rPr>
          <w:rFonts w:ascii="Times New Roman" w:hAnsi="Times New Roman"/>
          <w:spacing w:val="-4"/>
          <w:sz w:val="24"/>
        </w:rPr>
        <w:t> </w:t>
      </w:r>
      <w:r>
        <w:rPr>
          <w:rFonts w:ascii="Times New Roman" w:hAnsi="Times New Roman"/>
          <w:sz w:val="24"/>
        </w:rPr>
        <w:t>potrzeba,</w:t>
      </w:r>
    </w:p>
    <w:p>
      <w:pPr>
        <w:pStyle w:val="ListParagraph"/>
        <w:numPr>
          <w:ilvl w:val="1"/>
          <w:numId w:val="116"/>
        </w:numPr>
        <w:tabs>
          <w:tab w:pos="1105" w:val="left" w:leader="none"/>
        </w:tabs>
        <w:spacing w:line="360" w:lineRule="auto" w:before="6"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współdziałania </w:t>
      </w:r>
      <w:r>
        <w:rPr>
          <w:rFonts w:ascii="Times New Roman" w:hAnsi="Times New Roman"/>
          <w:sz w:val="24"/>
        </w:rPr>
        <w:t>oraz kontaktowania </w:t>
      </w:r>
      <w:r>
        <w:rPr>
          <w:rFonts w:ascii="Times New Roman" w:hAnsi="Times New Roman"/>
          <w:sz w:val="24"/>
        </w:rPr>
        <w:t>się </w:t>
      </w:r>
      <w:r>
        <w:rPr>
          <w:rFonts w:ascii="Times New Roman" w:hAnsi="Times New Roman"/>
          <w:sz w:val="24"/>
        </w:rPr>
        <w:t>z realizatorem programu w ustalonych terminach, nie rzadziej jednak </w:t>
      </w:r>
      <w:r>
        <w:rPr>
          <w:rFonts w:ascii="Times New Roman" w:hAnsi="Times New Roman"/>
          <w:sz w:val="24"/>
        </w:rPr>
        <w:t>niż </w:t>
      </w:r>
      <w:r>
        <w:rPr>
          <w:rFonts w:ascii="Times New Roman" w:hAnsi="Times New Roman"/>
          <w:sz w:val="24"/>
        </w:rPr>
        <w:t>2 razy w</w:t>
      </w:r>
      <w:r>
        <w:rPr>
          <w:rFonts w:ascii="Times New Roman" w:hAnsi="Times New Roman"/>
          <w:spacing w:val="-14"/>
          <w:sz w:val="24"/>
        </w:rPr>
        <w:t> </w:t>
      </w:r>
      <w:r>
        <w:rPr>
          <w:rFonts w:ascii="Times New Roman" w:hAnsi="Times New Roman"/>
          <w:sz w:val="24"/>
        </w:rPr>
        <w:t>miesią</w:t>
      </w:r>
      <w:r>
        <w:rPr>
          <w:rFonts w:ascii="Times New Roman" w:hAnsi="Times New Roman"/>
          <w:sz w:val="24"/>
        </w:rPr>
        <w:t>cu,</w:t>
      </w:r>
    </w:p>
    <w:p>
      <w:pPr>
        <w:pStyle w:val="ListParagraph"/>
        <w:numPr>
          <w:ilvl w:val="1"/>
          <w:numId w:val="116"/>
        </w:numPr>
        <w:tabs>
          <w:tab w:pos="1105" w:val="left" w:leader="none"/>
        </w:tabs>
        <w:spacing w:line="360" w:lineRule="auto" w:before="6" w:after="0"/>
        <w:ind w:left="1104" w:right="965" w:hanging="475"/>
        <w:jc w:val="both"/>
        <w:rPr>
          <w:rFonts w:ascii="Times New Roman" w:hAnsi="Times New Roman" w:cs="Times New Roman" w:eastAsia="Times New Roman" w:hint="default"/>
          <w:sz w:val="24"/>
          <w:szCs w:val="24"/>
        </w:rPr>
      </w:pPr>
      <w:r>
        <w:rPr>
          <w:rFonts w:ascii="Times New Roman" w:hAnsi="Times New Roman"/>
          <w:sz w:val="24"/>
        </w:rPr>
        <w:t>innych uzgodnionych z realizatorem programu </w:t>
      </w:r>
      <w:r>
        <w:rPr>
          <w:rFonts w:ascii="Times New Roman" w:hAnsi="Times New Roman"/>
          <w:sz w:val="24"/>
        </w:rPr>
        <w:t>działań wynikających  </w:t>
      </w:r>
      <w:r>
        <w:rPr>
          <w:rFonts w:ascii="Times New Roman" w:hAnsi="Times New Roman"/>
          <w:sz w:val="24"/>
        </w:rPr>
        <w:t>z jego indywidualnej sytuacji</w:t>
      </w:r>
      <w:r>
        <w:rPr>
          <w:rFonts w:ascii="Times New Roman" w:hAnsi="Times New Roman"/>
          <w:spacing w:val="-10"/>
          <w:sz w:val="24"/>
        </w:rPr>
        <w:t> </w:t>
      </w:r>
      <w:r>
        <w:rPr>
          <w:rFonts w:ascii="Times New Roman" w:hAnsi="Times New Roman"/>
          <w:sz w:val="24"/>
        </w:rPr>
        <w:t>życiowej,</w:t>
      </w:r>
    </w:p>
    <w:p>
      <w:pPr>
        <w:pStyle w:val="ListParagraph"/>
        <w:numPr>
          <w:ilvl w:val="1"/>
          <w:numId w:val="116"/>
        </w:numPr>
        <w:tabs>
          <w:tab w:pos="1105" w:val="left" w:leader="none"/>
        </w:tabs>
        <w:spacing w:line="240" w:lineRule="auto" w:before="6"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przestrzegania </w:t>
      </w:r>
      <w:r>
        <w:rPr>
          <w:rFonts w:ascii="Times New Roman" w:hAnsi="Times New Roman"/>
          <w:sz w:val="24"/>
        </w:rPr>
        <w:t>zobowiązań przyjętych </w:t>
      </w:r>
      <w:r>
        <w:rPr>
          <w:rFonts w:ascii="Times New Roman" w:hAnsi="Times New Roman"/>
          <w:sz w:val="24"/>
        </w:rPr>
        <w:t>w</w:t>
      </w:r>
      <w:r>
        <w:rPr>
          <w:rFonts w:ascii="Times New Roman" w:hAnsi="Times New Roman"/>
          <w:spacing w:val="-10"/>
          <w:sz w:val="24"/>
        </w:rPr>
        <w:t> </w:t>
      </w:r>
      <w:r>
        <w:rPr>
          <w:rFonts w:ascii="Times New Roman" w:hAnsi="Times New Roman"/>
          <w:sz w:val="24"/>
        </w:rPr>
        <w:t>programie.</w:t>
      </w:r>
    </w:p>
    <w:p>
      <w:pPr>
        <w:pStyle w:val="ListParagraph"/>
        <w:numPr>
          <w:ilvl w:val="0"/>
          <w:numId w:val="117"/>
        </w:numPr>
        <w:tabs>
          <w:tab w:pos="894" w:val="left" w:leader="none"/>
        </w:tabs>
        <w:spacing w:line="360" w:lineRule="auto" w:before="137" w:after="0"/>
        <w:ind w:left="118" w:right="967" w:firstLine="511"/>
        <w:jc w:val="both"/>
        <w:rPr>
          <w:rFonts w:ascii="Times New Roman" w:hAnsi="Times New Roman" w:cs="Times New Roman" w:eastAsia="Times New Roman" w:hint="default"/>
          <w:sz w:val="24"/>
          <w:szCs w:val="24"/>
        </w:rPr>
      </w:pPr>
      <w:r>
        <w:rPr>
          <w:rFonts w:ascii="Times New Roman"/>
          <w:sz w:val="24"/>
        </w:rPr>
        <w:t>Powiatowe centrum pomocy rodzinie przekazuje wojewodzie uzgodniony z cudzoziemcem program wraz z przewidywanymi kosztami jego</w:t>
      </w:r>
      <w:r>
        <w:rPr>
          <w:rFonts w:ascii="Times New Roman"/>
          <w:spacing w:val="-16"/>
          <w:sz w:val="24"/>
        </w:rPr>
        <w:t> </w:t>
      </w:r>
      <w:r>
        <w:rPr>
          <w:rFonts w:ascii="Times New Roman"/>
          <w:sz w:val="24"/>
        </w:rPr>
        <w:t>realizacji.</w:t>
      </w:r>
    </w:p>
    <w:p>
      <w:pPr>
        <w:pStyle w:val="ListParagraph"/>
        <w:numPr>
          <w:ilvl w:val="0"/>
          <w:numId w:val="117"/>
        </w:numPr>
        <w:tabs>
          <w:tab w:pos="916"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Wojewoda po akceptacji przedstawionego programu przekazuje </w:t>
      </w:r>
      <w:r>
        <w:rPr>
          <w:rFonts w:ascii="Times New Roman" w:hAnsi="Times New Roman"/>
          <w:sz w:val="24"/>
        </w:rPr>
        <w:t>środki </w:t>
      </w:r>
      <w:r>
        <w:rPr>
          <w:rFonts w:ascii="Times New Roman" w:hAnsi="Times New Roman"/>
          <w:sz w:val="24"/>
        </w:rPr>
        <w:t>na jego</w:t>
      </w:r>
      <w:r>
        <w:rPr>
          <w:rFonts w:ascii="Times New Roman" w:hAnsi="Times New Roman"/>
          <w:spacing w:val="-7"/>
          <w:sz w:val="24"/>
        </w:rPr>
        <w:t> </w:t>
      </w:r>
      <w:r>
        <w:rPr>
          <w:rFonts w:ascii="Times New Roman" w:hAnsi="Times New Roman"/>
          <w:sz w:val="24"/>
        </w:rPr>
        <w:t>realizację.</w:t>
      </w:r>
    </w:p>
    <w:p>
      <w:pPr>
        <w:pStyle w:val="BodyText"/>
        <w:spacing w:line="360" w:lineRule="auto" w:before="121"/>
        <w:ind w:right="964"/>
        <w:jc w:val="both"/>
      </w:pPr>
      <w:r>
        <w:rPr>
          <w:rFonts w:ascii="Times New Roman" w:hAnsi="Times New Roman"/>
          <w:b/>
        </w:rPr>
        <w:t>Art. 94. </w:t>
      </w:r>
      <w:r>
        <w:rPr/>
        <w:t>1. Powiatowe centrum pomocy rodzinie </w:t>
      </w:r>
      <w:r>
        <w:rPr>
          <w:rFonts w:ascii="Times New Roman" w:hAnsi="Times New Roman"/>
        </w:rPr>
        <w:t>współdziała </w:t>
      </w:r>
      <w:r>
        <w:rPr/>
        <w:t>z </w:t>
      </w:r>
      <w:r>
        <w:rPr>
          <w:rFonts w:ascii="Times New Roman" w:hAnsi="Times New Roman"/>
        </w:rPr>
        <w:t>właściwym wojewodą </w:t>
      </w:r>
      <w:r>
        <w:rPr/>
        <w:t>i </w:t>
      </w:r>
      <w:r>
        <w:rPr>
          <w:rFonts w:ascii="Times New Roman" w:hAnsi="Times New Roman"/>
        </w:rPr>
        <w:t>gminą </w:t>
      </w:r>
      <w:r>
        <w:rPr/>
        <w:t>w sprawie pomocy cudzoziemcowi w uzyskaniu </w:t>
      </w:r>
      <w:r>
        <w:rPr>
          <w:rFonts w:ascii="Times New Roman" w:hAnsi="Times New Roman"/>
        </w:rPr>
        <w:t>możliwości </w:t>
      </w:r>
      <w:r>
        <w:rPr/>
        <w:t>zamieszkania, </w:t>
      </w:r>
      <w:r>
        <w:rPr>
          <w:rFonts w:ascii="Times New Roman" w:hAnsi="Times New Roman"/>
        </w:rPr>
        <w:t>uwzględniając </w:t>
      </w:r>
      <w:r>
        <w:rPr/>
        <w:t>w </w:t>
      </w:r>
      <w:r>
        <w:rPr>
          <w:rFonts w:ascii="Times New Roman" w:hAnsi="Times New Roman"/>
        </w:rPr>
        <w:t>miarę możliwości </w:t>
      </w:r>
      <w:r>
        <w:rPr/>
        <w:t>wybór miejsca zamieszkania dokonany przez</w:t>
      </w:r>
      <w:r>
        <w:rPr>
          <w:spacing w:val="-6"/>
        </w:rPr>
        <w:t> </w:t>
      </w:r>
      <w:r>
        <w:rPr/>
        <w:t>cudzoziemca.</w:t>
      </w:r>
    </w:p>
    <w:p>
      <w:pPr>
        <w:pStyle w:val="ListParagraph"/>
        <w:numPr>
          <w:ilvl w:val="0"/>
          <w:numId w:val="118"/>
        </w:numPr>
        <w:tabs>
          <w:tab w:pos="1012"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Cudzoziemiec zamieszkuje w miejscu wskazanym przez </w:t>
      </w:r>
      <w:r>
        <w:rPr>
          <w:rFonts w:ascii="Times New Roman" w:hAnsi="Times New Roman"/>
          <w:sz w:val="24"/>
        </w:rPr>
        <w:t>wojewodę działającego </w:t>
      </w:r>
      <w:r>
        <w:rPr>
          <w:rFonts w:ascii="Times New Roman" w:hAnsi="Times New Roman"/>
          <w:sz w:val="24"/>
        </w:rPr>
        <w:t>w tej sprawie w porozumieniu z powiatowym centrum pomocy rodzinie oraz</w:t>
      </w:r>
      <w:r>
        <w:rPr>
          <w:rFonts w:ascii="Times New Roman" w:hAnsi="Times New Roman"/>
          <w:spacing w:val="-4"/>
          <w:sz w:val="24"/>
        </w:rPr>
        <w:t> </w:t>
      </w:r>
      <w:r>
        <w:rPr>
          <w:rFonts w:ascii="Times New Roman" w:hAnsi="Times New Roman"/>
          <w:sz w:val="24"/>
        </w:rPr>
        <w:t>gminą.</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18"/>
        </w:numPr>
        <w:tabs>
          <w:tab w:pos="942" w:val="left" w:leader="none"/>
        </w:tabs>
        <w:spacing w:line="360" w:lineRule="auto" w:before="193"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Rezygnacja przez cudzoziemca ze wskazanego miejsca zamieszkania w granicach danego województwa w okresie 12 </w:t>
      </w:r>
      <w:r>
        <w:rPr>
          <w:rFonts w:ascii="Times New Roman" w:hAnsi="Times New Roman"/>
          <w:sz w:val="24"/>
        </w:rPr>
        <w:t>miesięcy </w:t>
      </w:r>
      <w:r>
        <w:rPr>
          <w:rFonts w:ascii="Times New Roman" w:hAnsi="Times New Roman"/>
          <w:sz w:val="24"/>
        </w:rPr>
        <w:t>trwania indywidualnego programu oznacza </w:t>
      </w:r>
      <w:r>
        <w:rPr>
          <w:rFonts w:ascii="Times New Roman" w:hAnsi="Times New Roman"/>
          <w:sz w:val="24"/>
        </w:rPr>
        <w:t>rezygnację </w:t>
      </w:r>
      <w:r>
        <w:rPr>
          <w:rFonts w:ascii="Times New Roman" w:hAnsi="Times New Roman"/>
          <w:sz w:val="24"/>
        </w:rPr>
        <w:t>cudzoziemca z realizacji</w:t>
      </w:r>
      <w:r>
        <w:rPr>
          <w:rFonts w:ascii="Times New Roman" w:hAnsi="Times New Roman"/>
          <w:spacing w:val="-12"/>
          <w:sz w:val="24"/>
        </w:rPr>
        <w:t> </w:t>
      </w:r>
      <w:r>
        <w:rPr>
          <w:rFonts w:ascii="Times New Roman" w:hAnsi="Times New Roman"/>
          <w:sz w:val="24"/>
        </w:rPr>
        <w:t>programu.</w:t>
      </w:r>
    </w:p>
    <w:p>
      <w:pPr>
        <w:pStyle w:val="ListParagraph"/>
        <w:numPr>
          <w:ilvl w:val="0"/>
          <w:numId w:val="118"/>
        </w:numPr>
        <w:tabs>
          <w:tab w:pos="925"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Zmianę </w:t>
      </w:r>
      <w:r>
        <w:rPr>
          <w:rFonts w:ascii="Times New Roman" w:hAnsi="Times New Roman"/>
          <w:sz w:val="24"/>
        </w:rPr>
        <w:t>miejsca zamieszkania przez cudzoziemca w okresie 12 </w:t>
      </w:r>
      <w:r>
        <w:rPr>
          <w:rFonts w:ascii="Times New Roman" w:hAnsi="Times New Roman"/>
          <w:sz w:val="24"/>
        </w:rPr>
        <w:t>miesięcy </w:t>
      </w:r>
      <w:r>
        <w:rPr>
          <w:rFonts w:ascii="Times New Roman" w:hAnsi="Times New Roman"/>
          <w:sz w:val="24"/>
        </w:rPr>
        <w:t>trwania indywidualnego programu dopuszcza </w:t>
      </w:r>
      <w:r>
        <w:rPr>
          <w:rFonts w:ascii="Times New Roman" w:hAnsi="Times New Roman"/>
          <w:sz w:val="24"/>
        </w:rPr>
        <w:t>się </w:t>
      </w:r>
      <w:r>
        <w:rPr>
          <w:rFonts w:ascii="Times New Roman" w:hAnsi="Times New Roman"/>
          <w:sz w:val="24"/>
        </w:rPr>
        <w:t>w szczególnie uzasadnionych przypadkach, w</w:t>
      </w:r>
      <w:r>
        <w:rPr>
          <w:rFonts w:ascii="Times New Roman" w:hAnsi="Times New Roman"/>
          <w:spacing w:val="-5"/>
          <w:sz w:val="24"/>
        </w:rPr>
        <w:t> </w:t>
      </w:r>
      <w:r>
        <w:rPr>
          <w:rFonts w:ascii="Times New Roman" w:hAnsi="Times New Roman"/>
          <w:sz w:val="24"/>
        </w:rPr>
        <w:t>szczególności:</w:t>
      </w:r>
    </w:p>
    <w:p>
      <w:pPr>
        <w:pStyle w:val="ListParagraph"/>
        <w:numPr>
          <w:ilvl w:val="0"/>
          <w:numId w:val="119"/>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podjęcia </w:t>
      </w:r>
      <w:r>
        <w:rPr>
          <w:rFonts w:ascii="Times New Roman" w:hAnsi="Times New Roman"/>
          <w:sz w:val="24"/>
        </w:rPr>
        <w:t>pracy z </w:t>
      </w:r>
      <w:r>
        <w:rPr>
          <w:rFonts w:ascii="Times New Roman" w:hAnsi="Times New Roman"/>
          <w:sz w:val="24"/>
        </w:rPr>
        <w:t>możliwością </w:t>
      </w:r>
      <w:r>
        <w:rPr>
          <w:rFonts w:ascii="Times New Roman" w:hAnsi="Times New Roman"/>
          <w:sz w:val="24"/>
        </w:rPr>
        <w:t>zamieszkania na terenie innego</w:t>
      </w:r>
      <w:r>
        <w:rPr>
          <w:rFonts w:ascii="Times New Roman" w:hAnsi="Times New Roman"/>
          <w:spacing w:val="-15"/>
          <w:sz w:val="24"/>
        </w:rPr>
        <w:t> </w:t>
      </w:r>
      <w:r>
        <w:rPr>
          <w:rFonts w:ascii="Times New Roman" w:hAnsi="Times New Roman"/>
          <w:sz w:val="24"/>
        </w:rPr>
        <w:t>powiatu;</w:t>
      </w:r>
    </w:p>
    <w:p>
      <w:pPr>
        <w:pStyle w:val="ListParagraph"/>
        <w:numPr>
          <w:ilvl w:val="0"/>
          <w:numId w:val="119"/>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sz w:val="24"/>
        </w:rPr>
        <w:t>uzyskania mieszkania na terenie innego</w:t>
      </w:r>
      <w:r>
        <w:rPr>
          <w:rFonts w:ascii="Times New Roman"/>
          <w:spacing w:val="-10"/>
          <w:sz w:val="24"/>
        </w:rPr>
        <w:t> </w:t>
      </w:r>
      <w:r>
        <w:rPr>
          <w:rFonts w:ascii="Times New Roman"/>
          <w:sz w:val="24"/>
        </w:rPr>
        <w:t>powiatu;</w:t>
      </w:r>
    </w:p>
    <w:p>
      <w:pPr>
        <w:pStyle w:val="ListParagraph"/>
        <w:numPr>
          <w:ilvl w:val="0"/>
          <w:numId w:val="119"/>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łączenia </w:t>
      </w:r>
      <w:r>
        <w:rPr>
          <w:rFonts w:ascii="Times New Roman" w:hAnsi="Times New Roman"/>
          <w:sz w:val="24"/>
        </w:rPr>
        <w:t>rodzin cudzoziemców, </w:t>
      </w:r>
      <w:r>
        <w:rPr>
          <w:rFonts w:ascii="Times New Roman" w:hAnsi="Times New Roman"/>
          <w:sz w:val="24"/>
        </w:rPr>
        <w:t>jeżeli </w:t>
      </w:r>
      <w:r>
        <w:rPr>
          <w:rFonts w:ascii="Times New Roman" w:hAnsi="Times New Roman"/>
          <w:sz w:val="24"/>
        </w:rPr>
        <w:t>istnieje </w:t>
      </w:r>
      <w:r>
        <w:rPr>
          <w:rFonts w:ascii="Times New Roman" w:hAnsi="Times New Roman"/>
          <w:sz w:val="24"/>
        </w:rPr>
        <w:t>możliwość </w:t>
      </w:r>
      <w:r>
        <w:rPr>
          <w:rFonts w:ascii="Times New Roman" w:hAnsi="Times New Roman"/>
          <w:sz w:val="24"/>
        </w:rPr>
        <w:t>wspólnego zamieszkania;</w:t>
      </w:r>
    </w:p>
    <w:p>
      <w:pPr>
        <w:pStyle w:val="ListParagraph"/>
        <w:numPr>
          <w:ilvl w:val="0"/>
          <w:numId w:val="119"/>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konieczności </w:t>
      </w:r>
      <w:r>
        <w:rPr>
          <w:rFonts w:ascii="Times New Roman" w:hAnsi="Times New Roman"/>
          <w:sz w:val="24"/>
        </w:rPr>
        <w:t>zapewnienia specjalistycznego leczenia, </w:t>
      </w:r>
      <w:r>
        <w:rPr>
          <w:rFonts w:ascii="Times New Roman" w:hAnsi="Times New Roman"/>
          <w:sz w:val="24"/>
        </w:rPr>
        <w:t>wymagającego </w:t>
      </w:r>
      <w:r>
        <w:rPr>
          <w:rFonts w:ascii="Times New Roman" w:hAnsi="Times New Roman"/>
          <w:sz w:val="24"/>
        </w:rPr>
        <w:t>zmiany miejsca zamieszkania cudzoziemca lub </w:t>
      </w:r>
      <w:r>
        <w:rPr>
          <w:rFonts w:ascii="Times New Roman" w:hAnsi="Times New Roman"/>
          <w:sz w:val="24"/>
        </w:rPr>
        <w:t>członka </w:t>
      </w:r>
      <w:r>
        <w:rPr>
          <w:rFonts w:ascii="Times New Roman" w:hAnsi="Times New Roman"/>
          <w:sz w:val="24"/>
        </w:rPr>
        <w:t>jego</w:t>
      </w:r>
      <w:r>
        <w:rPr>
          <w:rFonts w:ascii="Times New Roman" w:hAnsi="Times New Roman"/>
          <w:spacing w:val="-13"/>
          <w:sz w:val="24"/>
        </w:rPr>
        <w:t> </w:t>
      </w:r>
      <w:r>
        <w:rPr>
          <w:rFonts w:ascii="Times New Roman" w:hAnsi="Times New Roman"/>
          <w:sz w:val="24"/>
        </w:rPr>
        <w:t>rodziny.</w:t>
      </w:r>
    </w:p>
    <w:p>
      <w:pPr>
        <w:pStyle w:val="ListParagraph"/>
        <w:numPr>
          <w:ilvl w:val="0"/>
          <w:numId w:val="118"/>
        </w:numPr>
        <w:tabs>
          <w:tab w:pos="995"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zaistnienia </w:t>
      </w:r>
      <w:r>
        <w:rPr>
          <w:rFonts w:ascii="Times New Roman" w:hAnsi="Times New Roman"/>
          <w:sz w:val="24"/>
        </w:rPr>
        <w:t>okoliczności, </w:t>
      </w:r>
      <w:r>
        <w:rPr>
          <w:rFonts w:ascii="Times New Roman" w:hAnsi="Times New Roman"/>
          <w:sz w:val="24"/>
        </w:rPr>
        <w:t>o których mowa w ust. 4, cudzoziemiec jest </w:t>
      </w:r>
      <w:r>
        <w:rPr>
          <w:rFonts w:ascii="Times New Roman" w:hAnsi="Times New Roman"/>
          <w:sz w:val="24"/>
        </w:rPr>
        <w:t>obowiązany złożyć </w:t>
      </w:r>
      <w:r>
        <w:rPr>
          <w:rFonts w:ascii="Times New Roman" w:hAnsi="Times New Roman"/>
          <w:sz w:val="24"/>
        </w:rPr>
        <w:t>w powiatowym centrum pomocy rodzinie </w:t>
      </w:r>
      <w:r>
        <w:rPr>
          <w:rFonts w:ascii="Times New Roman" w:hAnsi="Times New Roman"/>
          <w:sz w:val="24"/>
        </w:rPr>
        <w:t>realizującym </w:t>
      </w:r>
      <w:r>
        <w:rPr>
          <w:rFonts w:ascii="Times New Roman" w:hAnsi="Times New Roman"/>
          <w:sz w:val="24"/>
        </w:rPr>
        <w:t>program </w:t>
      </w:r>
      <w:r>
        <w:rPr>
          <w:rFonts w:ascii="Times New Roman" w:hAnsi="Times New Roman"/>
          <w:sz w:val="24"/>
        </w:rPr>
        <w:t>oświadczenie </w:t>
      </w:r>
      <w:r>
        <w:rPr>
          <w:rFonts w:ascii="Times New Roman" w:hAnsi="Times New Roman"/>
          <w:sz w:val="24"/>
        </w:rPr>
        <w:t>i dokumenty </w:t>
      </w:r>
      <w:r>
        <w:rPr>
          <w:rFonts w:ascii="Times New Roman" w:hAnsi="Times New Roman"/>
          <w:sz w:val="24"/>
        </w:rPr>
        <w:t>potwierdzające zaistniałą</w:t>
      </w:r>
      <w:r>
        <w:rPr>
          <w:rFonts w:ascii="Times New Roman" w:hAnsi="Times New Roman"/>
          <w:spacing w:val="-17"/>
          <w:sz w:val="24"/>
        </w:rPr>
        <w:t> </w:t>
      </w:r>
      <w:r>
        <w:rPr>
          <w:rFonts w:ascii="Times New Roman" w:hAnsi="Times New Roman"/>
          <w:sz w:val="24"/>
        </w:rPr>
        <w:t>sytuację.</w:t>
      </w:r>
    </w:p>
    <w:p>
      <w:pPr>
        <w:pStyle w:val="ListParagraph"/>
        <w:numPr>
          <w:ilvl w:val="0"/>
          <w:numId w:val="118"/>
        </w:numPr>
        <w:tabs>
          <w:tab w:pos="904"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przypadku zmiany miejsca zamieszkania </w:t>
      </w:r>
      <w:r>
        <w:rPr>
          <w:rFonts w:ascii="Times New Roman" w:hAnsi="Times New Roman"/>
          <w:sz w:val="24"/>
        </w:rPr>
        <w:t>realizację </w:t>
      </w:r>
      <w:r>
        <w:rPr>
          <w:rFonts w:ascii="Times New Roman" w:hAnsi="Times New Roman"/>
          <w:sz w:val="24"/>
        </w:rPr>
        <w:t>programu przejmuje powiat </w:t>
      </w:r>
      <w:r>
        <w:rPr>
          <w:rFonts w:ascii="Times New Roman" w:hAnsi="Times New Roman"/>
          <w:sz w:val="24"/>
        </w:rPr>
        <w:t>właściwy </w:t>
      </w:r>
      <w:r>
        <w:rPr>
          <w:rFonts w:ascii="Times New Roman" w:hAnsi="Times New Roman"/>
          <w:sz w:val="24"/>
        </w:rPr>
        <w:t>ze </w:t>
      </w:r>
      <w:r>
        <w:rPr>
          <w:rFonts w:ascii="Times New Roman" w:hAnsi="Times New Roman"/>
          <w:sz w:val="24"/>
        </w:rPr>
        <w:t>względu </w:t>
      </w:r>
      <w:r>
        <w:rPr>
          <w:rFonts w:ascii="Times New Roman" w:hAnsi="Times New Roman"/>
          <w:sz w:val="24"/>
        </w:rPr>
        <w:t>na nowe miejsce zamieszkania</w:t>
      </w:r>
      <w:r>
        <w:rPr>
          <w:rFonts w:ascii="Times New Roman" w:hAnsi="Times New Roman"/>
          <w:spacing w:val="-16"/>
          <w:sz w:val="24"/>
        </w:rPr>
        <w:t> </w:t>
      </w:r>
      <w:r>
        <w:rPr>
          <w:rFonts w:ascii="Times New Roman" w:hAnsi="Times New Roman"/>
          <w:sz w:val="24"/>
        </w:rPr>
        <w:t>cudzoziemca.</w:t>
      </w:r>
    </w:p>
    <w:p>
      <w:pPr>
        <w:pStyle w:val="ListParagraph"/>
        <w:numPr>
          <w:ilvl w:val="0"/>
          <w:numId w:val="118"/>
        </w:numPr>
        <w:tabs>
          <w:tab w:pos="918"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przypadku gdy zmiana miejsca zamieszkania jest </w:t>
      </w:r>
      <w:r>
        <w:rPr>
          <w:rFonts w:ascii="Times New Roman" w:hAnsi="Times New Roman"/>
          <w:sz w:val="24"/>
        </w:rPr>
        <w:t>związana </w:t>
      </w:r>
      <w:r>
        <w:rPr>
          <w:rFonts w:ascii="Times New Roman" w:hAnsi="Times New Roman"/>
          <w:sz w:val="24"/>
        </w:rPr>
        <w:t>ze </w:t>
      </w:r>
      <w:r>
        <w:rPr>
          <w:rFonts w:ascii="Times New Roman" w:hAnsi="Times New Roman"/>
          <w:sz w:val="24"/>
        </w:rPr>
        <w:t>zmianą </w:t>
      </w:r>
      <w:r>
        <w:rPr>
          <w:rFonts w:ascii="Times New Roman" w:hAnsi="Times New Roman"/>
          <w:sz w:val="24"/>
        </w:rPr>
        <w:t>powiatu w ramach tego samego województwa, starosta </w:t>
      </w:r>
      <w:r>
        <w:rPr>
          <w:rFonts w:ascii="Times New Roman" w:hAnsi="Times New Roman"/>
          <w:sz w:val="24"/>
        </w:rPr>
        <w:t>właściwy </w:t>
      </w:r>
      <w:r>
        <w:rPr>
          <w:rFonts w:ascii="Times New Roman" w:hAnsi="Times New Roman"/>
          <w:sz w:val="24"/>
        </w:rPr>
        <w:t>ze </w:t>
      </w:r>
      <w:r>
        <w:rPr>
          <w:rFonts w:ascii="Times New Roman" w:hAnsi="Times New Roman"/>
          <w:sz w:val="24"/>
        </w:rPr>
        <w:t>względu </w:t>
      </w:r>
      <w:r>
        <w:rPr>
          <w:rFonts w:ascii="Times New Roman" w:hAnsi="Times New Roman"/>
          <w:sz w:val="24"/>
        </w:rPr>
        <w:t>na dotychczasowe miejsce zamieszkania cudzoziemca zawiadamia o tym </w:t>
      </w:r>
      <w:r>
        <w:rPr>
          <w:rFonts w:ascii="Times New Roman" w:hAnsi="Times New Roman"/>
          <w:sz w:val="24"/>
        </w:rPr>
        <w:t>starostę właściwego </w:t>
      </w:r>
      <w:r>
        <w:rPr>
          <w:rFonts w:ascii="Times New Roman" w:hAnsi="Times New Roman"/>
          <w:sz w:val="24"/>
        </w:rPr>
        <w:t>ze </w:t>
      </w:r>
      <w:r>
        <w:rPr>
          <w:rFonts w:ascii="Times New Roman" w:hAnsi="Times New Roman"/>
          <w:sz w:val="24"/>
        </w:rPr>
        <w:t>względu </w:t>
      </w:r>
      <w:r>
        <w:rPr>
          <w:rFonts w:ascii="Times New Roman" w:hAnsi="Times New Roman"/>
          <w:sz w:val="24"/>
        </w:rPr>
        <w:t>na nowe miejsce zamieszkania cudzoziemca oraz przekazuje realizowany program, a </w:t>
      </w:r>
      <w:r>
        <w:rPr>
          <w:rFonts w:ascii="Times New Roman" w:hAnsi="Times New Roman"/>
          <w:sz w:val="24"/>
        </w:rPr>
        <w:t>także </w:t>
      </w:r>
      <w:r>
        <w:rPr>
          <w:rFonts w:ascii="Times New Roman" w:hAnsi="Times New Roman"/>
          <w:sz w:val="24"/>
        </w:rPr>
        <w:t>informuje o tym </w:t>
      </w:r>
      <w:r>
        <w:rPr>
          <w:rFonts w:ascii="Times New Roman" w:hAnsi="Times New Roman"/>
          <w:sz w:val="24"/>
        </w:rPr>
        <w:t>właściwego</w:t>
      </w:r>
      <w:r>
        <w:rPr>
          <w:rFonts w:ascii="Times New Roman" w:hAnsi="Times New Roman"/>
          <w:spacing w:val="-15"/>
          <w:sz w:val="24"/>
        </w:rPr>
        <w:t> </w:t>
      </w:r>
      <w:r>
        <w:rPr>
          <w:rFonts w:ascii="Times New Roman" w:hAnsi="Times New Roman"/>
          <w:sz w:val="24"/>
        </w:rPr>
        <w:t>wojewodę.</w:t>
      </w:r>
    </w:p>
    <w:p>
      <w:pPr>
        <w:pStyle w:val="ListParagraph"/>
        <w:numPr>
          <w:ilvl w:val="0"/>
          <w:numId w:val="118"/>
        </w:numPr>
        <w:tabs>
          <w:tab w:pos="892"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gdy zmiana miejsca zamieszkania cudzoziemca jest </w:t>
      </w:r>
      <w:r>
        <w:rPr>
          <w:rFonts w:ascii="Times New Roman" w:hAnsi="Times New Roman"/>
          <w:sz w:val="24"/>
        </w:rPr>
        <w:t>związana </w:t>
      </w:r>
      <w:r>
        <w:rPr>
          <w:rFonts w:ascii="Times New Roman" w:hAnsi="Times New Roman"/>
          <w:sz w:val="24"/>
        </w:rPr>
        <w:t>ze </w:t>
      </w:r>
      <w:r>
        <w:rPr>
          <w:rFonts w:ascii="Times New Roman" w:hAnsi="Times New Roman"/>
          <w:sz w:val="24"/>
        </w:rPr>
        <w:t>zmianą </w:t>
      </w:r>
      <w:r>
        <w:rPr>
          <w:rFonts w:ascii="Times New Roman" w:hAnsi="Times New Roman"/>
          <w:sz w:val="24"/>
        </w:rPr>
        <w:t>województwa, starosta </w:t>
      </w:r>
      <w:r>
        <w:rPr>
          <w:rFonts w:ascii="Times New Roman" w:hAnsi="Times New Roman"/>
          <w:sz w:val="24"/>
        </w:rPr>
        <w:t>właściwy </w:t>
      </w:r>
      <w:r>
        <w:rPr>
          <w:rFonts w:ascii="Times New Roman" w:hAnsi="Times New Roman"/>
          <w:sz w:val="24"/>
        </w:rPr>
        <w:t>ze </w:t>
      </w:r>
      <w:r>
        <w:rPr>
          <w:rFonts w:ascii="Times New Roman" w:hAnsi="Times New Roman"/>
          <w:sz w:val="24"/>
        </w:rPr>
        <w:t>względu </w:t>
      </w:r>
      <w:r>
        <w:rPr>
          <w:rFonts w:ascii="Times New Roman" w:hAnsi="Times New Roman"/>
          <w:sz w:val="24"/>
        </w:rPr>
        <w:t>na dotychczasowe miejsce zamieszkania cudzoziemca informuje o tym </w:t>
      </w:r>
      <w:r>
        <w:rPr>
          <w:rFonts w:ascii="Times New Roman" w:hAnsi="Times New Roman"/>
          <w:sz w:val="24"/>
        </w:rPr>
        <w:t>właściwych</w:t>
      </w:r>
      <w:r>
        <w:rPr>
          <w:rFonts w:ascii="Times New Roman" w:hAnsi="Times New Roman"/>
          <w:spacing w:val="-17"/>
          <w:sz w:val="24"/>
        </w:rPr>
        <w:t> </w:t>
      </w:r>
      <w:r>
        <w:rPr>
          <w:rFonts w:ascii="Times New Roman" w:hAnsi="Times New Roman"/>
          <w:sz w:val="24"/>
        </w:rPr>
        <w:t>wojewodów.</w:t>
      </w:r>
    </w:p>
    <w:p>
      <w:pPr>
        <w:pStyle w:val="BodyText"/>
        <w:spacing w:line="240" w:lineRule="auto" w:before="124"/>
        <w:ind w:left="629" w:right="1017" w:firstLine="0"/>
        <w:jc w:val="left"/>
      </w:pPr>
      <w:r>
        <w:rPr>
          <w:rFonts w:ascii="Times New Roman" w:hAnsi="Times New Roman"/>
          <w:b/>
        </w:rPr>
        <w:t>Art. 95. </w:t>
      </w:r>
      <w:r>
        <w:rPr/>
        <w:t>1. Pomoc dla cudzoziemca </w:t>
      </w:r>
      <w:r>
        <w:rPr>
          <w:rFonts w:ascii="Times New Roman" w:hAnsi="Times New Roman"/>
        </w:rPr>
        <w:t>może zostać </w:t>
      </w:r>
      <w:r>
        <w:rPr/>
        <w:t>wstrzymana w</w:t>
      </w:r>
      <w:r>
        <w:rPr>
          <w:spacing w:val="-11"/>
        </w:rPr>
        <w:t> </w:t>
      </w:r>
      <w:r>
        <w:rPr/>
        <w:t>przypadku:</w:t>
      </w:r>
    </w:p>
    <w:p>
      <w:pPr>
        <w:pStyle w:val="ListParagraph"/>
        <w:numPr>
          <w:ilvl w:val="0"/>
          <w:numId w:val="120"/>
        </w:numPr>
        <w:tabs>
          <w:tab w:pos="630" w:val="left" w:leader="none"/>
        </w:tabs>
        <w:spacing w:line="360" w:lineRule="auto" w:before="141" w:after="0"/>
        <w:ind w:left="629" w:right="966"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uporczywego, zawinionego niewykonywania przez cudzoziemca </w:t>
      </w:r>
      <w:r>
        <w:rPr>
          <w:rFonts w:ascii="Times New Roman" w:hAnsi="Times New Roman" w:cs="Times New Roman" w:eastAsia="Times New Roman" w:hint="default"/>
          <w:sz w:val="24"/>
          <w:szCs w:val="24"/>
        </w:rPr>
        <w:t>zobowiązań przyjętych </w:t>
      </w:r>
      <w:r>
        <w:rPr>
          <w:rFonts w:ascii="Times New Roman" w:hAnsi="Times New Roman" w:cs="Times New Roman" w:eastAsia="Times New Roman" w:hint="default"/>
          <w:sz w:val="24"/>
          <w:szCs w:val="24"/>
        </w:rPr>
        <w:t>w programie, w tym nieusprawiedliwionej </w:t>
      </w:r>
      <w:r>
        <w:rPr>
          <w:rFonts w:ascii="Times New Roman" w:hAnsi="Times New Roman" w:cs="Times New Roman" w:eastAsia="Times New Roman" w:hint="default"/>
          <w:sz w:val="24"/>
          <w:szCs w:val="24"/>
        </w:rPr>
        <w:t>nieobecności </w:t>
      </w:r>
      <w:r>
        <w:rPr>
          <w:rFonts w:ascii="Times New Roman" w:hAnsi="Times New Roman" w:cs="Times New Roman" w:eastAsia="Times New Roman" w:hint="default"/>
          <w:sz w:val="24"/>
          <w:szCs w:val="24"/>
        </w:rPr>
        <w:t>na kursach nauki </w:t>
      </w:r>
      <w:r>
        <w:rPr>
          <w:rFonts w:ascii="Times New Roman" w:hAnsi="Times New Roman" w:cs="Times New Roman" w:eastAsia="Times New Roman" w:hint="default"/>
          <w:sz w:val="24"/>
          <w:szCs w:val="24"/>
        </w:rPr>
        <w:t>języka </w:t>
      </w:r>
      <w:r>
        <w:rPr>
          <w:rFonts w:ascii="Times New Roman" w:hAnsi="Times New Roman" w:cs="Times New Roman" w:eastAsia="Times New Roman" w:hint="default"/>
          <w:sz w:val="24"/>
          <w:szCs w:val="24"/>
        </w:rPr>
        <w:t>polskiego – przez okres do 30</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dni;</w:t>
      </w:r>
    </w:p>
    <w:p>
      <w:pPr>
        <w:pStyle w:val="ListParagraph"/>
        <w:numPr>
          <w:ilvl w:val="0"/>
          <w:numId w:val="120"/>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wykorzystywania pomocy w sposób niezgodny z celem, na jaki zo</w:t>
      </w:r>
      <w:r>
        <w:rPr>
          <w:rFonts w:ascii="Times New Roman" w:hAnsi="Times New Roman" w:cs="Times New Roman" w:eastAsia="Times New Roman" w:hint="default"/>
          <w:sz w:val="24"/>
          <w:szCs w:val="24"/>
        </w:rPr>
        <w:t>stała </w:t>
      </w:r>
      <w:r>
        <w:rPr>
          <w:rFonts w:ascii="Times New Roman" w:hAnsi="Times New Roman" w:cs="Times New Roman" w:eastAsia="Times New Roman" w:hint="default"/>
          <w:sz w:val="24"/>
          <w:szCs w:val="24"/>
        </w:rPr>
        <w:t>przyznana – przez okres do 30</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dni;</w:t>
      </w:r>
    </w:p>
    <w:p>
      <w:pPr>
        <w:pStyle w:val="ListParagraph"/>
        <w:numPr>
          <w:ilvl w:val="0"/>
          <w:numId w:val="120"/>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udzielania przez cudzoziemca nieprawdziwych informacji o swojej sytuacji </w:t>
      </w:r>
      <w:r>
        <w:rPr>
          <w:rFonts w:ascii="Times New Roman" w:hAnsi="Times New Roman" w:cs="Times New Roman" w:eastAsia="Times New Roman" w:hint="default"/>
          <w:sz w:val="24"/>
          <w:szCs w:val="24"/>
        </w:rPr>
        <w:t>życiowej </w:t>
      </w:r>
      <w:r>
        <w:rPr>
          <w:rFonts w:ascii="Times New Roman" w:hAnsi="Times New Roman" w:cs="Times New Roman" w:eastAsia="Times New Roman" w:hint="default"/>
          <w:sz w:val="24"/>
          <w:szCs w:val="24"/>
        </w:rPr>
        <w:t>– do czasu </w:t>
      </w:r>
      <w:r>
        <w:rPr>
          <w:rFonts w:ascii="Times New Roman" w:hAnsi="Times New Roman" w:cs="Times New Roman" w:eastAsia="Times New Roman" w:hint="default"/>
          <w:sz w:val="24"/>
          <w:szCs w:val="24"/>
        </w:rPr>
        <w:t>wyjaśnienia okoliczności </w:t>
      </w:r>
      <w:r>
        <w:rPr>
          <w:rFonts w:ascii="Times New Roman" w:hAnsi="Times New Roman" w:cs="Times New Roman" w:eastAsia="Times New Roman" w:hint="default"/>
          <w:sz w:val="24"/>
          <w:szCs w:val="24"/>
        </w:rPr>
        <w:t>udzielenia takich</w:t>
      </w:r>
      <w:r>
        <w:rPr>
          <w:rFonts w:ascii="Times New Roman" w:hAnsi="Times New Roman" w:cs="Times New Roman" w:eastAsia="Times New Roman" w:hint="default"/>
          <w:spacing w:val="-14"/>
          <w:sz w:val="24"/>
          <w:szCs w:val="24"/>
        </w:rPr>
        <w:t> </w:t>
      </w:r>
      <w:r>
        <w:rPr>
          <w:rFonts w:ascii="Times New Roman" w:hAnsi="Times New Roman" w:cs="Times New Roman" w:eastAsia="Times New Roman" w:hint="default"/>
          <w:sz w:val="24"/>
          <w:szCs w:val="24"/>
        </w:rPr>
        <w:t>informacji;</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20"/>
        </w:numPr>
        <w:tabs>
          <w:tab w:pos="630" w:val="left" w:leader="none"/>
        </w:tabs>
        <w:spacing w:line="360" w:lineRule="auto" w:before="193" w:after="0"/>
        <w:ind w:left="629" w:right="968"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upływu </w:t>
      </w:r>
      <w:r>
        <w:rPr>
          <w:rFonts w:ascii="Times New Roman" w:hAnsi="Times New Roman" w:cs="Times New Roman" w:eastAsia="Times New Roman" w:hint="default"/>
          <w:sz w:val="24"/>
          <w:szCs w:val="24"/>
        </w:rPr>
        <w:t>30 dni pobytu cudzoziemca w </w:t>
      </w:r>
      <w:r>
        <w:rPr>
          <w:rFonts w:ascii="Times New Roman" w:hAnsi="Times New Roman" w:cs="Times New Roman" w:eastAsia="Times New Roman" w:hint="default"/>
          <w:sz w:val="24"/>
          <w:szCs w:val="24"/>
        </w:rPr>
        <w:t>zakładzie </w:t>
      </w:r>
      <w:r>
        <w:rPr>
          <w:rFonts w:ascii="Times New Roman" w:hAnsi="Times New Roman" w:cs="Times New Roman" w:eastAsia="Times New Roman" w:hint="default"/>
          <w:sz w:val="24"/>
          <w:szCs w:val="24"/>
        </w:rPr>
        <w:t>opieki zdrowotnej – do czasu opuszczenia przez niego</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zakładu;</w:t>
      </w:r>
    </w:p>
    <w:p>
      <w:pPr>
        <w:pStyle w:val="ListParagraph"/>
        <w:numPr>
          <w:ilvl w:val="0"/>
          <w:numId w:val="120"/>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wszczęcia </w:t>
      </w:r>
      <w:r>
        <w:rPr>
          <w:rFonts w:ascii="Times New Roman" w:hAnsi="Times New Roman" w:cs="Times New Roman" w:eastAsia="Times New Roman" w:hint="default"/>
          <w:sz w:val="24"/>
          <w:szCs w:val="24"/>
        </w:rPr>
        <w:t>przeciwko cudzoziemcowi </w:t>
      </w:r>
      <w:r>
        <w:rPr>
          <w:rFonts w:ascii="Times New Roman" w:hAnsi="Times New Roman" w:cs="Times New Roman" w:eastAsia="Times New Roman" w:hint="default"/>
          <w:sz w:val="24"/>
          <w:szCs w:val="24"/>
        </w:rPr>
        <w:t>postępowania </w:t>
      </w:r>
      <w:r>
        <w:rPr>
          <w:rFonts w:ascii="Times New Roman" w:hAnsi="Times New Roman" w:cs="Times New Roman" w:eastAsia="Times New Roman" w:hint="default"/>
          <w:sz w:val="24"/>
          <w:szCs w:val="24"/>
        </w:rPr>
        <w:t>karnego – do czasu prawomocnego </w:t>
      </w:r>
      <w:r>
        <w:rPr>
          <w:rFonts w:ascii="Times New Roman" w:hAnsi="Times New Roman" w:cs="Times New Roman" w:eastAsia="Times New Roman" w:hint="default"/>
          <w:sz w:val="24"/>
          <w:szCs w:val="24"/>
        </w:rPr>
        <w:t>zakończenia</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postępowania.</w:t>
      </w:r>
    </w:p>
    <w:p>
      <w:pPr>
        <w:pStyle w:val="ListParagraph"/>
        <w:numPr>
          <w:ilvl w:val="0"/>
          <w:numId w:val="121"/>
        </w:numPr>
        <w:tabs>
          <w:tab w:pos="1014"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Realizator programu </w:t>
      </w:r>
      <w:r>
        <w:rPr>
          <w:rFonts w:ascii="Times New Roman" w:hAnsi="Times New Roman"/>
          <w:sz w:val="24"/>
        </w:rPr>
        <w:t>występuje </w:t>
      </w:r>
      <w:r>
        <w:rPr>
          <w:rFonts w:ascii="Times New Roman" w:hAnsi="Times New Roman"/>
          <w:sz w:val="24"/>
        </w:rPr>
        <w:t>do kierownika centrum pomocy o przywrócenie wstrzymanej pomocy </w:t>
      </w:r>
      <w:r>
        <w:rPr>
          <w:rFonts w:ascii="Times New Roman" w:hAnsi="Times New Roman"/>
          <w:sz w:val="24"/>
        </w:rPr>
        <w:t>niezwłocznie </w:t>
      </w:r>
      <w:r>
        <w:rPr>
          <w:rFonts w:ascii="Times New Roman" w:hAnsi="Times New Roman"/>
          <w:sz w:val="24"/>
        </w:rPr>
        <w:t>po </w:t>
      </w:r>
      <w:r>
        <w:rPr>
          <w:rFonts w:ascii="Times New Roman" w:hAnsi="Times New Roman"/>
          <w:sz w:val="24"/>
        </w:rPr>
        <w:t>powzięciu </w:t>
      </w:r>
      <w:r>
        <w:rPr>
          <w:rFonts w:ascii="Times New Roman" w:hAnsi="Times New Roman"/>
          <w:sz w:val="24"/>
        </w:rPr>
        <w:t>informacji o ustaniu </w:t>
      </w:r>
      <w:r>
        <w:rPr>
          <w:rFonts w:ascii="Times New Roman" w:hAnsi="Times New Roman"/>
          <w:sz w:val="24"/>
        </w:rPr>
        <w:t>przesłanek wstrzymujących</w:t>
      </w:r>
      <w:r>
        <w:rPr>
          <w:rFonts w:ascii="Times New Roman" w:hAnsi="Times New Roman"/>
          <w:spacing w:val="-6"/>
          <w:sz w:val="24"/>
        </w:rPr>
        <w:t> </w:t>
      </w:r>
      <w:r>
        <w:rPr>
          <w:rFonts w:ascii="Times New Roman" w:hAnsi="Times New Roman"/>
          <w:sz w:val="24"/>
        </w:rPr>
        <w:t>pomoc.</w:t>
      </w:r>
    </w:p>
    <w:p>
      <w:pPr>
        <w:pStyle w:val="ListParagraph"/>
        <w:numPr>
          <w:ilvl w:val="0"/>
          <w:numId w:val="121"/>
        </w:numPr>
        <w:tabs>
          <w:tab w:pos="952"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gdy po </w:t>
      </w:r>
      <w:r>
        <w:rPr>
          <w:rFonts w:ascii="Times New Roman" w:hAnsi="Times New Roman"/>
          <w:sz w:val="24"/>
        </w:rPr>
        <w:t>upływie </w:t>
      </w:r>
      <w:r>
        <w:rPr>
          <w:rFonts w:ascii="Times New Roman" w:hAnsi="Times New Roman"/>
          <w:sz w:val="24"/>
        </w:rPr>
        <w:t>okresu wstrzymania pomocy nie </w:t>
      </w:r>
      <w:r>
        <w:rPr>
          <w:rFonts w:ascii="Times New Roman" w:hAnsi="Times New Roman"/>
          <w:sz w:val="24"/>
        </w:rPr>
        <w:t>ustały </w:t>
      </w:r>
      <w:r>
        <w:rPr>
          <w:rFonts w:ascii="Times New Roman" w:hAnsi="Times New Roman"/>
          <w:sz w:val="24"/>
        </w:rPr>
        <w:t>przyczyny, o których mowa w ust. 1, uchyla </w:t>
      </w:r>
      <w:r>
        <w:rPr>
          <w:rFonts w:ascii="Times New Roman" w:hAnsi="Times New Roman"/>
          <w:sz w:val="24"/>
        </w:rPr>
        <w:t>się decyzję </w:t>
      </w:r>
      <w:r>
        <w:rPr>
          <w:rFonts w:ascii="Times New Roman" w:hAnsi="Times New Roman"/>
          <w:sz w:val="24"/>
        </w:rPr>
        <w:t>o udzieleniu</w:t>
      </w:r>
      <w:r>
        <w:rPr>
          <w:rFonts w:ascii="Times New Roman" w:hAnsi="Times New Roman"/>
          <w:spacing w:val="-10"/>
          <w:sz w:val="24"/>
        </w:rPr>
        <w:t> </w:t>
      </w:r>
      <w:r>
        <w:rPr>
          <w:rFonts w:ascii="Times New Roman" w:hAnsi="Times New Roman"/>
          <w:sz w:val="24"/>
        </w:rPr>
        <w:t>pomocy.</w:t>
      </w:r>
    </w:p>
    <w:p>
      <w:pPr>
        <w:pStyle w:val="ListParagraph"/>
        <w:numPr>
          <w:ilvl w:val="0"/>
          <w:numId w:val="121"/>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Uchylenie decyzji o udzieleniu pomocy </w:t>
      </w:r>
      <w:r>
        <w:rPr>
          <w:rFonts w:ascii="Times New Roman" w:hAnsi="Times New Roman"/>
          <w:sz w:val="24"/>
        </w:rPr>
        <w:t>następuje </w:t>
      </w:r>
      <w:r>
        <w:rPr>
          <w:rFonts w:ascii="Times New Roman" w:hAnsi="Times New Roman"/>
          <w:sz w:val="24"/>
        </w:rPr>
        <w:t>ponadto w przypadku,</w:t>
      </w:r>
      <w:r>
        <w:rPr>
          <w:rFonts w:ascii="Times New Roman" w:hAnsi="Times New Roman"/>
          <w:spacing w:val="-9"/>
          <w:sz w:val="24"/>
        </w:rPr>
        <w:t> </w:t>
      </w:r>
      <w:r>
        <w:rPr>
          <w:rFonts w:ascii="Times New Roman" w:hAnsi="Times New Roman"/>
          <w:sz w:val="24"/>
        </w:rPr>
        <w:t>gdy:</w:t>
      </w:r>
    </w:p>
    <w:p>
      <w:pPr>
        <w:pStyle w:val="ListParagraph"/>
        <w:numPr>
          <w:ilvl w:val="0"/>
          <w:numId w:val="122"/>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cudzoziemiec, wobec którego jest kontynuowana uprzednio  wstrzymana pomoc, ponownie dopuszcza </w:t>
      </w:r>
      <w:r>
        <w:rPr>
          <w:rFonts w:ascii="Times New Roman" w:hAnsi="Times New Roman" w:cs="Times New Roman" w:eastAsia="Times New Roman" w:hint="default"/>
          <w:sz w:val="24"/>
          <w:szCs w:val="24"/>
        </w:rPr>
        <w:t>się działań, </w:t>
      </w:r>
      <w:r>
        <w:rPr>
          <w:rFonts w:ascii="Times New Roman" w:hAnsi="Times New Roman" w:cs="Times New Roman" w:eastAsia="Times New Roman" w:hint="default"/>
          <w:sz w:val="24"/>
          <w:szCs w:val="24"/>
        </w:rPr>
        <w:t>o których mowa w ust. 1 pkt</w:t>
      </w:r>
      <w:r>
        <w:rPr>
          <w:rFonts w:ascii="Times New Roman" w:hAnsi="Times New Roman" w:cs="Times New Roman" w:eastAsia="Times New Roman" w:hint="default"/>
          <w:spacing w:val="-8"/>
          <w:sz w:val="24"/>
          <w:szCs w:val="24"/>
        </w:rPr>
        <w:t> </w:t>
      </w:r>
      <w:r>
        <w:rPr>
          <w:rFonts w:ascii="Times New Roman" w:hAnsi="Times New Roman" w:cs="Times New Roman" w:eastAsia="Times New Roman" w:hint="default"/>
          <w:sz w:val="24"/>
          <w:szCs w:val="24"/>
        </w:rPr>
        <w:t>1–3;</w:t>
      </w:r>
    </w:p>
    <w:p>
      <w:pPr>
        <w:pStyle w:val="ListParagraph"/>
        <w:numPr>
          <w:ilvl w:val="0"/>
          <w:numId w:val="122"/>
        </w:numPr>
        <w:tabs>
          <w:tab w:pos="630" w:val="left" w:leader="none"/>
        </w:tabs>
        <w:spacing w:line="360" w:lineRule="auto" w:before="4"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cudzoziemiec w trakcie trwania indywidualnego programu integracji </w:t>
      </w:r>
      <w:r>
        <w:rPr>
          <w:rFonts w:ascii="Times New Roman" w:hAnsi="Times New Roman"/>
          <w:sz w:val="24"/>
        </w:rPr>
        <w:t>został </w:t>
      </w:r>
      <w:r>
        <w:rPr>
          <w:rFonts w:ascii="Times New Roman" w:hAnsi="Times New Roman"/>
          <w:sz w:val="24"/>
        </w:rPr>
        <w:t>skazany prawomocnym wyrokiem </w:t>
      </w:r>
      <w:r>
        <w:rPr>
          <w:rFonts w:ascii="Times New Roman" w:hAnsi="Times New Roman"/>
          <w:sz w:val="24"/>
        </w:rPr>
        <w:t>sądu </w:t>
      </w:r>
      <w:r>
        <w:rPr>
          <w:rFonts w:ascii="Times New Roman" w:hAnsi="Times New Roman"/>
          <w:sz w:val="24"/>
        </w:rPr>
        <w:t>za </w:t>
      </w:r>
      <w:r>
        <w:rPr>
          <w:rFonts w:ascii="Times New Roman" w:hAnsi="Times New Roman"/>
          <w:sz w:val="24"/>
        </w:rPr>
        <w:t>przestępstwo popełnione</w:t>
      </w:r>
      <w:r>
        <w:rPr>
          <w:rFonts w:ascii="Times New Roman" w:hAnsi="Times New Roman"/>
          <w:spacing w:val="-13"/>
          <w:sz w:val="24"/>
        </w:rPr>
        <w:t> </w:t>
      </w:r>
      <w:r>
        <w:rPr>
          <w:rFonts w:ascii="Times New Roman" w:hAnsi="Times New Roman"/>
          <w:sz w:val="24"/>
        </w:rPr>
        <w:t>umyślnie;</w:t>
      </w:r>
    </w:p>
    <w:p>
      <w:pPr>
        <w:pStyle w:val="ListParagraph"/>
        <w:numPr>
          <w:ilvl w:val="0"/>
          <w:numId w:val="122"/>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cudzoziemiec </w:t>
      </w:r>
      <w:r>
        <w:rPr>
          <w:rFonts w:ascii="Times New Roman" w:hAnsi="Times New Roman"/>
          <w:sz w:val="24"/>
        </w:rPr>
        <w:t>został </w:t>
      </w:r>
      <w:r>
        <w:rPr>
          <w:rFonts w:ascii="Times New Roman" w:hAnsi="Times New Roman"/>
          <w:sz w:val="24"/>
        </w:rPr>
        <w:t>pozbawiony statusu </w:t>
      </w:r>
      <w:r>
        <w:rPr>
          <w:rFonts w:ascii="Times New Roman" w:hAnsi="Times New Roman"/>
          <w:sz w:val="24"/>
        </w:rPr>
        <w:t>uchodźcy, cofnięto </w:t>
      </w:r>
      <w:r>
        <w:rPr>
          <w:rFonts w:ascii="Times New Roman" w:hAnsi="Times New Roman"/>
          <w:sz w:val="24"/>
        </w:rPr>
        <w:t>mu </w:t>
      </w:r>
      <w:r>
        <w:rPr>
          <w:rFonts w:ascii="Times New Roman" w:hAnsi="Times New Roman"/>
          <w:sz w:val="24"/>
        </w:rPr>
        <w:t>ochronę uzupełniającą </w:t>
      </w:r>
      <w:r>
        <w:rPr>
          <w:rFonts w:ascii="Times New Roman" w:hAnsi="Times New Roman"/>
          <w:sz w:val="24"/>
        </w:rPr>
        <w:t>lub zezwolenie na pobyt czasowy udzielone w </w:t>
      </w:r>
      <w:r>
        <w:rPr>
          <w:rFonts w:ascii="Times New Roman" w:hAnsi="Times New Roman"/>
          <w:sz w:val="24"/>
        </w:rPr>
        <w:t>związku </w:t>
      </w:r>
      <w:r>
        <w:rPr>
          <w:rFonts w:ascii="Times New Roman" w:hAnsi="Times New Roman"/>
          <w:sz w:val="24"/>
        </w:rPr>
        <w:t>z </w:t>
      </w:r>
      <w:r>
        <w:rPr>
          <w:rFonts w:ascii="Times New Roman" w:hAnsi="Times New Roman"/>
          <w:sz w:val="24"/>
        </w:rPr>
        <w:t>okolicznością, </w:t>
      </w:r>
      <w:r>
        <w:rPr>
          <w:rFonts w:ascii="Times New Roman" w:hAnsi="Times New Roman"/>
          <w:sz w:val="24"/>
        </w:rPr>
        <w:t>o której mowa w art. 159 ust. 1 pkt 1 lit. c lub d ustawy z dnia 12 grudnia 2013 r. o</w:t>
      </w:r>
      <w:r>
        <w:rPr>
          <w:rFonts w:ascii="Times New Roman" w:hAnsi="Times New Roman"/>
          <w:spacing w:val="-6"/>
          <w:sz w:val="24"/>
        </w:rPr>
        <w:t> </w:t>
      </w:r>
      <w:r>
        <w:rPr>
          <w:rFonts w:ascii="Times New Roman" w:hAnsi="Times New Roman"/>
          <w:sz w:val="24"/>
        </w:rPr>
        <w:t>cudzoziemcach.</w:t>
      </w:r>
    </w:p>
    <w:p>
      <w:pPr>
        <w:pStyle w:val="BodyText"/>
        <w:spacing w:line="360" w:lineRule="auto" w:before="4"/>
        <w:ind w:right="962"/>
        <w:jc w:val="both"/>
      </w:pPr>
      <w:r>
        <w:rPr/>
        <w:t>4a. W przypadku, o którym mowa w ust. 1, </w:t>
      </w:r>
      <w:r>
        <w:rPr>
          <w:rFonts w:ascii="Times New Roman" w:hAnsi="Times New Roman"/>
        </w:rPr>
        <w:t>jeżeli pomocą objęte były </w:t>
      </w:r>
      <w:r>
        <w:rPr/>
        <w:t>inne osoby, pomoc jest kontynuowana dla tych osób do momentu </w:t>
      </w:r>
      <w:r>
        <w:rPr>
          <w:rFonts w:ascii="Times New Roman" w:hAnsi="Times New Roman"/>
        </w:rPr>
        <w:t>zakończenia </w:t>
      </w:r>
      <w:r>
        <w:rPr/>
        <w:t>indywidualnego programu</w:t>
      </w:r>
      <w:r>
        <w:rPr>
          <w:spacing w:val="-8"/>
        </w:rPr>
        <w:t> </w:t>
      </w:r>
      <w:r>
        <w:rPr/>
        <w:t>integracji.</w:t>
      </w:r>
    </w:p>
    <w:p>
      <w:pPr>
        <w:pStyle w:val="BodyText"/>
        <w:spacing w:line="360" w:lineRule="auto"/>
        <w:ind w:right="965"/>
        <w:jc w:val="both"/>
      </w:pPr>
      <w:r>
        <w:rPr/>
        <w:t>4b. W przypadku, o którym mowa w ust. 4, </w:t>
      </w:r>
      <w:r>
        <w:rPr>
          <w:rFonts w:ascii="Times New Roman" w:hAnsi="Times New Roman"/>
        </w:rPr>
        <w:t>jeżeli pomocą objęte były </w:t>
      </w:r>
      <w:r>
        <w:rPr/>
        <w:t>inne osoby, wydaje </w:t>
      </w:r>
      <w:r>
        <w:rPr>
          <w:rFonts w:ascii="Times New Roman" w:hAnsi="Times New Roman"/>
        </w:rPr>
        <w:t>się odrębną decyzję </w:t>
      </w:r>
      <w:r>
        <w:rPr/>
        <w:t>o przyznaniu pomocy, na podstawie której osoby te </w:t>
      </w:r>
      <w:r>
        <w:rPr>
          <w:rFonts w:ascii="Times New Roman" w:hAnsi="Times New Roman"/>
        </w:rPr>
        <w:t>kontynuują </w:t>
      </w:r>
      <w:r>
        <w:rPr/>
        <w:t>indywidualny program</w:t>
      </w:r>
      <w:r>
        <w:rPr>
          <w:spacing w:val="-9"/>
        </w:rPr>
        <w:t> </w:t>
      </w:r>
      <w:r>
        <w:rPr/>
        <w:t>integracji.</w:t>
      </w:r>
    </w:p>
    <w:p>
      <w:pPr>
        <w:pStyle w:val="ListParagraph"/>
        <w:numPr>
          <w:ilvl w:val="0"/>
          <w:numId w:val="121"/>
        </w:numPr>
        <w:tabs>
          <w:tab w:pos="901"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w:t>
      </w:r>
    </w:p>
    <w:p>
      <w:pPr>
        <w:pStyle w:val="ListParagraph"/>
        <w:numPr>
          <w:ilvl w:val="0"/>
          <w:numId w:val="123"/>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obowiązki </w:t>
      </w:r>
      <w:r>
        <w:rPr>
          <w:rFonts w:ascii="Times New Roman" w:hAnsi="Times New Roman"/>
          <w:sz w:val="24"/>
        </w:rPr>
        <w:t>powiatowego centrum pomocy rodzinie </w:t>
      </w:r>
      <w:r>
        <w:rPr>
          <w:rFonts w:ascii="Times New Roman" w:hAnsi="Times New Roman"/>
          <w:sz w:val="24"/>
        </w:rPr>
        <w:t>związane </w:t>
      </w:r>
      <w:r>
        <w:rPr>
          <w:rFonts w:ascii="Times New Roman" w:hAnsi="Times New Roman"/>
          <w:sz w:val="24"/>
        </w:rPr>
        <w:t>z przygotowaniem indywidualnego programu</w:t>
      </w:r>
      <w:r>
        <w:rPr>
          <w:rFonts w:ascii="Times New Roman" w:hAnsi="Times New Roman"/>
          <w:spacing w:val="-8"/>
          <w:sz w:val="24"/>
        </w:rPr>
        <w:t> </w:t>
      </w:r>
      <w:r>
        <w:rPr>
          <w:rFonts w:ascii="Times New Roman" w:hAnsi="Times New Roman"/>
          <w:sz w:val="24"/>
        </w:rPr>
        <w:t>integracji,</w:t>
      </w:r>
    </w:p>
    <w:p>
      <w:pPr>
        <w:pStyle w:val="ListParagraph"/>
        <w:numPr>
          <w:ilvl w:val="0"/>
          <w:numId w:val="123"/>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wysokość świadczeń pieniężnych </w:t>
      </w:r>
      <w:r>
        <w:rPr>
          <w:rFonts w:ascii="Times New Roman" w:hAnsi="Times New Roman"/>
          <w:sz w:val="24"/>
        </w:rPr>
        <w:t>dla cudzoziemców w celu wspierania procesu ich integracji i termin ich</w:t>
      </w:r>
      <w:r>
        <w:rPr>
          <w:rFonts w:ascii="Times New Roman" w:hAnsi="Times New Roman"/>
          <w:spacing w:val="-8"/>
          <w:sz w:val="24"/>
        </w:rPr>
        <w:t> </w:t>
      </w:r>
      <w:r>
        <w:rPr>
          <w:rFonts w:ascii="Times New Roman" w:hAnsi="Times New Roman"/>
          <w:sz w:val="24"/>
        </w:rPr>
        <w:t>wypłaty,</w:t>
      </w:r>
    </w:p>
    <w:p>
      <w:pPr>
        <w:pStyle w:val="ListParagraph"/>
        <w:numPr>
          <w:ilvl w:val="0"/>
          <w:numId w:val="123"/>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rodzaje dokumentów i </w:t>
      </w:r>
      <w:r>
        <w:rPr>
          <w:rFonts w:ascii="Times New Roman" w:hAnsi="Times New Roman"/>
          <w:sz w:val="24"/>
        </w:rPr>
        <w:t>oświadczeń potwierdzających konieczność </w:t>
      </w:r>
      <w:r>
        <w:rPr>
          <w:rFonts w:ascii="Times New Roman" w:hAnsi="Times New Roman"/>
          <w:sz w:val="24"/>
        </w:rPr>
        <w:t>zmiany przez cudzoziemców miejsca zamieszkania w okresie trwania indywidualnego programu</w:t>
      </w:r>
      <w:r>
        <w:rPr>
          <w:rFonts w:ascii="Times New Roman" w:hAnsi="Times New Roman"/>
          <w:spacing w:val="-5"/>
          <w:sz w:val="24"/>
        </w:rPr>
        <w:t> </w:t>
      </w:r>
      <w:r>
        <w:rPr>
          <w:rFonts w:ascii="Times New Roman" w:hAnsi="Times New Roman"/>
          <w:sz w:val="24"/>
        </w:rPr>
        <w:t>integracji,</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23"/>
        </w:numPr>
        <w:tabs>
          <w:tab w:pos="630" w:val="left" w:leader="none"/>
        </w:tabs>
        <w:spacing w:line="360" w:lineRule="auto" w:before="193"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metody i sposoby monitorowania </w:t>
      </w:r>
      <w:r>
        <w:rPr>
          <w:rFonts w:ascii="Times New Roman" w:hAnsi="Times New Roman"/>
          <w:sz w:val="24"/>
        </w:rPr>
        <w:t>postępów </w:t>
      </w:r>
      <w:r>
        <w:rPr>
          <w:rFonts w:ascii="Times New Roman" w:hAnsi="Times New Roman"/>
          <w:sz w:val="24"/>
        </w:rPr>
        <w:t>cudzoziemców w ich integracji, odpowiednie do </w:t>
      </w:r>
      <w:r>
        <w:rPr>
          <w:rFonts w:ascii="Times New Roman" w:hAnsi="Times New Roman"/>
          <w:sz w:val="24"/>
        </w:rPr>
        <w:t>osiągnięcia </w:t>
      </w:r>
      <w:r>
        <w:rPr>
          <w:rFonts w:ascii="Times New Roman" w:hAnsi="Times New Roman"/>
          <w:sz w:val="24"/>
        </w:rPr>
        <w:t>celów</w:t>
      </w:r>
      <w:r>
        <w:rPr>
          <w:rFonts w:ascii="Times New Roman" w:hAnsi="Times New Roman"/>
          <w:spacing w:val="-10"/>
          <w:sz w:val="24"/>
        </w:rPr>
        <w:t> </w:t>
      </w:r>
      <w:r>
        <w:rPr>
          <w:rFonts w:ascii="Times New Roman" w:hAnsi="Times New Roman"/>
          <w:sz w:val="24"/>
        </w:rPr>
        <w:t>integracji</w:t>
      </w:r>
    </w:p>
    <w:p>
      <w:pPr>
        <w:pStyle w:val="ListParagraph"/>
        <w:numPr>
          <w:ilvl w:val="0"/>
          <w:numId w:val="7"/>
        </w:numPr>
        <w:tabs>
          <w:tab w:pos="311" w:val="left" w:leader="none"/>
        </w:tabs>
        <w:spacing w:line="360" w:lineRule="auto" w:before="6" w:after="0"/>
        <w:ind w:left="118" w:right="967" w:firstLine="0"/>
        <w:jc w:val="left"/>
        <w:rPr>
          <w:rFonts w:ascii="Times New Roman" w:hAnsi="Times New Roman" w:cs="Times New Roman" w:eastAsia="Times New Roman" w:hint="default"/>
          <w:sz w:val="24"/>
          <w:szCs w:val="24"/>
        </w:rPr>
      </w:pPr>
      <w:r>
        <w:rPr>
          <w:rFonts w:ascii="Times New Roman" w:hAnsi="Times New Roman"/>
          <w:sz w:val="24"/>
        </w:rPr>
        <w:t>uwzględniając sytuację osobistą </w:t>
      </w:r>
      <w:r>
        <w:rPr>
          <w:rFonts w:ascii="Times New Roman" w:hAnsi="Times New Roman"/>
          <w:sz w:val="24"/>
        </w:rPr>
        <w:t>i potrzeby cudzoziemca i jego rodziny oraz </w:t>
      </w:r>
      <w:r>
        <w:rPr>
          <w:rFonts w:ascii="Times New Roman" w:hAnsi="Times New Roman"/>
          <w:sz w:val="24"/>
        </w:rPr>
        <w:t>liczbę członków</w:t>
      </w:r>
      <w:r>
        <w:rPr>
          <w:rFonts w:ascii="Times New Roman" w:hAnsi="Times New Roman"/>
          <w:spacing w:val="-3"/>
          <w:sz w:val="24"/>
        </w:rPr>
        <w:t> </w:t>
      </w:r>
      <w:r>
        <w:rPr>
          <w:rFonts w:ascii="Times New Roman" w:hAnsi="Times New Roman"/>
          <w:sz w:val="24"/>
        </w:rPr>
        <w:t>rodziny.</w:t>
      </w:r>
    </w:p>
    <w:p>
      <w:pPr>
        <w:pStyle w:val="BodyText"/>
        <w:spacing w:line="240" w:lineRule="auto" w:before="126"/>
        <w:ind w:left="168" w:right="1018" w:firstLine="0"/>
        <w:jc w:val="center"/>
      </w:pPr>
      <w:r>
        <w:rPr>
          <w:rFonts w:ascii="Times New Roman" w:hAnsi="Times New Roman"/>
        </w:rPr>
        <w:t>Rozdział</w:t>
      </w:r>
      <w:r>
        <w:rPr>
          <w:rFonts w:ascii="Times New Roman" w:hAnsi="Times New Roman"/>
          <w:spacing w:val="-3"/>
        </w:rPr>
        <w:t> </w:t>
      </w:r>
      <w:r>
        <w:rPr/>
        <w:t>6</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171" w:right="1018"/>
        <w:jc w:val="center"/>
        <w:rPr>
          <w:b w:val="0"/>
          <w:bCs w:val="0"/>
        </w:rPr>
      </w:pPr>
      <w:r>
        <w:rPr>
          <w:rFonts w:ascii="Times New Roman" w:hAnsi="Times New Roman"/>
        </w:rPr>
        <w:t>Zasady </w:t>
      </w:r>
      <w:r>
        <w:rPr/>
        <w:t>odpłatności </w:t>
      </w:r>
      <w:r>
        <w:rPr>
          <w:rFonts w:ascii="Times New Roman" w:hAnsi="Times New Roman"/>
        </w:rPr>
        <w:t>za</w:t>
      </w:r>
      <w:r>
        <w:rPr>
          <w:rFonts w:ascii="Times New Roman" w:hAnsi="Times New Roman"/>
          <w:spacing w:val="-10"/>
        </w:rPr>
        <w:t> </w:t>
      </w:r>
      <w:r>
        <w:rPr/>
        <w:t>świadczenia</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362" w:lineRule="auto" w:before="0"/>
        <w:ind w:right="965"/>
        <w:jc w:val="both"/>
      </w:pPr>
      <w:r>
        <w:rPr>
          <w:rFonts w:ascii="Times New Roman" w:hAnsi="Times New Roman"/>
          <w:b/>
        </w:rPr>
        <w:t>Art. 96. </w:t>
      </w:r>
      <w:r>
        <w:rPr/>
        <w:t>1. </w:t>
      </w:r>
      <w:r>
        <w:rPr>
          <w:rFonts w:ascii="Times New Roman" w:hAnsi="Times New Roman"/>
        </w:rPr>
        <w:t>Obowiązek </w:t>
      </w:r>
      <w:r>
        <w:rPr/>
        <w:t>zwrotu wydatków poniesionych na </w:t>
      </w:r>
      <w:r>
        <w:rPr>
          <w:rFonts w:ascii="Times New Roman" w:hAnsi="Times New Roman"/>
        </w:rPr>
        <w:t>świadczenia </w:t>
      </w:r>
      <w:r>
        <w:rPr/>
        <w:t>z pomocy </w:t>
      </w:r>
      <w:r>
        <w:rPr>
          <w:rFonts w:ascii="Times New Roman" w:hAnsi="Times New Roman"/>
        </w:rPr>
        <w:t>społecznej </w:t>
      </w:r>
      <w:r>
        <w:rPr/>
        <w:t>spoczywa</w:t>
      </w:r>
      <w:r>
        <w:rPr>
          <w:spacing w:val="-7"/>
        </w:rPr>
        <w:t> </w:t>
      </w:r>
      <w:r>
        <w:rPr/>
        <w:t>na:</w:t>
      </w:r>
    </w:p>
    <w:p>
      <w:pPr>
        <w:pStyle w:val="ListParagraph"/>
        <w:numPr>
          <w:ilvl w:val="0"/>
          <w:numId w:val="124"/>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osobie i rodzinie </w:t>
      </w:r>
      <w:r>
        <w:rPr>
          <w:rFonts w:ascii="Times New Roman" w:hAnsi="Times New Roman"/>
          <w:sz w:val="24"/>
        </w:rPr>
        <w:t>korzystającej </w:t>
      </w:r>
      <w:r>
        <w:rPr>
          <w:rFonts w:ascii="Times New Roman" w:hAnsi="Times New Roman"/>
          <w:sz w:val="24"/>
        </w:rPr>
        <w:t>ze </w:t>
      </w:r>
      <w:r>
        <w:rPr>
          <w:rFonts w:ascii="Times New Roman" w:hAnsi="Times New Roman"/>
          <w:sz w:val="24"/>
        </w:rPr>
        <w:t>świadczeń </w:t>
      </w:r>
      <w:r>
        <w:rPr>
          <w:rFonts w:ascii="Times New Roman" w:hAnsi="Times New Roman"/>
          <w:sz w:val="24"/>
        </w:rPr>
        <w:t>z pomocy</w:t>
      </w:r>
      <w:r>
        <w:rPr>
          <w:rFonts w:ascii="Times New Roman" w:hAnsi="Times New Roman"/>
          <w:spacing w:val="-13"/>
          <w:sz w:val="24"/>
        </w:rPr>
        <w:t> </w:t>
      </w:r>
      <w:r>
        <w:rPr>
          <w:rFonts w:ascii="Times New Roman" w:hAnsi="Times New Roman"/>
          <w:sz w:val="24"/>
        </w:rPr>
        <w:t>społecznej;</w:t>
      </w:r>
    </w:p>
    <w:p>
      <w:pPr>
        <w:pStyle w:val="ListParagraph"/>
        <w:numPr>
          <w:ilvl w:val="0"/>
          <w:numId w:val="124"/>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spadkobiercy osoby, która </w:t>
      </w:r>
      <w:r>
        <w:rPr>
          <w:rFonts w:ascii="Times New Roman" w:hAnsi="Times New Roman" w:cs="Times New Roman" w:eastAsia="Times New Roman" w:hint="default"/>
          <w:sz w:val="24"/>
          <w:szCs w:val="24"/>
        </w:rPr>
        <w:t>korzystała </w:t>
      </w:r>
      <w:r>
        <w:rPr>
          <w:rFonts w:ascii="Times New Roman" w:hAnsi="Times New Roman" w:cs="Times New Roman" w:eastAsia="Times New Roman" w:hint="default"/>
          <w:sz w:val="24"/>
          <w:szCs w:val="24"/>
        </w:rPr>
        <w:t>ze </w:t>
      </w:r>
      <w:r>
        <w:rPr>
          <w:rFonts w:ascii="Times New Roman" w:hAnsi="Times New Roman" w:cs="Times New Roman" w:eastAsia="Times New Roman" w:hint="default"/>
          <w:sz w:val="24"/>
          <w:szCs w:val="24"/>
        </w:rPr>
        <w:t>świadczeń </w:t>
      </w:r>
      <w:r>
        <w:rPr>
          <w:rFonts w:ascii="Times New Roman" w:hAnsi="Times New Roman" w:cs="Times New Roman" w:eastAsia="Times New Roman" w:hint="default"/>
          <w:sz w:val="24"/>
          <w:szCs w:val="24"/>
        </w:rPr>
        <w:t>z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 z masy</w:t>
      </w:r>
      <w:r>
        <w:rPr>
          <w:rFonts w:ascii="Times New Roman" w:hAnsi="Times New Roman" w:cs="Times New Roman" w:eastAsia="Times New Roman" w:hint="default"/>
          <w:spacing w:val="-5"/>
          <w:sz w:val="24"/>
          <w:szCs w:val="24"/>
        </w:rPr>
        <w:t> </w:t>
      </w:r>
      <w:r>
        <w:rPr>
          <w:rFonts w:ascii="Times New Roman" w:hAnsi="Times New Roman" w:cs="Times New Roman" w:eastAsia="Times New Roman" w:hint="default"/>
          <w:sz w:val="24"/>
          <w:szCs w:val="24"/>
        </w:rPr>
        <w:t>spadkowej;</w:t>
      </w:r>
    </w:p>
    <w:p>
      <w:pPr>
        <w:pStyle w:val="ListParagraph"/>
        <w:numPr>
          <w:ilvl w:val="0"/>
          <w:numId w:val="124"/>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małżonku, zstępnych </w:t>
      </w:r>
      <w:r>
        <w:rPr>
          <w:rFonts w:ascii="Times New Roman" w:hAnsi="Times New Roman" w:cs="Times New Roman" w:eastAsia="Times New Roman" w:hint="default"/>
          <w:sz w:val="24"/>
          <w:szCs w:val="24"/>
        </w:rPr>
        <w:t>przed </w:t>
      </w:r>
      <w:r>
        <w:rPr>
          <w:rFonts w:ascii="Times New Roman" w:hAnsi="Times New Roman" w:cs="Times New Roman" w:eastAsia="Times New Roman" w:hint="default"/>
          <w:sz w:val="24"/>
          <w:szCs w:val="24"/>
        </w:rPr>
        <w:t>wstępnymi </w:t>
      </w:r>
      <w:r>
        <w:rPr>
          <w:rFonts w:ascii="Times New Roman" w:hAnsi="Times New Roman" w:cs="Times New Roman" w:eastAsia="Times New Roman" w:hint="default"/>
          <w:sz w:val="24"/>
          <w:szCs w:val="24"/>
        </w:rPr>
        <w:t>osoby </w:t>
      </w:r>
      <w:r>
        <w:rPr>
          <w:rFonts w:ascii="Times New Roman" w:hAnsi="Times New Roman" w:cs="Times New Roman" w:eastAsia="Times New Roman" w:hint="default"/>
          <w:sz w:val="24"/>
          <w:szCs w:val="24"/>
        </w:rPr>
        <w:t>korzystającej </w:t>
      </w:r>
      <w:r>
        <w:rPr>
          <w:rFonts w:ascii="Times New Roman" w:hAnsi="Times New Roman" w:cs="Times New Roman" w:eastAsia="Times New Roman" w:hint="default"/>
          <w:sz w:val="24"/>
          <w:szCs w:val="24"/>
        </w:rPr>
        <w:t>ze </w:t>
      </w:r>
      <w:r>
        <w:rPr>
          <w:rFonts w:ascii="Times New Roman" w:hAnsi="Times New Roman" w:cs="Times New Roman" w:eastAsia="Times New Roman" w:hint="default"/>
          <w:sz w:val="24"/>
          <w:szCs w:val="24"/>
        </w:rPr>
        <w:t>świadczeń </w:t>
      </w:r>
      <w:r>
        <w:rPr>
          <w:rFonts w:ascii="Times New Roman" w:hAnsi="Times New Roman" w:cs="Times New Roman" w:eastAsia="Times New Roman" w:hint="default"/>
          <w:sz w:val="24"/>
          <w:szCs w:val="24"/>
        </w:rPr>
        <w:t>z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 jedynie w przypadku gdy nie dokonano zwrotu wydatków zgodnie z pkt 1 i 2, w </w:t>
      </w:r>
      <w:r>
        <w:rPr>
          <w:rFonts w:ascii="Times New Roman" w:hAnsi="Times New Roman" w:cs="Times New Roman" w:eastAsia="Times New Roman" w:hint="default"/>
          <w:sz w:val="24"/>
          <w:szCs w:val="24"/>
        </w:rPr>
        <w:t>wysokości </w:t>
      </w:r>
      <w:r>
        <w:rPr>
          <w:rFonts w:ascii="Times New Roman" w:hAnsi="Times New Roman" w:cs="Times New Roman" w:eastAsia="Times New Roman" w:hint="default"/>
          <w:sz w:val="24"/>
          <w:szCs w:val="24"/>
        </w:rPr>
        <w:t>przewidzianej w decyzji dla osoby lub rodziny </w:t>
      </w:r>
      <w:r>
        <w:rPr>
          <w:rFonts w:ascii="Times New Roman" w:hAnsi="Times New Roman" w:cs="Times New Roman" w:eastAsia="Times New Roman" w:hint="default"/>
          <w:sz w:val="24"/>
          <w:szCs w:val="24"/>
        </w:rPr>
        <w:t>korzystającej </w:t>
      </w:r>
      <w:r>
        <w:rPr>
          <w:rFonts w:ascii="Times New Roman" w:hAnsi="Times New Roman" w:cs="Times New Roman" w:eastAsia="Times New Roman" w:hint="default"/>
          <w:sz w:val="24"/>
          <w:szCs w:val="24"/>
        </w:rPr>
        <w:t>ze </w:t>
      </w:r>
      <w:r>
        <w:rPr>
          <w:rFonts w:ascii="Times New Roman" w:hAnsi="Times New Roman" w:cs="Times New Roman" w:eastAsia="Times New Roman" w:hint="default"/>
          <w:sz w:val="24"/>
          <w:szCs w:val="24"/>
        </w:rPr>
        <w:t>świadczeń </w:t>
      </w:r>
      <w:r>
        <w:rPr>
          <w:rFonts w:ascii="Times New Roman" w:hAnsi="Times New Roman" w:cs="Times New Roman" w:eastAsia="Times New Roman" w:hint="default"/>
          <w:sz w:val="24"/>
          <w:szCs w:val="24"/>
        </w:rPr>
        <w:t>z pomocy</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społecznej.</w:t>
      </w:r>
    </w:p>
    <w:p>
      <w:pPr>
        <w:pStyle w:val="ListParagraph"/>
        <w:numPr>
          <w:ilvl w:val="0"/>
          <w:numId w:val="125"/>
        </w:numPr>
        <w:tabs>
          <w:tab w:pos="1069"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Wydatki na </w:t>
      </w:r>
      <w:r>
        <w:rPr>
          <w:rFonts w:ascii="Times New Roman" w:hAnsi="Times New Roman"/>
          <w:sz w:val="24"/>
        </w:rPr>
        <w:t>usługi, </w:t>
      </w:r>
      <w:r>
        <w:rPr>
          <w:rFonts w:ascii="Times New Roman" w:hAnsi="Times New Roman"/>
          <w:sz w:val="24"/>
        </w:rPr>
        <w:t>pomoc </w:t>
      </w:r>
      <w:r>
        <w:rPr>
          <w:rFonts w:ascii="Times New Roman" w:hAnsi="Times New Roman"/>
          <w:sz w:val="24"/>
        </w:rPr>
        <w:t>rzeczową, zasiłki </w:t>
      </w:r>
      <w:r>
        <w:rPr>
          <w:rFonts w:ascii="Times New Roman" w:hAnsi="Times New Roman"/>
          <w:sz w:val="24"/>
        </w:rPr>
        <w:t>na ekonomiczne usamodzielnienie, </w:t>
      </w:r>
      <w:r>
        <w:rPr>
          <w:rFonts w:ascii="Times New Roman" w:hAnsi="Times New Roman"/>
          <w:sz w:val="24"/>
        </w:rPr>
        <w:t>zasiłki </w:t>
      </w:r>
      <w:r>
        <w:rPr>
          <w:rFonts w:ascii="Times New Roman" w:hAnsi="Times New Roman"/>
          <w:sz w:val="24"/>
        </w:rPr>
        <w:t>okresowe i </w:t>
      </w:r>
      <w:r>
        <w:rPr>
          <w:rFonts w:ascii="Times New Roman" w:hAnsi="Times New Roman"/>
          <w:sz w:val="24"/>
        </w:rPr>
        <w:t>zasiłki </w:t>
      </w:r>
      <w:r>
        <w:rPr>
          <w:rFonts w:ascii="Times New Roman" w:hAnsi="Times New Roman"/>
          <w:sz w:val="24"/>
        </w:rPr>
        <w:t>celowe przyznane pod warunkiem zwrotu </w:t>
      </w:r>
      <w:r>
        <w:rPr>
          <w:rFonts w:ascii="Times New Roman" w:hAnsi="Times New Roman"/>
          <w:sz w:val="24"/>
        </w:rPr>
        <w:t>podlegają </w:t>
      </w:r>
      <w:r>
        <w:rPr>
          <w:rFonts w:ascii="Times New Roman" w:hAnsi="Times New Roman"/>
          <w:sz w:val="24"/>
        </w:rPr>
        <w:t>zwrotowi w </w:t>
      </w:r>
      <w:r>
        <w:rPr>
          <w:rFonts w:ascii="Times New Roman" w:hAnsi="Times New Roman"/>
          <w:sz w:val="24"/>
        </w:rPr>
        <w:t>części </w:t>
      </w:r>
      <w:r>
        <w:rPr>
          <w:rFonts w:ascii="Times New Roman" w:hAnsi="Times New Roman"/>
          <w:sz w:val="24"/>
        </w:rPr>
        <w:t>lub </w:t>
      </w:r>
      <w:r>
        <w:rPr>
          <w:rFonts w:ascii="Times New Roman" w:hAnsi="Times New Roman"/>
          <w:sz w:val="24"/>
        </w:rPr>
        <w:t>całości, jeżeli </w:t>
      </w:r>
      <w:r>
        <w:rPr>
          <w:rFonts w:ascii="Times New Roman" w:hAnsi="Times New Roman"/>
          <w:sz w:val="24"/>
        </w:rPr>
        <w:t>dochód na </w:t>
      </w:r>
      <w:r>
        <w:rPr>
          <w:rFonts w:ascii="Times New Roman" w:hAnsi="Times New Roman"/>
          <w:sz w:val="24"/>
        </w:rPr>
        <w:t>osobę </w:t>
      </w:r>
      <w:r>
        <w:rPr>
          <w:rFonts w:ascii="Times New Roman" w:hAnsi="Times New Roman"/>
          <w:sz w:val="24"/>
        </w:rPr>
        <w:t>w rodzinie osoby </w:t>
      </w:r>
      <w:r>
        <w:rPr>
          <w:rFonts w:ascii="Times New Roman" w:hAnsi="Times New Roman"/>
          <w:sz w:val="24"/>
        </w:rPr>
        <w:t>zobowiązanej </w:t>
      </w:r>
      <w:r>
        <w:rPr>
          <w:rFonts w:ascii="Times New Roman" w:hAnsi="Times New Roman"/>
          <w:sz w:val="24"/>
        </w:rPr>
        <w:t>do zwrotu wydatków przekracza </w:t>
      </w:r>
      <w:r>
        <w:rPr>
          <w:rFonts w:ascii="Times New Roman" w:hAnsi="Times New Roman"/>
          <w:sz w:val="24"/>
        </w:rPr>
        <w:t>kwotę </w:t>
      </w:r>
      <w:r>
        <w:rPr>
          <w:rFonts w:ascii="Times New Roman" w:hAnsi="Times New Roman"/>
          <w:sz w:val="24"/>
        </w:rPr>
        <w:t>kryterium dochodowego.</w:t>
      </w:r>
    </w:p>
    <w:p>
      <w:pPr>
        <w:pStyle w:val="ListParagraph"/>
        <w:numPr>
          <w:ilvl w:val="0"/>
          <w:numId w:val="125"/>
        </w:numPr>
        <w:tabs>
          <w:tab w:pos="901"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przypadku pokrycia kosztów pogrzebu przez </w:t>
      </w:r>
      <w:r>
        <w:rPr>
          <w:rFonts w:ascii="Times New Roman" w:hAnsi="Times New Roman"/>
          <w:sz w:val="24"/>
        </w:rPr>
        <w:t>gminę </w:t>
      </w:r>
      <w:r>
        <w:rPr>
          <w:rFonts w:ascii="Times New Roman" w:hAnsi="Times New Roman"/>
          <w:sz w:val="24"/>
        </w:rPr>
        <w:t>poniesione wydatki </w:t>
      </w:r>
      <w:r>
        <w:rPr>
          <w:rFonts w:ascii="Times New Roman" w:hAnsi="Times New Roman"/>
          <w:sz w:val="24"/>
        </w:rPr>
        <w:t>podlegają </w:t>
      </w:r>
      <w:r>
        <w:rPr>
          <w:rFonts w:ascii="Times New Roman" w:hAnsi="Times New Roman"/>
          <w:sz w:val="24"/>
        </w:rPr>
        <w:t>zwrotowi z masy spadkowej, </w:t>
      </w:r>
      <w:r>
        <w:rPr>
          <w:rFonts w:ascii="Times New Roman" w:hAnsi="Times New Roman"/>
          <w:sz w:val="24"/>
        </w:rPr>
        <w:t>jeżeli </w:t>
      </w:r>
      <w:r>
        <w:rPr>
          <w:rFonts w:ascii="Times New Roman" w:hAnsi="Times New Roman"/>
          <w:sz w:val="24"/>
        </w:rPr>
        <w:t>po osobie </w:t>
      </w:r>
      <w:r>
        <w:rPr>
          <w:rFonts w:ascii="Times New Roman" w:hAnsi="Times New Roman"/>
          <w:sz w:val="24"/>
        </w:rPr>
        <w:t>zmarłej </w:t>
      </w:r>
      <w:r>
        <w:rPr>
          <w:rFonts w:ascii="Times New Roman" w:hAnsi="Times New Roman"/>
          <w:sz w:val="24"/>
        </w:rPr>
        <w:t>nie </w:t>
      </w:r>
      <w:r>
        <w:rPr>
          <w:rFonts w:ascii="Times New Roman" w:hAnsi="Times New Roman"/>
          <w:sz w:val="24"/>
        </w:rPr>
        <w:t>przysługuje zasiłek</w:t>
      </w:r>
      <w:r>
        <w:rPr>
          <w:rFonts w:ascii="Times New Roman" w:hAnsi="Times New Roman"/>
          <w:spacing w:val="-5"/>
          <w:sz w:val="24"/>
        </w:rPr>
        <w:t> </w:t>
      </w:r>
      <w:r>
        <w:rPr>
          <w:rFonts w:ascii="Times New Roman" w:hAnsi="Times New Roman"/>
          <w:sz w:val="24"/>
        </w:rPr>
        <w:t>pogrzebowy.</w:t>
      </w:r>
    </w:p>
    <w:p>
      <w:pPr>
        <w:pStyle w:val="ListParagraph"/>
        <w:numPr>
          <w:ilvl w:val="0"/>
          <w:numId w:val="125"/>
        </w:numPr>
        <w:tabs>
          <w:tab w:pos="954"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Rada gminy </w:t>
      </w:r>
      <w:r>
        <w:rPr>
          <w:rFonts w:ascii="Times New Roman" w:hAnsi="Times New Roman"/>
          <w:sz w:val="24"/>
        </w:rPr>
        <w:t>określa, </w:t>
      </w:r>
      <w:r>
        <w:rPr>
          <w:rFonts w:ascii="Times New Roman" w:hAnsi="Times New Roman"/>
          <w:sz w:val="24"/>
        </w:rPr>
        <w:t>w drodze </w:t>
      </w:r>
      <w:r>
        <w:rPr>
          <w:rFonts w:ascii="Times New Roman" w:hAnsi="Times New Roman"/>
          <w:sz w:val="24"/>
        </w:rPr>
        <w:t>uchwały, </w:t>
      </w:r>
      <w:r>
        <w:rPr>
          <w:rFonts w:ascii="Times New Roman" w:hAnsi="Times New Roman"/>
          <w:sz w:val="24"/>
        </w:rPr>
        <w:t>zasady zwrotu wydatków za </w:t>
      </w:r>
      <w:r>
        <w:rPr>
          <w:rFonts w:ascii="Times New Roman" w:hAnsi="Times New Roman"/>
          <w:sz w:val="24"/>
        </w:rPr>
        <w:t>świadczenia </w:t>
      </w:r>
      <w:r>
        <w:rPr>
          <w:rFonts w:ascii="Times New Roman" w:hAnsi="Times New Roman"/>
          <w:sz w:val="24"/>
        </w:rPr>
        <w:t>z pomocy </w:t>
      </w:r>
      <w:r>
        <w:rPr>
          <w:rFonts w:ascii="Times New Roman" w:hAnsi="Times New Roman"/>
          <w:sz w:val="24"/>
        </w:rPr>
        <w:t>społecznej, </w:t>
      </w:r>
      <w:r>
        <w:rPr>
          <w:rFonts w:ascii="Times New Roman" w:hAnsi="Times New Roman"/>
          <w:sz w:val="24"/>
        </w:rPr>
        <w:t>o których mowa w ust. 2, </w:t>
      </w:r>
      <w:r>
        <w:rPr>
          <w:rFonts w:ascii="Times New Roman" w:hAnsi="Times New Roman"/>
          <w:sz w:val="24"/>
        </w:rPr>
        <w:t>będących </w:t>
      </w:r>
      <w:r>
        <w:rPr>
          <w:rFonts w:ascii="Times New Roman" w:hAnsi="Times New Roman"/>
          <w:sz w:val="24"/>
        </w:rPr>
        <w:t>w zakresie </w:t>
      </w:r>
      <w:r>
        <w:rPr>
          <w:rFonts w:ascii="Times New Roman" w:hAnsi="Times New Roman"/>
          <w:sz w:val="24"/>
        </w:rPr>
        <w:t>zadań</w:t>
      </w:r>
      <w:r>
        <w:rPr>
          <w:rFonts w:ascii="Times New Roman" w:hAnsi="Times New Roman"/>
          <w:spacing w:val="-4"/>
          <w:sz w:val="24"/>
        </w:rPr>
        <w:t> </w:t>
      </w:r>
      <w:r>
        <w:rPr>
          <w:rFonts w:ascii="Times New Roman" w:hAnsi="Times New Roman"/>
          <w:sz w:val="24"/>
        </w:rPr>
        <w:t>własnych.</w:t>
      </w:r>
    </w:p>
    <w:p>
      <w:pPr>
        <w:pStyle w:val="BodyText"/>
        <w:spacing w:line="360" w:lineRule="auto" w:before="121"/>
        <w:ind w:right="963"/>
        <w:jc w:val="both"/>
      </w:pPr>
      <w:r>
        <w:rPr>
          <w:rFonts w:ascii="Times New Roman" w:hAnsi="Times New Roman"/>
          <w:b/>
        </w:rPr>
        <w:t>Art. 97. </w:t>
      </w:r>
      <w:r>
        <w:rPr/>
        <w:t>1. </w:t>
      </w:r>
      <w:r>
        <w:rPr>
          <w:rFonts w:ascii="Times New Roman" w:hAnsi="Times New Roman"/>
        </w:rPr>
        <w:t>Opłatę </w:t>
      </w:r>
      <w:r>
        <w:rPr/>
        <w:t>za pobyt w </w:t>
      </w:r>
      <w:r>
        <w:rPr>
          <w:rFonts w:ascii="Times New Roman" w:hAnsi="Times New Roman"/>
        </w:rPr>
        <w:t>ośrodkach </w:t>
      </w:r>
      <w:r>
        <w:rPr/>
        <w:t>wsparcia i mieszkaniach chronionych ustala podmiot </w:t>
      </w:r>
      <w:r>
        <w:rPr>
          <w:rFonts w:ascii="Times New Roman" w:hAnsi="Times New Roman"/>
        </w:rPr>
        <w:t>kierujący </w:t>
      </w:r>
      <w:r>
        <w:rPr/>
        <w:t>w uzgodnieniu z </w:t>
      </w:r>
      <w:r>
        <w:rPr>
          <w:rFonts w:ascii="Times New Roman" w:hAnsi="Times New Roman"/>
        </w:rPr>
        <w:t>osobą kierowaną, uwzględniając </w:t>
      </w:r>
      <w:r>
        <w:rPr/>
        <w:t>przyznany zakres </w:t>
      </w:r>
      <w:r>
        <w:rPr>
          <w:rFonts w:ascii="Times New Roman" w:hAnsi="Times New Roman"/>
        </w:rPr>
        <w:t>usług. </w:t>
      </w:r>
      <w:r>
        <w:rPr/>
        <w:t>Osoby nie </w:t>
      </w:r>
      <w:r>
        <w:rPr>
          <w:rFonts w:ascii="Times New Roman" w:hAnsi="Times New Roman"/>
        </w:rPr>
        <w:t>ponoszą opłat, jeżeli </w:t>
      </w:r>
      <w:r>
        <w:rPr/>
        <w:t>dochód osoby samotnie </w:t>
      </w:r>
      <w:r>
        <w:rPr>
          <w:rFonts w:ascii="Times New Roman" w:hAnsi="Times New Roman"/>
        </w:rPr>
        <w:t>gospodarującej </w:t>
      </w:r>
      <w:r>
        <w:rPr/>
        <w:t>lub dochód na </w:t>
      </w:r>
      <w:r>
        <w:rPr>
          <w:rFonts w:ascii="Times New Roman" w:hAnsi="Times New Roman"/>
        </w:rPr>
        <w:t>osobę </w:t>
      </w:r>
      <w:r>
        <w:rPr/>
        <w:t>w rodzinie nie przekracza kwoty kryterium dochodowego.</w:t>
      </w:r>
    </w:p>
    <w:p>
      <w:pPr>
        <w:spacing w:after="0" w:line="360"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26"/>
        </w:numPr>
        <w:tabs>
          <w:tab w:pos="892" w:val="left" w:leader="none"/>
        </w:tabs>
        <w:spacing w:line="360" w:lineRule="auto" w:before="193" w:after="0"/>
        <w:ind w:left="118" w:right="966"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Opłatę </w:t>
      </w:r>
      <w:r>
        <w:rPr>
          <w:rFonts w:ascii="Times New Roman" w:hAnsi="Times New Roman" w:cs="Times New Roman" w:eastAsia="Times New Roman" w:hint="default"/>
          <w:sz w:val="24"/>
          <w:szCs w:val="24"/>
        </w:rPr>
        <w:t>za pobyt w domu dla matek z </w:t>
      </w:r>
      <w:r>
        <w:rPr>
          <w:rFonts w:ascii="Times New Roman" w:hAnsi="Times New Roman" w:cs="Times New Roman" w:eastAsia="Times New Roman" w:hint="default"/>
          <w:sz w:val="24"/>
          <w:szCs w:val="24"/>
        </w:rPr>
        <w:t>małoletnimi dziećmi </w:t>
      </w:r>
      <w:r>
        <w:rPr>
          <w:rFonts w:ascii="Times New Roman" w:hAnsi="Times New Roman" w:cs="Times New Roman" w:eastAsia="Times New Roman" w:hint="default"/>
          <w:sz w:val="24"/>
          <w:szCs w:val="24"/>
        </w:rPr>
        <w:t>i kobiet w </w:t>
      </w:r>
      <w:r>
        <w:rPr>
          <w:rFonts w:ascii="Times New Roman" w:hAnsi="Times New Roman" w:cs="Times New Roman" w:eastAsia="Times New Roman" w:hint="default"/>
          <w:sz w:val="24"/>
          <w:szCs w:val="24"/>
        </w:rPr>
        <w:t>ciąży </w:t>
      </w:r>
      <w:r>
        <w:rPr>
          <w:rFonts w:ascii="Times New Roman" w:hAnsi="Times New Roman" w:cs="Times New Roman" w:eastAsia="Times New Roman" w:hint="default"/>
          <w:sz w:val="24"/>
          <w:szCs w:val="24"/>
        </w:rPr>
        <w:t>ustala podmiot </w:t>
      </w:r>
      <w:r>
        <w:rPr>
          <w:rFonts w:ascii="Times New Roman" w:hAnsi="Times New Roman" w:cs="Times New Roman" w:eastAsia="Times New Roman" w:hint="default"/>
          <w:sz w:val="24"/>
          <w:szCs w:val="24"/>
        </w:rPr>
        <w:t>prowadzący, </w:t>
      </w:r>
      <w:r>
        <w:rPr>
          <w:rFonts w:ascii="Times New Roman" w:hAnsi="Times New Roman" w:cs="Times New Roman" w:eastAsia="Times New Roman" w:hint="default"/>
          <w:sz w:val="24"/>
          <w:szCs w:val="24"/>
        </w:rPr>
        <w:t>a w przypadku domów prowadzonych przez podmioty uprawnione – podmiot </w:t>
      </w:r>
      <w:r>
        <w:rPr>
          <w:rFonts w:ascii="Times New Roman" w:hAnsi="Times New Roman" w:cs="Times New Roman" w:eastAsia="Times New Roman" w:hint="default"/>
          <w:sz w:val="24"/>
          <w:szCs w:val="24"/>
        </w:rPr>
        <w:t>zlecający </w:t>
      </w:r>
      <w:r>
        <w:rPr>
          <w:rFonts w:ascii="Times New Roman" w:hAnsi="Times New Roman" w:cs="Times New Roman" w:eastAsia="Times New Roman" w:hint="default"/>
          <w:sz w:val="24"/>
          <w:szCs w:val="24"/>
        </w:rPr>
        <w:t>zadanie, </w:t>
      </w:r>
      <w:r>
        <w:rPr>
          <w:rFonts w:ascii="Times New Roman" w:hAnsi="Times New Roman" w:cs="Times New Roman" w:eastAsia="Times New Roman" w:hint="default"/>
          <w:sz w:val="24"/>
          <w:szCs w:val="24"/>
        </w:rPr>
        <w:t>uwzględniając </w:t>
      </w:r>
      <w:r>
        <w:rPr>
          <w:rFonts w:ascii="Times New Roman" w:hAnsi="Times New Roman" w:cs="Times New Roman" w:eastAsia="Times New Roman" w:hint="default"/>
          <w:sz w:val="24"/>
          <w:szCs w:val="24"/>
        </w:rPr>
        <w:t>warunki pobytu, w </w:t>
      </w:r>
      <w:r>
        <w:rPr>
          <w:rFonts w:ascii="Times New Roman" w:hAnsi="Times New Roman" w:cs="Times New Roman" w:eastAsia="Times New Roman" w:hint="default"/>
          <w:sz w:val="24"/>
          <w:szCs w:val="24"/>
        </w:rPr>
        <w:t>szczególności </w:t>
      </w:r>
      <w:r>
        <w:rPr>
          <w:rFonts w:ascii="Times New Roman" w:hAnsi="Times New Roman" w:cs="Times New Roman" w:eastAsia="Times New Roman" w:hint="default"/>
          <w:sz w:val="24"/>
          <w:szCs w:val="24"/>
        </w:rPr>
        <w:t>zakres przyznanych </w:t>
      </w:r>
      <w:r>
        <w:rPr>
          <w:rFonts w:ascii="Times New Roman" w:hAnsi="Times New Roman" w:cs="Times New Roman" w:eastAsia="Times New Roman" w:hint="default"/>
          <w:sz w:val="24"/>
          <w:szCs w:val="24"/>
        </w:rPr>
        <w:t>usług </w:t>
      </w:r>
      <w:r>
        <w:rPr>
          <w:rFonts w:ascii="Times New Roman" w:hAnsi="Times New Roman" w:cs="Times New Roman" w:eastAsia="Times New Roman" w:hint="default"/>
          <w:sz w:val="24"/>
          <w:szCs w:val="24"/>
        </w:rPr>
        <w:t>oraz </w:t>
      </w:r>
      <w:r>
        <w:rPr>
          <w:rFonts w:ascii="Times New Roman" w:hAnsi="Times New Roman" w:cs="Times New Roman" w:eastAsia="Times New Roman" w:hint="default"/>
          <w:sz w:val="24"/>
          <w:szCs w:val="24"/>
        </w:rPr>
        <w:t>obowiązki </w:t>
      </w:r>
      <w:r>
        <w:rPr>
          <w:rFonts w:ascii="Times New Roman" w:hAnsi="Times New Roman" w:cs="Times New Roman" w:eastAsia="Times New Roman" w:hint="default"/>
          <w:sz w:val="24"/>
          <w:szCs w:val="24"/>
        </w:rPr>
        <w:t>osoby </w:t>
      </w:r>
      <w:r>
        <w:rPr>
          <w:rFonts w:ascii="Times New Roman" w:hAnsi="Times New Roman" w:cs="Times New Roman" w:eastAsia="Times New Roman" w:hint="default"/>
          <w:sz w:val="24"/>
          <w:szCs w:val="24"/>
        </w:rPr>
        <w:t>przebywającej </w:t>
      </w:r>
      <w:r>
        <w:rPr>
          <w:rFonts w:ascii="Times New Roman" w:hAnsi="Times New Roman" w:cs="Times New Roman" w:eastAsia="Times New Roman" w:hint="default"/>
          <w:sz w:val="24"/>
          <w:szCs w:val="24"/>
        </w:rPr>
        <w:t>w domu.</w:t>
      </w:r>
    </w:p>
    <w:p>
      <w:pPr>
        <w:pStyle w:val="ListParagraph"/>
        <w:numPr>
          <w:ilvl w:val="0"/>
          <w:numId w:val="126"/>
        </w:numPr>
        <w:tabs>
          <w:tab w:pos="880"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Różnicę między ustaloną opłatą, </w:t>
      </w:r>
      <w:r>
        <w:rPr>
          <w:rFonts w:ascii="Times New Roman" w:hAnsi="Times New Roman"/>
          <w:sz w:val="24"/>
        </w:rPr>
        <w:t>ponoszo</w:t>
      </w:r>
      <w:r>
        <w:rPr>
          <w:rFonts w:ascii="Times New Roman" w:hAnsi="Times New Roman"/>
          <w:sz w:val="24"/>
        </w:rPr>
        <w:t>ną </w:t>
      </w:r>
      <w:r>
        <w:rPr>
          <w:rFonts w:ascii="Times New Roman" w:hAnsi="Times New Roman"/>
          <w:sz w:val="24"/>
        </w:rPr>
        <w:t>przez </w:t>
      </w:r>
      <w:r>
        <w:rPr>
          <w:rFonts w:ascii="Times New Roman" w:hAnsi="Times New Roman"/>
          <w:sz w:val="24"/>
        </w:rPr>
        <w:t>osobę </w:t>
      </w:r>
      <w:r>
        <w:rPr>
          <w:rFonts w:ascii="Times New Roman" w:hAnsi="Times New Roman"/>
          <w:sz w:val="24"/>
        </w:rPr>
        <w:t>za pobyt w domu, a </w:t>
      </w:r>
      <w:r>
        <w:rPr>
          <w:rFonts w:ascii="Times New Roman" w:hAnsi="Times New Roman"/>
          <w:sz w:val="24"/>
        </w:rPr>
        <w:t>średnim miesięcznym </w:t>
      </w:r>
      <w:r>
        <w:rPr>
          <w:rFonts w:ascii="Times New Roman" w:hAnsi="Times New Roman"/>
          <w:sz w:val="24"/>
        </w:rPr>
        <w:t>kosztem utrzymania w domu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ponosi gmina </w:t>
      </w:r>
      <w:r>
        <w:rPr>
          <w:rFonts w:ascii="Times New Roman" w:hAnsi="Times New Roman"/>
          <w:sz w:val="24"/>
        </w:rPr>
        <w:t>właściwa </w:t>
      </w:r>
      <w:r>
        <w:rPr>
          <w:rFonts w:ascii="Times New Roman" w:hAnsi="Times New Roman"/>
          <w:sz w:val="24"/>
        </w:rPr>
        <w:t>ze </w:t>
      </w:r>
      <w:r>
        <w:rPr>
          <w:rFonts w:ascii="Times New Roman" w:hAnsi="Times New Roman"/>
          <w:sz w:val="24"/>
        </w:rPr>
        <w:t>względu </w:t>
      </w:r>
      <w:r>
        <w:rPr>
          <w:rFonts w:ascii="Times New Roman" w:hAnsi="Times New Roman"/>
          <w:sz w:val="24"/>
        </w:rPr>
        <w:t>na miejsce zamieszkania osoby </w:t>
      </w:r>
      <w:r>
        <w:rPr>
          <w:rFonts w:ascii="Times New Roman" w:hAnsi="Times New Roman"/>
          <w:sz w:val="24"/>
        </w:rPr>
        <w:t>przebywającej </w:t>
      </w:r>
      <w:r>
        <w:rPr>
          <w:rFonts w:ascii="Times New Roman" w:hAnsi="Times New Roman"/>
          <w:sz w:val="24"/>
        </w:rPr>
        <w:t>w</w:t>
      </w:r>
      <w:r>
        <w:rPr>
          <w:rFonts w:ascii="Times New Roman" w:hAnsi="Times New Roman"/>
          <w:spacing w:val="-5"/>
          <w:sz w:val="24"/>
        </w:rPr>
        <w:t> </w:t>
      </w:r>
      <w:r>
        <w:rPr>
          <w:rFonts w:ascii="Times New Roman" w:hAnsi="Times New Roman"/>
          <w:sz w:val="24"/>
        </w:rPr>
        <w:t>domu.</w:t>
      </w:r>
    </w:p>
    <w:p>
      <w:pPr>
        <w:pStyle w:val="ListParagraph"/>
        <w:numPr>
          <w:ilvl w:val="0"/>
          <w:numId w:val="126"/>
        </w:numPr>
        <w:tabs>
          <w:tab w:pos="880"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Do </w:t>
      </w:r>
      <w:r>
        <w:rPr>
          <w:rFonts w:ascii="Times New Roman" w:hAnsi="Times New Roman"/>
          <w:sz w:val="24"/>
        </w:rPr>
        <w:t>określenia średniego miesięcznego </w:t>
      </w:r>
      <w:r>
        <w:rPr>
          <w:rFonts w:ascii="Times New Roman" w:hAnsi="Times New Roman"/>
          <w:sz w:val="24"/>
        </w:rPr>
        <w:t>kosztu utrzymania w domu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stosuje </w:t>
      </w:r>
      <w:r>
        <w:rPr>
          <w:rFonts w:ascii="Times New Roman" w:hAnsi="Times New Roman"/>
          <w:sz w:val="24"/>
        </w:rPr>
        <w:t>się </w:t>
      </w:r>
      <w:r>
        <w:rPr>
          <w:rFonts w:ascii="Times New Roman" w:hAnsi="Times New Roman"/>
          <w:sz w:val="24"/>
        </w:rPr>
        <w:t>odpowiednio przepisy </w:t>
      </w:r>
      <w:r>
        <w:rPr>
          <w:rFonts w:ascii="Times New Roman" w:hAnsi="Times New Roman"/>
          <w:sz w:val="24"/>
        </w:rPr>
        <w:t>dotyczące średniego miesięcznego </w:t>
      </w:r>
      <w:r>
        <w:rPr>
          <w:rFonts w:ascii="Times New Roman" w:hAnsi="Times New Roman"/>
          <w:sz w:val="24"/>
        </w:rPr>
        <w:t>kosztu utrzymania w domu pomocy</w:t>
      </w:r>
      <w:r>
        <w:rPr>
          <w:rFonts w:ascii="Times New Roman" w:hAnsi="Times New Roman"/>
          <w:spacing w:val="-13"/>
          <w:sz w:val="24"/>
        </w:rPr>
        <w:t> </w:t>
      </w:r>
      <w:r>
        <w:rPr>
          <w:rFonts w:ascii="Times New Roman" w:hAnsi="Times New Roman"/>
          <w:sz w:val="24"/>
        </w:rPr>
        <w:t>społecznej.</w:t>
      </w:r>
    </w:p>
    <w:p>
      <w:pPr>
        <w:pStyle w:val="ListParagraph"/>
        <w:numPr>
          <w:ilvl w:val="0"/>
          <w:numId w:val="126"/>
        </w:numPr>
        <w:tabs>
          <w:tab w:pos="906"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Rada powiatu lub rada gminy w drodze </w:t>
      </w:r>
      <w:r>
        <w:rPr>
          <w:rFonts w:ascii="Times New Roman" w:hAnsi="Times New Roman"/>
          <w:sz w:val="24"/>
        </w:rPr>
        <w:t>uchwały </w:t>
      </w:r>
      <w:r>
        <w:rPr>
          <w:rFonts w:ascii="Times New Roman" w:hAnsi="Times New Roman"/>
          <w:sz w:val="24"/>
        </w:rPr>
        <w:t>ustala, w zakresie </w:t>
      </w:r>
      <w:r>
        <w:rPr>
          <w:rFonts w:ascii="Times New Roman" w:hAnsi="Times New Roman"/>
          <w:sz w:val="24"/>
        </w:rPr>
        <w:t>zadań własnych, szczegółowe </w:t>
      </w:r>
      <w:r>
        <w:rPr>
          <w:rFonts w:ascii="Times New Roman" w:hAnsi="Times New Roman"/>
          <w:sz w:val="24"/>
        </w:rPr>
        <w:t>zasady ponoszenia </w:t>
      </w:r>
      <w:r>
        <w:rPr>
          <w:rFonts w:ascii="Times New Roman" w:hAnsi="Times New Roman"/>
          <w:sz w:val="24"/>
        </w:rPr>
        <w:t>odpłatności </w:t>
      </w:r>
      <w:r>
        <w:rPr>
          <w:rFonts w:ascii="Times New Roman" w:hAnsi="Times New Roman"/>
          <w:sz w:val="24"/>
        </w:rPr>
        <w:t>za pobyt w </w:t>
      </w:r>
      <w:r>
        <w:rPr>
          <w:rFonts w:ascii="Times New Roman" w:hAnsi="Times New Roman"/>
          <w:sz w:val="24"/>
        </w:rPr>
        <w:t>ośrodkach </w:t>
      </w:r>
      <w:r>
        <w:rPr>
          <w:rFonts w:ascii="Times New Roman" w:hAnsi="Times New Roman"/>
          <w:sz w:val="24"/>
        </w:rPr>
        <w:t>wsparcia i mieszkaniach</w:t>
      </w:r>
      <w:r>
        <w:rPr>
          <w:rFonts w:ascii="Times New Roman" w:hAnsi="Times New Roman"/>
          <w:spacing w:val="-10"/>
          <w:sz w:val="24"/>
        </w:rPr>
        <w:t> </w:t>
      </w:r>
      <w:r>
        <w:rPr>
          <w:rFonts w:ascii="Times New Roman" w:hAnsi="Times New Roman"/>
          <w:sz w:val="24"/>
        </w:rPr>
        <w:t>chronionych.</w:t>
      </w:r>
    </w:p>
    <w:p>
      <w:pPr>
        <w:pStyle w:val="BodyText"/>
        <w:spacing w:line="360" w:lineRule="auto" w:before="124"/>
        <w:ind w:right="963"/>
        <w:jc w:val="both"/>
      </w:pPr>
      <w:r>
        <w:rPr>
          <w:rFonts w:ascii="Times New Roman" w:hAnsi="Times New Roman"/>
          <w:b/>
        </w:rPr>
        <w:t>Art. 98. </w:t>
      </w:r>
      <w:r>
        <w:rPr>
          <w:rFonts w:ascii="Times New Roman" w:hAnsi="Times New Roman"/>
        </w:rPr>
        <w:t>Świadczenia nienależnie </w:t>
      </w:r>
      <w:r>
        <w:rPr/>
        <w:t>pobrane </w:t>
      </w:r>
      <w:r>
        <w:rPr>
          <w:rFonts w:ascii="Times New Roman" w:hAnsi="Times New Roman"/>
        </w:rPr>
        <w:t>podlegają </w:t>
      </w:r>
      <w:r>
        <w:rPr/>
        <w:t>zwrotowi od osoby lub rodziny </w:t>
      </w:r>
      <w:r>
        <w:rPr>
          <w:rFonts w:ascii="Times New Roman" w:hAnsi="Times New Roman"/>
        </w:rPr>
        <w:t>korzystającej </w:t>
      </w:r>
      <w:r>
        <w:rPr/>
        <w:t>ze </w:t>
      </w:r>
      <w:r>
        <w:rPr>
          <w:rFonts w:ascii="Times New Roman" w:hAnsi="Times New Roman"/>
        </w:rPr>
        <w:t>świadczeń </w:t>
      </w:r>
      <w:r>
        <w:rPr/>
        <w:t>z pomocy </w:t>
      </w:r>
      <w:r>
        <w:rPr>
          <w:rFonts w:ascii="Times New Roman" w:hAnsi="Times New Roman"/>
        </w:rPr>
        <w:t>społecznej, niezależnie </w:t>
      </w:r>
      <w:r>
        <w:rPr/>
        <w:t>od dochodu rodziny. Art. 104 ust. 4 stosuje </w:t>
      </w:r>
      <w:r>
        <w:rPr>
          <w:rFonts w:ascii="Times New Roman" w:hAnsi="Times New Roman"/>
        </w:rPr>
        <w:t>się</w:t>
      </w:r>
      <w:r>
        <w:rPr>
          <w:rFonts w:ascii="Times New Roman" w:hAnsi="Times New Roman"/>
          <w:spacing w:val="-9"/>
        </w:rPr>
        <w:t> </w:t>
      </w:r>
      <w:r>
        <w:rPr/>
        <w:t>odpowiednio.</w:t>
      </w:r>
    </w:p>
    <w:p>
      <w:pPr>
        <w:pStyle w:val="BodyText"/>
        <w:spacing w:line="360" w:lineRule="auto" w:before="124"/>
        <w:ind w:right="964"/>
        <w:jc w:val="both"/>
        <w:rPr>
          <w:rFonts w:ascii="Times New Roman" w:hAnsi="Times New Roman" w:cs="Times New Roman" w:eastAsia="Times New Roman" w:hint="default"/>
        </w:rPr>
      </w:pPr>
      <w:r>
        <w:rPr>
          <w:rFonts w:ascii="Times New Roman" w:hAnsi="Times New Roman"/>
          <w:b/>
        </w:rPr>
        <w:t>Art. 99. </w:t>
      </w:r>
      <w:r>
        <w:rPr/>
        <w:t>1. Osobie, której przyznano </w:t>
      </w:r>
      <w:r>
        <w:rPr>
          <w:rFonts w:ascii="Times New Roman" w:hAnsi="Times New Roman"/>
        </w:rPr>
        <w:t>emeryturę </w:t>
      </w:r>
      <w:r>
        <w:rPr/>
        <w:t>lub </w:t>
      </w:r>
      <w:r>
        <w:rPr>
          <w:rFonts w:ascii="Times New Roman" w:hAnsi="Times New Roman"/>
        </w:rPr>
        <w:t>rentę </w:t>
      </w:r>
      <w:r>
        <w:rPr/>
        <w:t>za okres, za który </w:t>
      </w:r>
      <w:r>
        <w:rPr>
          <w:rFonts w:ascii="Times New Roman" w:hAnsi="Times New Roman"/>
        </w:rPr>
        <w:t>wypłacono zasiłek stały </w:t>
      </w:r>
      <w:r>
        <w:rPr/>
        <w:t>lub </w:t>
      </w:r>
      <w:r>
        <w:rPr>
          <w:rFonts w:ascii="Times New Roman" w:hAnsi="Times New Roman"/>
        </w:rPr>
        <w:t>zasiłek </w:t>
      </w:r>
      <w:r>
        <w:rPr/>
        <w:t>okresowy, </w:t>
      </w:r>
      <w:r>
        <w:rPr>
          <w:rFonts w:ascii="Times New Roman" w:hAnsi="Times New Roman"/>
        </w:rPr>
        <w:t>Zakład Ubezpieczeń Społecznych  </w:t>
      </w:r>
      <w:r>
        <w:rPr/>
        <w:t>oraz inne organy rentowe, które </w:t>
      </w:r>
      <w:r>
        <w:rPr>
          <w:rFonts w:ascii="Times New Roman" w:hAnsi="Times New Roman"/>
        </w:rPr>
        <w:t>przyznały emeryturę </w:t>
      </w:r>
      <w:r>
        <w:rPr/>
        <w:t>lub </w:t>
      </w:r>
      <w:r>
        <w:rPr>
          <w:rFonts w:ascii="Times New Roman" w:hAnsi="Times New Roman"/>
        </w:rPr>
        <w:t>rentę, wypłacają </w:t>
      </w:r>
      <w:r>
        <w:rPr/>
        <w:t>to </w:t>
      </w:r>
      <w:r>
        <w:rPr>
          <w:rFonts w:ascii="Times New Roman" w:hAnsi="Times New Roman"/>
        </w:rPr>
        <w:t>świadczenie </w:t>
      </w:r>
      <w:r>
        <w:rPr/>
        <w:t>pomniejszone o </w:t>
      </w:r>
      <w:r>
        <w:rPr>
          <w:rFonts w:ascii="Times New Roman" w:hAnsi="Times New Roman"/>
        </w:rPr>
        <w:t>kwotę odpowiadającą wysokości wypłaconych </w:t>
      </w:r>
      <w:r>
        <w:rPr/>
        <w:t>za ten okres </w:t>
      </w:r>
      <w:r>
        <w:rPr>
          <w:rFonts w:ascii="Times New Roman" w:hAnsi="Times New Roman"/>
        </w:rPr>
        <w:t>zasiłków </w:t>
      </w:r>
      <w:r>
        <w:rPr/>
        <w:t>i </w:t>
      </w:r>
      <w:r>
        <w:rPr>
          <w:rFonts w:ascii="Times New Roman" w:hAnsi="Times New Roman"/>
        </w:rPr>
        <w:t>przekazują </w:t>
      </w:r>
      <w:r>
        <w:rPr/>
        <w:t>te kwoty na rachunek bankowy </w:t>
      </w:r>
      <w:r>
        <w:rPr>
          <w:rFonts w:ascii="Times New Roman" w:hAnsi="Times New Roman"/>
        </w:rPr>
        <w:t>właściwego ośrodka </w:t>
      </w:r>
      <w:r>
        <w:rPr/>
        <w:t>pomocy</w:t>
      </w:r>
      <w:r>
        <w:rPr>
          <w:spacing w:val="-5"/>
        </w:rPr>
        <w:t> </w:t>
      </w:r>
      <w:r>
        <w:rPr>
          <w:rFonts w:ascii="Times New Roman" w:hAnsi="Times New Roman"/>
        </w:rPr>
        <w:t>społecznej.</w:t>
      </w:r>
    </w:p>
    <w:p>
      <w:pPr>
        <w:pStyle w:val="ListParagraph"/>
        <w:numPr>
          <w:ilvl w:val="0"/>
          <w:numId w:val="127"/>
        </w:numPr>
        <w:tabs>
          <w:tab w:pos="99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w:t>
      </w:r>
      <w:r>
        <w:rPr>
          <w:rFonts w:ascii="Times New Roman" w:hAnsi="Times New Roman"/>
          <w:sz w:val="24"/>
        </w:rPr>
        <w:t>zasiłku </w:t>
      </w:r>
      <w:r>
        <w:rPr>
          <w:rFonts w:ascii="Times New Roman" w:hAnsi="Times New Roman"/>
          <w:sz w:val="24"/>
        </w:rPr>
        <w:t>okresowego przyznanego rodzinie </w:t>
      </w:r>
      <w:r>
        <w:rPr>
          <w:rFonts w:ascii="Times New Roman" w:hAnsi="Times New Roman"/>
          <w:sz w:val="24"/>
        </w:rPr>
        <w:t>świadczenie </w:t>
      </w:r>
      <w:r>
        <w:rPr>
          <w:rFonts w:ascii="Times New Roman" w:hAnsi="Times New Roman"/>
          <w:sz w:val="24"/>
        </w:rPr>
        <w:t>pomniejsza </w:t>
      </w:r>
      <w:r>
        <w:rPr>
          <w:rFonts w:ascii="Times New Roman" w:hAnsi="Times New Roman"/>
          <w:sz w:val="24"/>
        </w:rPr>
        <w:t>się </w:t>
      </w:r>
      <w:r>
        <w:rPr>
          <w:rFonts w:ascii="Times New Roman" w:hAnsi="Times New Roman"/>
          <w:sz w:val="24"/>
        </w:rPr>
        <w:t>o </w:t>
      </w:r>
      <w:r>
        <w:rPr>
          <w:rFonts w:ascii="Times New Roman" w:hAnsi="Times New Roman"/>
          <w:sz w:val="24"/>
        </w:rPr>
        <w:t>część </w:t>
      </w:r>
      <w:r>
        <w:rPr>
          <w:rFonts w:ascii="Times New Roman" w:hAnsi="Times New Roman"/>
          <w:sz w:val="24"/>
        </w:rPr>
        <w:t>kwoty </w:t>
      </w:r>
      <w:r>
        <w:rPr>
          <w:rFonts w:ascii="Times New Roman" w:hAnsi="Times New Roman"/>
          <w:sz w:val="24"/>
        </w:rPr>
        <w:t>przypadającą </w:t>
      </w:r>
      <w:r>
        <w:rPr>
          <w:rFonts w:ascii="Times New Roman" w:hAnsi="Times New Roman"/>
          <w:sz w:val="24"/>
        </w:rPr>
        <w:t>na </w:t>
      </w:r>
      <w:r>
        <w:rPr>
          <w:rFonts w:ascii="Times New Roman" w:hAnsi="Times New Roman"/>
          <w:sz w:val="24"/>
        </w:rPr>
        <w:t>tę osobę, </w:t>
      </w:r>
      <w:r>
        <w:rPr>
          <w:rFonts w:ascii="Times New Roman" w:hAnsi="Times New Roman"/>
          <w:sz w:val="24"/>
        </w:rPr>
        <w:t>której przyznano </w:t>
      </w:r>
      <w:r>
        <w:rPr>
          <w:rFonts w:ascii="Times New Roman" w:hAnsi="Times New Roman"/>
          <w:sz w:val="24"/>
        </w:rPr>
        <w:t>emeryturę </w:t>
      </w:r>
      <w:r>
        <w:rPr>
          <w:rFonts w:ascii="Times New Roman" w:hAnsi="Times New Roman"/>
          <w:sz w:val="24"/>
        </w:rPr>
        <w:t>lub</w:t>
      </w:r>
      <w:r>
        <w:rPr>
          <w:rFonts w:ascii="Times New Roman" w:hAnsi="Times New Roman"/>
          <w:spacing w:val="-4"/>
          <w:sz w:val="24"/>
        </w:rPr>
        <w:t> </w:t>
      </w:r>
      <w:r>
        <w:rPr>
          <w:rFonts w:ascii="Times New Roman" w:hAnsi="Times New Roman"/>
          <w:sz w:val="24"/>
        </w:rPr>
        <w:t>rentę.</w:t>
      </w:r>
    </w:p>
    <w:p>
      <w:pPr>
        <w:pStyle w:val="ListParagraph"/>
        <w:numPr>
          <w:ilvl w:val="0"/>
          <w:numId w:val="127"/>
        </w:numPr>
        <w:tabs>
          <w:tab w:pos="911"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Kwota pomniejszenia, o której mowa w ust. 1, nie </w:t>
      </w:r>
      <w:r>
        <w:rPr>
          <w:rFonts w:ascii="Times New Roman" w:hAnsi="Times New Roman"/>
          <w:sz w:val="24"/>
        </w:rPr>
        <w:t>może być wyższa niż </w:t>
      </w:r>
      <w:r>
        <w:rPr>
          <w:rFonts w:ascii="Times New Roman" w:hAnsi="Times New Roman"/>
          <w:sz w:val="24"/>
        </w:rPr>
        <w:t>przyznana za ten okres kwota emerytury lub</w:t>
      </w:r>
      <w:r>
        <w:rPr>
          <w:rFonts w:ascii="Times New Roman" w:hAnsi="Times New Roman"/>
          <w:spacing w:val="-9"/>
          <w:sz w:val="24"/>
        </w:rPr>
        <w:t> </w:t>
      </w:r>
      <w:r>
        <w:rPr>
          <w:rFonts w:ascii="Times New Roman" w:hAnsi="Times New Roman"/>
          <w:sz w:val="24"/>
        </w:rPr>
        <w:t>renty.</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240" w:lineRule="auto" w:before="193"/>
        <w:ind w:left="168" w:right="1018" w:firstLine="0"/>
        <w:jc w:val="center"/>
      </w:pPr>
      <w:r>
        <w:rPr>
          <w:rFonts w:ascii="Times New Roman" w:hAnsi="Times New Roman"/>
        </w:rPr>
        <w:t>Rozdział</w:t>
      </w:r>
      <w:r>
        <w:rPr>
          <w:rFonts w:ascii="Times New Roman" w:hAnsi="Times New Roman"/>
          <w:spacing w:val="-3"/>
        </w:rPr>
        <w:t> </w:t>
      </w:r>
      <w:r>
        <w:rPr/>
        <w:t>7</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168" w:right="1018"/>
        <w:jc w:val="center"/>
        <w:rPr>
          <w:b w:val="0"/>
          <w:bCs w:val="0"/>
        </w:rPr>
      </w:pPr>
      <w:r>
        <w:rPr/>
        <w:t>Postępowanie </w:t>
      </w:r>
      <w:r>
        <w:rPr>
          <w:rFonts w:ascii="Times New Roman" w:hAnsi="Times New Roman"/>
        </w:rPr>
        <w:t>w sprawie </w:t>
      </w:r>
      <w:r>
        <w:rPr/>
        <w:t>świadczeń </w:t>
      </w:r>
      <w:r>
        <w:rPr>
          <w:rFonts w:ascii="Times New Roman" w:hAnsi="Times New Roman"/>
        </w:rPr>
        <w:t>z pomocy</w:t>
      </w:r>
      <w:r>
        <w:rPr>
          <w:rFonts w:ascii="Times New Roman" w:hAnsi="Times New Roman"/>
          <w:spacing w:val="-18"/>
        </w:rPr>
        <w:t> </w:t>
      </w:r>
      <w:r>
        <w:rPr/>
        <w:t>społecznej</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360" w:lineRule="auto" w:before="0"/>
        <w:ind w:right="964"/>
        <w:jc w:val="both"/>
        <w:rPr>
          <w:rFonts w:ascii="Times New Roman" w:hAnsi="Times New Roman" w:cs="Times New Roman" w:eastAsia="Times New Roman" w:hint="default"/>
        </w:rPr>
      </w:pPr>
      <w:r>
        <w:rPr>
          <w:rFonts w:ascii="Times New Roman" w:hAnsi="Times New Roman"/>
          <w:b/>
        </w:rPr>
        <w:t>Art. 100. </w:t>
      </w:r>
      <w:r>
        <w:rPr/>
        <w:t>1. W </w:t>
      </w:r>
      <w:r>
        <w:rPr>
          <w:rFonts w:ascii="Times New Roman" w:hAnsi="Times New Roman"/>
        </w:rPr>
        <w:t>postępowaniu </w:t>
      </w:r>
      <w:r>
        <w:rPr/>
        <w:t>w sprawie </w:t>
      </w:r>
      <w:r>
        <w:rPr>
          <w:rFonts w:ascii="Times New Roman" w:hAnsi="Times New Roman"/>
        </w:rPr>
        <w:t>świadczeń </w:t>
      </w:r>
      <w:r>
        <w:rPr/>
        <w:t>z pomocy </w:t>
      </w:r>
      <w:r>
        <w:rPr>
          <w:rFonts w:ascii="Times New Roman" w:hAnsi="Times New Roman"/>
        </w:rPr>
        <w:t>społecznej należy kierować się </w:t>
      </w:r>
      <w:r>
        <w:rPr/>
        <w:t>przede wszystkim dobrem osób </w:t>
      </w:r>
      <w:r>
        <w:rPr>
          <w:rFonts w:ascii="Times New Roman" w:hAnsi="Times New Roman"/>
        </w:rPr>
        <w:t>korzystających </w:t>
      </w:r>
      <w:r>
        <w:rPr/>
        <w:t>z pomocy </w:t>
      </w:r>
      <w:r>
        <w:rPr>
          <w:rFonts w:ascii="Times New Roman" w:hAnsi="Times New Roman"/>
        </w:rPr>
        <w:t>społecznej </w:t>
      </w:r>
      <w:r>
        <w:rPr/>
        <w:t>i </w:t>
      </w:r>
      <w:r>
        <w:rPr>
          <w:rFonts w:ascii="Times New Roman" w:hAnsi="Times New Roman"/>
        </w:rPr>
        <w:t>ochroną </w:t>
      </w:r>
      <w:r>
        <w:rPr/>
        <w:t>ich dóbr osobistych. W </w:t>
      </w:r>
      <w:r>
        <w:rPr>
          <w:rFonts w:ascii="Times New Roman" w:hAnsi="Times New Roman"/>
        </w:rPr>
        <w:t>szczególności </w:t>
      </w:r>
      <w:r>
        <w:rPr/>
        <w:t>nie </w:t>
      </w:r>
      <w:r>
        <w:rPr>
          <w:rFonts w:ascii="Times New Roman" w:hAnsi="Times New Roman"/>
        </w:rPr>
        <w:t>należy podawać </w:t>
      </w:r>
      <w:r>
        <w:rPr/>
        <w:t>do </w:t>
      </w:r>
      <w:r>
        <w:rPr>
          <w:rFonts w:ascii="Times New Roman" w:hAnsi="Times New Roman"/>
        </w:rPr>
        <w:t>wiadomości </w:t>
      </w:r>
      <w:r>
        <w:rPr/>
        <w:t>publicznej nazwisk osób </w:t>
      </w:r>
      <w:r>
        <w:rPr>
          <w:rFonts w:ascii="Times New Roman" w:hAnsi="Times New Roman"/>
        </w:rPr>
        <w:t>korzystających </w:t>
      </w:r>
      <w:r>
        <w:rPr/>
        <w:t>z pomocy </w:t>
      </w:r>
      <w:r>
        <w:rPr>
          <w:rFonts w:ascii="Times New Roman" w:hAnsi="Times New Roman"/>
        </w:rPr>
        <w:t>społecznej </w:t>
      </w:r>
      <w:r>
        <w:rPr/>
        <w:t>oraz rodzaju i zakresu przyznanego</w:t>
      </w:r>
      <w:r>
        <w:rPr>
          <w:spacing w:val="-6"/>
        </w:rPr>
        <w:t> </w:t>
      </w:r>
      <w:r>
        <w:rPr>
          <w:rFonts w:ascii="Times New Roman" w:hAnsi="Times New Roman"/>
        </w:rPr>
        <w:t>świadczenia.</w:t>
      </w:r>
    </w:p>
    <w:p>
      <w:pPr>
        <w:pStyle w:val="BodyText"/>
        <w:spacing w:line="360" w:lineRule="auto"/>
        <w:ind w:right="963"/>
        <w:jc w:val="both"/>
      </w:pPr>
      <w:r>
        <w:rPr/>
        <w:t>2. W zakresie </w:t>
      </w:r>
      <w:r>
        <w:rPr>
          <w:rFonts w:ascii="Times New Roman" w:hAnsi="Times New Roman"/>
        </w:rPr>
        <w:t>niezbędnym </w:t>
      </w:r>
      <w:r>
        <w:rPr/>
        <w:t>do przyznawania i udzielania </w:t>
      </w:r>
      <w:r>
        <w:rPr>
          <w:rFonts w:ascii="Times New Roman" w:hAnsi="Times New Roman"/>
        </w:rPr>
        <w:t>świadczeń </w:t>
      </w:r>
      <w:r>
        <w:rPr/>
        <w:t>z pomocy </w:t>
      </w:r>
      <w:r>
        <w:rPr>
          <w:rFonts w:ascii="Times New Roman" w:hAnsi="Times New Roman"/>
        </w:rPr>
        <w:t>społecznej można przetwarzać </w:t>
      </w:r>
      <w:r>
        <w:rPr/>
        <w:t>dane osób </w:t>
      </w:r>
      <w:r>
        <w:rPr>
          <w:rFonts w:ascii="Times New Roman" w:hAnsi="Times New Roman"/>
        </w:rPr>
        <w:t>ubiegających się </w:t>
      </w:r>
      <w:r>
        <w:rPr/>
        <w:t>i kor</w:t>
      </w:r>
      <w:r>
        <w:rPr>
          <w:rFonts w:ascii="Times New Roman" w:hAnsi="Times New Roman"/>
        </w:rPr>
        <w:t>zystających </w:t>
      </w:r>
      <w:r>
        <w:rPr/>
        <w:t>z tych </w:t>
      </w:r>
      <w:r>
        <w:rPr>
          <w:rFonts w:ascii="Times New Roman" w:hAnsi="Times New Roman"/>
        </w:rPr>
        <w:t>świadczeń dotyczące: </w:t>
      </w:r>
      <w:r>
        <w:rPr/>
        <w:t>pochodzenia etnicznego, stanu zdrowia, </w:t>
      </w:r>
      <w:r>
        <w:rPr>
          <w:rFonts w:ascii="Times New Roman" w:hAnsi="Times New Roman"/>
        </w:rPr>
        <w:t>nałogów, skazań, orzeczeń </w:t>
      </w:r>
      <w:r>
        <w:rPr/>
        <w:t>o ukaraniu, a </w:t>
      </w:r>
      <w:r>
        <w:rPr>
          <w:rFonts w:ascii="Times New Roman" w:hAnsi="Times New Roman"/>
        </w:rPr>
        <w:t>także </w:t>
      </w:r>
      <w:r>
        <w:rPr/>
        <w:t>innych </w:t>
      </w:r>
      <w:r>
        <w:rPr>
          <w:rFonts w:ascii="Times New Roman" w:hAnsi="Times New Roman"/>
        </w:rPr>
        <w:t>orzeczeń </w:t>
      </w:r>
      <w:r>
        <w:rPr/>
        <w:t>wydanych w </w:t>
      </w:r>
      <w:r>
        <w:rPr>
          <w:rFonts w:ascii="Times New Roman" w:hAnsi="Times New Roman"/>
        </w:rPr>
        <w:t>postępowaniu sądowym </w:t>
      </w:r>
      <w:r>
        <w:rPr/>
        <w:t>lub</w:t>
      </w:r>
      <w:r>
        <w:rPr>
          <w:spacing w:val="-5"/>
        </w:rPr>
        <w:t> </w:t>
      </w:r>
      <w:r>
        <w:rPr/>
        <w:t>administracyjnym.</w:t>
      </w:r>
    </w:p>
    <w:p>
      <w:pPr>
        <w:pStyle w:val="BodyText"/>
        <w:spacing w:line="362" w:lineRule="auto" w:before="121"/>
        <w:ind w:right="963"/>
        <w:jc w:val="both"/>
        <w:rPr>
          <w:rFonts w:ascii="Times New Roman" w:hAnsi="Times New Roman" w:cs="Times New Roman" w:eastAsia="Times New Roman" w:hint="default"/>
        </w:rPr>
      </w:pPr>
      <w:r>
        <w:rPr>
          <w:rFonts w:ascii="Times New Roman" w:hAnsi="Times New Roman"/>
          <w:b/>
        </w:rPr>
        <w:t>Art. 101. </w:t>
      </w:r>
      <w:r>
        <w:rPr/>
        <w:t>1. </w:t>
      </w:r>
      <w:r>
        <w:rPr>
          <w:rFonts w:ascii="Times New Roman" w:hAnsi="Times New Roman"/>
        </w:rPr>
        <w:t>Właściwość miejscową </w:t>
      </w:r>
      <w:r>
        <w:rPr/>
        <w:t>gminy ustala </w:t>
      </w:r>
      <w:r>
        <w:rPr>
          <w:rFonts w:ascii="Times New Roman" w:hAnsi="Times New Roman"/>
        </w:rPr>
        <w:t>się według </w:t>
      </w:r>
      <w:r>
        <w:rPr/>
        <w:t>miejsca zamieszkania osoby </w:t>
      </w:r>
      <w:r>
        <w:rPr>
          <w:rFonts w:ascii="Times New Roman" w:hAnsi="Times New Roman"/>
        </w:rPr>
        <w:t>ubiegającej się </w:t>
      </w:r>
      <w:r>
        <w:rPr/>
        <w:t>o</w:t>
      </w:r>
      <w:r>
        <w:rPr>
          <w:spacing w:val="-8"/>
        </w:rPr>
        <w:t> </w:t>
      </w:r>
      <w:r>
        <w:rPr>
          <w:rFonts w:ascii="Times New Roman" w:hAnsi="Times New Roman"/>
        </w:rPr>
        <w:t>świadczenie.</w:t>
      </w:r>
    </w:p>
    <w:p>
      <w:pPr>
        <w:pStyle w:val="ListParagraph"/>
        <w:numPr>
          <w:ilvl w:val="0"/>
          <w:numId w:val="128"/>
        </w:numPr>
        <w:tabs>
          <w:tab w:pos="901" w:val="left" w:leader="none"/>
        </w:tabs>
        <w:spacing w:line="360" w:lineRule="auto" w:before="3"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osoby bezdomnej </w:t>
      </w:r>
      <w:r>
        <w:rPr>
          <w:rFonts w:ascii="Times New Roman" w:hAnsi="Times New Roman"/>
          <w:sz w:val="24"/>
        </w:rPr>
        <w:t>właściwą </w:t>
      </w:r>
      <w:r>
        <w:rPr>
          <w:rFonts w:ascii="Times New Roman" w:hAnsi="Times New Roman"/>
          <w:sz w:val="24"/>
        </w:rPr>
        <w:t>miejscowo jest gmina ostatniego miejsca zameldowania tej osoby na pobyt</w:t>
      </w:r>
      <w:r>
        <w:rPr>
          <w:rFonts w:ascii="Times New Roman" w:hAnsi="Times New Roman"/>
          <w:spacing w:val="-8"/>
          <w:sz w:val="24"/>
        </w:rPr>
        <w:t> </w:t>
      </w:r>
      <w:r>
        <w:rPr>
          <w:rFonts w:ascii="Times New Roman" w:hAnsi="Times New Roman"/>
          <w:sz w:val="24"/>
        </w:rPr>
        <w:t>stały.</w:t>
      </w:r>
    </w:p>
    <w:p>
      <w:pPr>
        <w:pStyle w:val="ListParagraph"/>
        <w:numPr>
          <w:ilvl w:val="0"/>
          <w:numId w:val="128"/>
        </w:numPr>
        <w:tabs>
          <w:tab w:pos="1007"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przypadkach szczególnie uzasadnionych </w:t>
      </w:r>
      <w:r>
        <w:rPr>
          <w:rFonts w:ascii="Times New Roman" w:hAnsi="Times New Roman"/>
          <w:sz w:val="24"/>
        </w:rPr>
        <w:t>sytuacją osobistą </w:t>
      </w:r>
      <w:r>
        <w:rPr>
          <w:rFonts w:ascii="Times New Roman" w:hAnsi="Times New Roman"/>
          <w:sz w:val="24"/>
        </w:rPr>
        <w:t>osoby </w:t>
      </w:r>
      <w:r>
        <w:rPr>
          <w:rFonts w:ascii="Times New Roman" w:hAnsi="Times New Roman"/>
          <w:sz w:val="24"/>
        </w:rPr>
        <w:t>ubiegającej się </w:t>
      </w:r>
      <w:r>
        <w:rPr>
          <w:rFonts w:ascii="Times New Roman" w:hAnsi="Times New Roman"/>
          <w:sz w:val="24"/>
        </w:rPr>
        <w:t>o </w:t>
      </w:r>
      <w:r>
        <w:rPr>
          <w:rFonts w:ascii="Times New Roman" w:hAnsi="Times New Roman"/>
          <w:sz w:val="24"/>
        </w:rPr>
        <w:t>świadczenie, </w:t>
      </w:r>
      <w:r>
        <w:rPr>
          <w:rFonts w:ascii="Times New Roman" w:hAnsi="Times New Roman"/>
          <w:sz w:val="24"/>
        </w:rPr>
        <w:t>w sprawach </w:t>
      </w:r>
      <w:r>
        <w:rPr>
          <w:rFonts w:ascii="Times New Roman" w:hAnsi="Times New Roman"/>
          <w:sz w:val="24"/>
        </w:rPr>
        <w:t>niecierpiących zwłoki </w:t>
      </w:r>
      <w:r>
        <w:rPr>
          <w:rFonts w:ascii="Times New Roman" w:hAnsi="Times New Roman"/>
          <w:sz w:val="24"/>
        </w:rPr>
        <w:t>oraz w sprawach cudzoziemców, którym udzielono zgody na pobyt ze </w:t>
      </w:r>
      <w:r>
        <w:rPr>
          <w:rFonts w:ascii="Times New Roman" w:hAnsi="Times New Roman"/>
          <w:sz w:val="24"/>
        </w:rPr>
        <w:t>względów </w:t>
      </w:r>
      <w:r>
        <w:rPr>
          <w:rFonts w:ascii="Times New Roman" w:hAnsi="Times New Roman"/>
          <w:sz w:val="24"/>
        </w:rPr>
        <w:t>humanitarnych lub zgody na pobyt tolerowany, i cudzoziemców, o których mowa w art. 5a, </w:t>
      </w:r>
      <w:r>
        <w:rPr>
          <w:rFonts w:ascii="Times New Roman" w:hAnsi="Times New Roman"/>
          <w:sz w:val="24"/>
        </w:rPr>
        <w:t>właściwa </w:t>
      </w:r>
      <w:r>
        <w:rPr>
          <w:rFonts w:ascii="Times New Roman" w:hAnsi="Times New Roman"/>
          <w:sz w:val="24"/>
        </w:rPr>
        <w:t>miejscowo jest gmina miejsca pobytu osoby </w:t>
      </w:r>
      <w:r>
        <w:rPr>
          <w:rFonts w:ascii="Times New Roman" w:hAnsi="Times New Roman"/>
          <w:sz w:val="24"/>
        </w:rPr>
        <w:t>ubiegającej się </w:t>
      </w:r>
      <w:r>
        <w:rPr>
          <w:rFonts w:ascii="Times New Roman" w:hAnsi="Times New Roman"/>
          <w:sz w:val="24"/>
        </w:rPr>
        <w:t>o</w:t>
      </w:r>
      <w:r>
        <w:rPr>
          <w:rFonts w:ascii="Times New Roman" w:hAnsi="Times New Roman"/>
          <w:spacing w:val="-15"/>
          <w:sz w:val="24"/>
        </w:rPr>
        <w:t> </w:t>
      </w:r>
      <w:r>
        <w:rPr>
          <w:rFonts w:ascii="Times New Roman" w:hAnsi="Times New Roman"/>
          <w:sz w:val="24"/>
        </w:rPr>
        <w:t>świadczenie.</w:t>
      </w:r>
    </w:p>
    <w:p>
      <w:pPr>
        <w:pStyle w:val="ListParagraph"/>
        <w:numPr>
          <w:ilvl w:val="0"/>
          <w:numId w:val="128"/>
        </w:numPr>
        <w:tabs>
          <w:tab w:pos="920"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przypadkach, o których mowa w ust. 3, </w:t>
      </w:r>
      <w:r>
        <w:rPr>
          <w:rFonts w:ascii="Times New Roman" w:hAnsi="Times New Roman" w:cs="Times New Roman" w:eastAsia="Times New Roman" w:hint="default"/>
          <w:sz w:val="24"/>
          <w:szCs w:val="24"/>
        </w:rPr>
        <w:t>można przyznać świadczenia </w:t>
      </w:r>
      <w:r>
        <w:rPr>
          <w:rFonts w:ascii="Times New Roman" w:hAnsi="Times New Roman" w:cs="Times New Roman" w:eastAsia="Times New Roman" w:hint="default"/>
          <w:sz w:val="24"/>
          <w:szCs w:val="24"/>
        </w:rPr>
        <w:t>wymienione w art. 37–42 i</w:t>
      </w:r>
      <w:r>
        <w:rPr>
          <w:rFonts w:ascii="Times New Roman" w:hAnsi="Times New Roman" w:cs="Times New Roman" w:eastAsia="Times New Roman" w:hint="default"/>
          <w:spacing w:val="-5"/>
          <w:sz w:val="24"/>
          <w:szCs w:val="24"/>
        </w:rPr>
        <w:t> </w:t>
      </w:r>
      <w:r>
        <w:rPr>
          <w:rFonts w:ascii="Times New Roman" w:hAnsi="Times New Roman" w:cs="Times New Roman" w:eastAsia="Times New Roman" w:hint="default"/>
          <w:sz w:val="24"/>
          <w:szCs w:val="24"/>
        </w:rPr>
        <w:t>47–50.</w:t>
      </w:r>
    </w:p>
    <w:p>
      <w:pPr>
        <w:pStyle w:val="ListParagraph"/>
        <w:numPr>
          <w:ilvl w:val="0"/>
          <w:numId w:val="128"/>
        </w:numPr>
        <w:tabs>
          <w:tab w:pos="872"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Do przyznawania </w:t>
      </w:r>
      <w:r>
        <w:rPr>
          <w:rFonts w:ascii="Times New Roman" w:hAnsi="Times New Roman"/>
          <w:sz w:val="24"/>
        </w:rPr>
        <w:t>świadczeń </w:t>
      </w:r>
      <w:r>
        <w:rPr>
          <w:rFonts w:ascii="Times New Roman" w:hAnsi="Times New Roman"/>
          <w:sz w:val="24"/>
        </w:rPr>
        <w:t>w miejscu pobytu nie stosuje </w:t>
      </w:r>
      <w:r>
        <w:rPr>
          <w:rFonts w:ascii="Times New Roman" w:hAnsi="Times New Roman"/>
          <w:sz w:val="24"/>
        </w:rPr>
        <w:t>się </w:t>
      </w:r>
      <w:r>
        <w:rPr>
          <w:rFonts w:ascii="Times New Roman" w:hAnsi="Times New Roman"/>
          <w:sz w:val="24"/>
        </w:rPr>
        <w:t>kwot kryteriów dochodowych </w:t>
      </w:r>
      <w:r>
        <w:rPr>
          <w:rFonts w:ascii="Times New Roman" w:hAnsi="Times New Roman"/>
          <w:sz w:val="24"/>
        </w:rPr>
        <w:t>podwyższonych </w:t>
      </w:r>
      <w:r>
        <w:rPr>
          <w:rFonts w:ascii="Times New Roman" w:hAnsi="Times New Roman"/>
          <w:sz w:val="24"/>
        </w:rPr>
        <w:t>zgodnie z art. 8 ust.</w:t>
      </w:r>
      <w:r>
        <w:rPr>
          <w:rFonts w:ascii="Times New Roman" w:hAnsi="Times New Roman"/>
          <w:spacing w:val="-4"/>
          <w:sz w:val="24"/>
        </w:rPr>
        <w:t> </w:t>
      </w:r>
      <w:r>
        <w:rPr>
          <w:rFonts w:ascii="Times New Roman" w:hAnsi="Times New Roman"/>
          <w:sz w:val="24"/>
        </w:rPr>
        <w:t>2.</w:t>
      </w:r>
    </w:p>
    <w:p>
      <w:pPr>
        <w:pStyle w:val="ListParagraph"/>
        <w:numPr>
          <w:ilvl w:val="0"/>
          <w:numId w:val="128"/>
        </w:numPr>
        <w:tabs>
          <w:tab w:pos="908"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Dla </w:t>
      </w:r>
      <w:r>
        <w:rPr>
          <w:rFonts w:ascii="Times New Roman" w:hAnsi="Times New Roman"/>
          <w:sz w:val="24"/>
        </w:rPr>
        <w:t>mieszkańca </w:t>
      </w:r>
      <w:r>
        <w:rPr>
          <w:rFonts w:ascii="Times New Roman" w:hAnsi="Times New Roman"/>
          <w:sz w:val="24"/>
        </w:rPr>
        <w:t>domu </w:t>
      </w:r>
      <w:r>
        <w:rPr>
          <w:rFonts w:ascii="Times New Roman" w:hAnsi="Times New Roman"/>
          <w:sz w:val="24"/>
        </w:rPr>
        <w:t>właściwa </w:t>
      </w:r>
      <w:r>
        <w:rPr>
          <w:rFonts w:ascii="Times New Roman" w:hAnsi="Times New Roman"/>
          <w:sz w:val="24"/>
        </w:rPr>
        <w:t>jest gmina, która </w:t>
      </w:r>
      <w:r>
        <w:rPr>
          <w:rFonts w:ascii="Times New Roman" w:hAnsi="Times New Roman"/>
          <w:sz w:val="24"/>
        </w:rPr>
        <w:t>skierowała </w:t>
      </w:r>
      <w:r>
        <w:rPr>
          <w:rFonts w:ascii="Times New Roman" w:hAnsi="Times New Roman"/>
          <w:sz w:val="24"/>
        </w:rPr>
        <w:t>go do domu pomocy</w:t>
      </w:r>
      <w:r>
        <w:rPr>
          <w:rFonts w:ascii="Times New Roman" w:hAnsi="Times New Roman"/>
          <w:spacing w:val="-5"/>
          <w:sz w:val="24"/>
        </w:rPr>
        <w:t> </w:t>
      </w:r>
      <w:r>
        <w:rPr>
          <w:rFonts w:ascii="Times New Roman" w:hAnsi="Times New Roman"/>
          <w:sz w:val="24"/>
        </w:rPr>
        <w:t>społecznej.</w:t>
      </w:r>
    </w:p>
    <w:p>
      <w:pPr>
        <w:pStyle w:val="ListParagraph"/>
        <w:numPr>
          <w:ilvl w:val="0"/>
          <w:numId w:val="128"/>
        </w:numPr>
        <w:tabs>
          <w:tab w:pos="942"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Gmina </w:t>
      </w:r>
      <w:r>
        <w:rPr>
          <w:rFonts w:ascii="Times New Roman" w:hAnsi="Times New Roman"/>
          <w:sz w:val="24"/>
        </w:rPr>
        <w:t>właściwa </w:t>
      </w:r>
      <w:r>
        <w:rPr>
          <w:rFonts w:ascii="Times New Roman" w:hAnsi="Times New Roman"/>
          <w:sz w:val="24"/>
        </w:rPr>
        <w:t>ze </w:t>
      </w:r>
      <w:r>
        <w:rPr>
          <w:rFonts w:ascii="Times New Roman" w:hAnsi="Times New Roman"/>
          <w:sz w:val="24"/>
        </w:rPr>
        <w:t>względu </w:t>
      </w:r>
      <w:r>
        <w:rPr>
          <w:rFonts w:ascii="Times New Roman" w:hAnsi="Times New Roman"/>
          <w:sz w:val="24"/>
        </w:rPr>
        <w:t>na miejsce zamieszkania albo na ostatnie miejsce zameldowania na pobyt </w:t>
      </w:r>
      <w:r>
        <w:rPr>
          <w:rFonts w:ascii="Times New Roman" w:hAnsi="Times New Roman"/>
          <w:sz w:val="24"/>
        </w:rPr>
        <w:t>stały </w:t>
      </w:r>
      <w:r>
        <w:rPr>
          <w:rFonts w:ascii="Times New Roman" w:hAnsi="Times New Roman"/>
          <w:sz w:val="24"/>
        </w:rPr>
        <w:t>jest </w:t>
      </w:r>
      <w:r>
        <w:rPr>
          <w:rFonts w:ascii="Times New Roman" w:hAnsi="Times New Roman"/>
          <w:sz w:val="24"/>
        </w:rPr>
        <w:t>obowiązana </w:t>
      </w:r>
      <w:r>
        <w:rPr>
          <w:rFonts w:ascii="Times New Roman" w:hAnsi="Times New Roman"/>
          <w:sz w:val="24"/>
        </w:rPr>
        <w:t>do zwrotu wydatków gminie, która </w:t>
      </w:r>
      <w:r>
        <w:rPr>
          <w:rFonts w:ascii="Times New Roman" w:hAnsi="Times New Roman"/>
          <w:sz w:val="24"/>
        </w:rPr>
        <w:t>przyznała świadczenia </w:t>
      </w:r>
      <w:r>
        <w:rPr>
          <w:rFonts w:ascii="Times New Roman" w:hAnsi="Times New Roman"/>
          <w:sz w:val="24"/>
        </w:rPr>
        <w:t>w miejscu</w:t>
      </w:r>
      <w:r>
        <w:rPr>
          <w:rFonts w:ascii="Times New Roman" w:hAnsi="Times New Roman"/>
          <w:spacing w:val="-8"/>
          <w:sz w:val="24"/>
        </w:rPr>
        <w:t> </w:t>
      </w:r>
      <w:r>
        <w:rPr>
          <w:rFonts w:ascii="Times New Roman" w:hAnsi="Times New Roman"/>
          <w:sz w:val="24"/>
        </w:rPr>
        <w:t>pobytu.</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0"/>
        <w:ind w:right="966"/>
        <w:jc w:val="both"/>
      </w:pPr>
      <w:r>
        <w:rPr>
          <w:rFonts w:ascii="Times New Roman" w:hAnsi="Times New Roman"/>
          <w:b/>
        </w:rPr>
        <w:t>Art. 102. </w:t>
      </w:r>
      <w:r>
        <w:rPr/>
        <w:t>1. </w:t>
      </w:r>
      <w:r>
        <w:rPr>
          <w:rFonts w:ascii="Times New Roman" w:hAnsi="Times New Roman"/>
        </w:rPr>
        <w:t>Świadczenia </w:t>
      </w:r>
      <w:r>
        <w:rPr/>
        <w:t>z pomocy </w:t>
      </w:r>
      <w:r>
        <w:rPr>
          <w:rFonts w:ascii="Times New Roman" w:hAnsi="Times New Roman"/>
        </w:rPr>
        <w:t>społecznej są </w:t>
      </w:r>
      <w:r>
        <w:rPr/>
        <w:t>udzielane na wniosek osoby zainteresowanej, jej przedstawiciela ustawowego albo innej osoby, za </w:t>
      </w:r>
      <w:r>
        <w:rPr>
          <w:rFonts w:ascii="Times New Roman" w:hAnsi="Times New Roman"/>
        </w:rPr>
        <w:t>zgodą </w:t>
      </w:r>
      <w:r>
        <w:rPr/>
        <w:t>osoby zainteresowanej lub jej przedstawiciela</w:t>
      </w:r>
      <w:r>
        <w:rPr>
          <w:spacing w:val="-12"/>
        </w:rPr>
        <w:t> </w:t>
      </w:r>
      <w:r>
        <w:rPr/>
        <w:t>ustawowego.</w:t>
      </w:r>
    </w:p>
    <w:p>
      <w:pPr>
        <w:pStyle w:val="BodyText"/>
        <w:spacing w:line="240" w:lineRule="auto" w:before="4"/>
        <w:ind w:left="629" w:right="1017" w:firstLine="0"/>
        <w:jc w:val="left"/>
        <w:rPr>
          <w:rFonts w:ascii="Times New Roman" w:hAnsi="Times New Roman" w:cs="Times New Roman" w:eastAsia="Times New Roman" w:hint="default"/>
        </w:rPr>
      </w:pPr>
      <w:r>
        <w:rPr/>
        <w:t>2. Pomoc </w:t>
      </w:r>
      <w:r>
        <w:rPr>
          <w:rFonts w:ascii="Times New Roman" w:hAnsi="Times New Roman"/>
        </w:rPr>
        <w:t>społeczna może być </w:t>
      </w:r>
      <w:r>
        <w:rPr/>
        <w:t>udzielana z</w:t>
      </w:r>
      <w:r>
        <w:rPr>
          <w:spacing w:val="-10"/>
        </w:rPr>
        <w:t> </w:t>
      </w:r>
      <w:r>
        <w:rPr>
          <w:rFonts w:ascii="Times New Roman" w:hAnsi="Times New Roman"/>
        </w:rPr>
        <w:t>urzędu.</w:t>
      </w:r>
    </w:p>
    <w:p>
      <w:pPr>
        <w:spacing w:line="240" w:lineRule="auto" w:before="4"/>
        <w:rPr>
          <w:rFonts w:ascii="Times New Roman" w:hAnsi="Times New Roman" w:cs="Times New Roman" w:eastAsia="Times New Roman" w:hint="default"/>
          <w:sz w:val="22"/>
          <w:szCs w:val="22"/>
        </w:rPr>
      </w:pPr>
    </w:p>
    <w:p>
      <w:pPr>
        <w:pStyle w:val="BodyText"/>
        <w:spacing w:line="360" w:lineRule="auto" w:before="0"/>
        <w:ind w:right="966"/>
        <w:jc w:val="both"/>
      </w:pPr>
      <w:r>
        <w:rPr>
          <w:rFonts w:ascii="Times New Roman" w:hAnsi="Times New Roman"/>
          <w:b/>
        </w:rPr>
        <w:t>Art. 103. </w:t>
      </w:r>
      <w:r>
        <w:rPr/>
        <w:t>1. Kierownik </w:t>
      </w:r>
      <w:r>
        <w:rPr>
          <w:rFonts w:ascii="Times New Roman" w:hAnsi="Times New Roman"/>
        </w:rPr>
        <w:t>ośrodka </w:t>
      </w:r>
      <w:r>
        <w:rPr/>
        <w:t>pomocy </w:t>
      </w:r>
      <w:r>
        <w:rPr>
          <w:rFonts w:ascii="Times New Roman" w:hAnsi="Times New Roman"/>
        </w:rPr>
        <w:t>społecznej </w:t>
      </w:r>
      <w:r>
        <w:rPr/>
        <w:t>i kierownik powiatowego centrum pomocy rodzinie </w:t>
      </w:r>
      <w:r>
        <w:rPr>
          <w:rFonts w:ascii="Times New Roman" w:hAnsi="Times New Roman"/>
        </w:rPr>
        <w:t>może, </w:t>
      </w:r>
      <w:r>
        <w:rPr/>
        <w:t>w drodze umowy, </w:t>
      </w:r>
      <w:r>
        <w:rPr>
          <w:rFonts w:ascii="Times New Roman" w:hAnsi="Times New Roman"/>
        </w:rPr>
        <w:t>ustalić </w:t>
      </w:r>
      <w:r>
        <w:rPr/>
        <w:t>z </w:t>
      </w:r>
      <w:r>
        <w:rPr>
          <w:rFonts w:ascii="Times New Roman" w:hAnsi="Times New Roman"/>
        </w:rPr>
        <w:t>małżonkiem, zstępnymi </w:t>
      </w:r>
      <w:r>
        <w:rPr/>
        <w:t>lub </w:t>
      </w:r>
      <w:r>
        <w:rPr>
          <w:rFonts w:ascii="Times New Roman" w:hAnsi="Times New Roman"/>
        </w:rPr>
        <w:t>wstępnymi wysokość świadczonej </w:t>
      </w:r>
      <w:r>
        <w:rPr/>
        <w:t>przez nich pomocy na rzecz osoby </w:t>
      </w:r>
      <w:r>
        <w:rPr>
          <w:rFonts w:ascii="Times New Roman" w:hAnsi="Times New Roman"/>
        </w:rPr>
        <w:t>ubiegającej się </w:t>
      </w:r>
      <w:r>
        <w:rPr/>
        <w:t>o przyznanie </w:t>
      </w:r>
      <w:r>
        <w:rPr>
          <w:rFonts w:ascii="Times New Roman" w:hAnsi="Times New Roman"/>
        </w:rPr>
        <w:t>świadczenia. </w:t>
      </w:r>
      <w:r>
        <w:rPr/>
        <w:t>W tym przypadku nie stosuje </w:t>
      </w:r>
      <w:r>
        <w:rPr>
          <w:rFonts w:ascii="Times New Roman" w:hAnsi="Times New Roman"/>
        </w:rPr>
        <w:t>się </w:t>
      </w:r>
      <w:r>
        <w:rPr/>
        <w:t>art. 96 ust. 1 pkt</w:t>
      </w:r>
      <w:r>
        <w:rPr>
          <w:spacing w:val="-11"/>
        </w:rPr>
        <w:t> </w:t>
      </w:r>
      <w:r>
        <w:rPr/>
        <w:t>3.</w:t>
      </w:r>
    </w:p>
    <w:p>
      <w:pPr>
        <w:pStyle w:val="BodyText"/>
        <w:spacing w:line="360" w:lineRule="auto" w:before="4"/>
        <w:ind w:right="962"/>
        <w:jc w:val="both"/>
      </w:pPr>
      <w:r>
        <w:rPr/>
        <w:t>2. Kierownik </w:t>
      </w:r>
      <w:r>
        <w:rPr>
          <w:rFonts w:ascii="Times New Roman" w:hAnsi="Times New Roman"/>
        </w:rPr>
        <w:t>ośrodka </w:t>
      </w:r>
      <w:r>
        <w:rPr/>
        <w:t>pomocy </w:t>
      </w:r>
      <w:r>
        <w:rPr>
          <w:rFonts w:ascii="Times New Roman" w:hAnsi="Times New Roman"/>
        </w:rPr>
        <w:t>społecznej </w:t>
      </w:r>
      <w:r>
        <w:rPr/>
        <w:t>ustala w drodze umowy z </w:t>
      </w:r>
      <w:r>
        <w:rPr>
          <w:rFonts w:ascii="Times New Roman" w:hAnsi="Times New Roman"/>
        </w:rPr>
        <w:t>małżonkiem, zstępnymi </w:t>
      </w:r>
      <w:r>
        <w:rPr/>
        <w:t>przed </w:t>
      </w:r>
      <w:r>
        <w:rPr>
          <w:rFonts w:ascii="Times New Roman" w:hAnsi="Times New Roman"/>
        </w:rPr>
        <w:t>wstępnymi mieszkańca </w:t>
      </w:r>
      <w:r>
        <w:rPr/>
        <w:t>domu </w:t>
      </w:r>
      <w:r>
        <w:rPr>
          <w:rFonts w:ascii="Times New Roman" w:hAnsi="Times New Roman"/>
        </w:rPr>
        <w:t>wysokość </w:t>
      </w:r>
      <w:r>
        <w:rPr/>
        <w:t>wnoszonej przez nich </w:t>
      </w:r>
      <w:r>
        <w:rPr>
          <w:rFonts w:ascii="Times New Roman" w:hAnsi="Times New Roman"/>
        </w:rPr>
        <w:t>opłaty </w:t>
      </w:r>
      <w:r>
        <w:rPr/>
        <w:t>za pobyt tego </w:t>
      </w:r>
      <w:r>
        <w:rPr>
          <w:rFonts w:ascii="Times New Roman" w:hAnsi="Times New Roman"/>
        </w:rPr>
        <w:t>mieszkańca </w:t>
      </w:r>
      <w:r>
        <w:rPr/>
        <w:t>w domu pomocy </w:t>
      </w:r>
      <w:r>
        <w:rPr>
          <w:rFonts w:ascii="Times New Roman" w:hAnsi="Times New Roman"/>
        </w:rPr>
        <w:t>społecznej, biorąc </w:t>
      </w:r>
      <w:r>
        <w:rPr/>
        <w:t>pod </w:t>
      </w:r>
      <w:r>
        <w:rPr>
          <w:rFonts w:ascii="Times New Roman" w:hAnsi="Times New Roman"/>
        </w:rPr>
        <w:t>uwagę wysokość </w:t>
      </w:r>
      <w:r>
        <w:rPr/>
        <w:t>dochodów i </w:t>
      </w:r>
      <w:r>
        <w:rPr>
          <w:rFonts w:ascii="Times New Roman" w:hAnsi="Times New Roman"/>
        </w:rPr>
        <w:t>możliwości, </w:t>
      </w:r>
      <w:r>
        <w:rPr/>
        <w:t>przy czym </w:t>
      </w:r>
      <w:r>
        <w:rPr>
          <w:rFonts w:ascii="Times New Roman" w:hAnsi="Times New Roman"/>
        </w:rPr>
        <w:t>opłata </w:t>
      </w:r>
      <w:r>
        <w:rPr/>
        <w:t>ta nie powinna </w:t>
      </w:r>
      <w:r>
        <w:rPr>
          <w:rFonts w:ascii="Times New Roman" w:hAnsi="Times New Roman"/>
        </w:rPr>
        <w:t>być zwiększana </w:t>
      </w:r>
      <w:r>
        <w:rPr/>
        <w:t>w przypadku gdy jedna z osób jest zwalniana z </w:t>
      </w:r>
      <w:r>
        <w:rPr>
          <w:rFonts w:ascii="Times New Roman" w:hAnsi="Times New Roman"/>
        </w:rPr>
        <w:t>odpłatności </w:t>
      </w:r>
      <w:r>
        <w:rPr/>
        <w:t>z mocy prawa lub z powodów, o których mowa w art.</w:t>
      </w:r>
      <w:r>
        <w:rPr>
          <w:spacing w:val="-9"/>
        </w:rPr>
        <w:t> </w:t>
      </w:r>
      <w:r>
        <w:rPr/>
        <w:t>64.</w:t>
      </w:r>
    </w:p>
    <w:p>
      <w:pPr>
        <w:pStyle w:val="BodyText"/>
        <w:spacing w:line="360" w:lineRule="auto" w:before="121"/>
        <w:ind w:right="966"/>
        <w:jc w:val="both"/>
      </w:pPr>
      <w:r>
        <w:rPr>
          <w:rFonts w:ascii="Times New Roman" w:hAnsi="Times New Roman"/>
          <w:b/>
        </w:rPr>
        <w:t>Art. 104. </w:t>
      </w:r>
      <w:r>
        <w:rPr/>
        <w:t>1. </w:t>
      </w:r>
      <w:r>
        <w:rPr>
          <w:rFonts w:ascii="Times New Roman" w:hAnsi="Times New Roman"/>
        </w:rPr>
        <w:t>Należności </w:t>
      </w:r>
      <w:r>
        <w:rPr/>
        <w:t>z </w:t>
      </w:r>
      <w:r>
        <w:rPr>
          <w:rFonts w:ascii="Times New Roman" w:hAnsi="Times New Roman"/>
        </w:rPr>
        <w:t>tytułu </w:t>
      </w:r>
      <w:r>
        <w:rPr/>
        <w:t>wydatków na </w:t>
      </w:r>
      <w:r>
        <w:rPr>
          <w:rFonts w:ascii="Times New Roman" w:hAnsi="Times New Roman"/>
        </w:rPr>
        <w:t>świadczenia </w:t>
      </w:r>
      <w:r>
        <w:rPr/>
        <w:t>z pomocy </w:t>
      </w:r>
      <w:r>
        <w:rPr>
          <w:rFonts w:ascii="Times New Roman" w:hAnsi="Times New Roman"/>
        </w:rPr>
        <w:t>społecznej, </w:t>
      </w:r>
      <w:r>
        <w:rPr/>
        <w:t>z </w:t>
      </w:r>
      <w:r>
        <w:rPr>
          <w:rFonts w:ascii="Times New Roman" w:hAnsi="Times New Roman"/>
        </w:rPr>
        <w:t>tytułu opłat określonych </w:t>
      </w:r>
      <w:r>
        <w:rPr/>
        <w:t>przepisami ustawy oraz z </w:t>
      </w:r>
      <w:r>
        <w:rPr>
          <w:rFonts w:ascii="Times New Roman" w:hAnsi="Times New Roman"/>
        </w:rPr>
        <w:t>tytułu nienależnie </w:t>
      </w:r>
      <w:r>
        <w:rPr/>
        <w:t>pobranych </w:t>
      </w:r>
      <w:r>
        <w:rPr>
          <w:rFonts w:ascii="Times New Roman" w:hAnsi="Times New Roman"/>
        </w:rPr>
        <w:t>świadczeń podlegają ściągnięciu </w:t>
      </w:r>
      <w:r>
        <w:rPr/>
        <w:t>w trybie przepisów o </w:t>
      </w:r>
      <w:r>
        <w:rPr>
          <w:rFonts w:ascii="Times New Roman" w:hAnsi="Times New Roman"/>
        </w:rPr>
        <w:t>postępowaniu </w:t>
      </w:r>
      <w:r>
        <w:rPr/>
        <w:t>egzekucyjnym w</w:t>
      </w:r>
      <w:r>
        <w:rPr>
          <w:spacing w:val="-8"/>
        </w:rPr>
        <w:t> </w:t>
      </w:r>
      <w:r>
        <w:rPr/>
        <w:t>administracji.</w:t>
      </w:r>
    </w:p>
    <w:p>
      <w:pPr>
        <w:pStyle w:val="ListParagraph"/>
        <w:numPr>
          <w:ilvl w:val="0"/>
          <w:numId w:val="129"/>
        </w:numPr>
        <w:tabs>
          <w:tab w:pos="918"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posiadania </w:t>
      </w:r>
      <w:r>
        <w:rPr>
          <w:rFonts w:ascii="Times New Roman" w:hAnsi="Times New Roman"/>
          <w:sz w:val="24"/>
        </w:rPr>
        <w:t>uprawnień </w:t>
      </w:r>
      <w:r>
        <w:rPr>
          <w:rFonts w:ascii="Times New Roman" w:hAnsi="Times New Roman"/>
          <w:sz w:val="24"/>
        </w:rPr>
        <w:t>do </w:t>
      </w:r>
      <w:r>
        <w:rPr>
          <w:rFonts w:ascii="Times New Roman" w:hAnsi="Times New Roman"/>
          <w:sz w:val="24"/>
        </w:rPr>
        <w:t>świadczeń pieniężnych </w:t>
      </w:r>
      <w:r>
        <w:rPr>
          <w:rFonts w:ascii="Times New Roman" w:hAnsi="Times New Roman"/>
          <w:sz w:val="24"/>
        </w:rPr>
        <w:t>z pomocy </w:t>
      </w:r>
      <w:r>
        <w:rPr>
          <w:rFonts w:ascii="Times New Roman" w:hAnsi="Times New Roman"/>
          <w:sz w:val="24"/>
        </w:rPr>
        <w:t>społecznej </w:t>
      </w:r>
      <w:r>
        <w:rPr>
          <w:rFonts w:ascii="Times New Roman" w:hAnsi="Times New Roman"/>
          <w:sz w:val="24"/>
        </w:rPr>
        <w:t>kwoty </w:t>
      </w:r>
      <w:r>
        <w:rPr>
          <w:rFonts w:ascii="Times New Roman" w:hAnsi="Times New Roman"/>
          <w:sz w:val="24"/>
        </w:rPr>
        <w:t>nienależnie </w:t>
      </w:r>
      <w:r>
        <w:rPr>
          <w:rFonts w:ascii="Times New Roman" w:hAnsi="Times New Roman"/>
          <w:sz w:val="24"/>
        </w:rPr>
        <w:t>pobranych </w:t>
      </w:r>
      <w:r>
        <w:rPr>
          <w:rFonts w:ascii="Times New Roman" w:hAnsi="Times New Roman"/>
          <w:sz w:val="24"/>
        </w:rPr>
        <w:t>świadczeń pieniężnych podlegają  potrąceniu </w:t>
      </w:r>
      <w:r>
        <w:rPr>
          <w:rFonts w:ascii="Times New Roman" w:hAnsi="Times New Roman"/>
          <w:sz w:val="24"/>
        </w:rPr>
        <w:t>z </w:t>
      </w:r>
      <w:r>
        <w:rPr>
          <w:rFonts w:ascii="Times New Roman" w:hAnsi="Times New Roman"/>
          <w:sz w:val="24"/>
        </w:rPr>
        <w:t>bieżących</w:t>
      </w:r>
      <w:r>
        <w:rPr>
          <w:rFonts w:ascii="Times New Roman" w:hAnsi="Times New Roman"/>
          <w:spacing w:val="-6"/>
          <w:sz w:val="24"/>
        </w:rPr>
        <w:t> </w:t>
      </w:r>
      <w:r>
        <w:rPr>
          <w:rFonts w:ascii="Times New Roman" w:hAnsi="Times New Roman"/>
          <w:sz w:val="24"/>
        </w:rPr>
        <w:t>wypłat.</w:t>
      </w:r>
    </w:p>
    <w:p>
      <w:pPr>
        <w:pStyle w:val="ListParagraph"/>
        <w:numPr>
          <w:ilvl w:val="0"/>
          <w:numId w:val="129"/>
        </w:numPr>
        <w:tabs>
          <w:tab w:pos="913"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Wysokość należności, </w:t>
      </w:r>
      <w:r>
        <w:rPr>
          <w:rFonts w:ascii="Times New Roman" w:hAnsi="Times New Roman"/>
          <w:sz w:val="24"/>
        </w:rPr>
        <w:t>o których mowa w ust. 1, </w:t>
      </w:r>
      <w:r>
        <w:rPr>
          <w:rFonts w:ascii="Times New Roman" w:hAnsi="Times New Roman"/>
          <w:sz w:val="24"/>
        </w:rPr>
        <w:t>podlegających </w:t>
      </w:r>
      <w:r>
        <w:rPr>
          <w:rFonts w:ascii="Times New Roman" w:hAnsi="Times New Roman"/>
          <w:sz w:val="24"/>
        </w:rPr>
        <w:t>zwrotowi oraz terminy ich zwrotu ustala </w:t>
      </w:r>
      <w:r>
        <w:rPr>
          <w:rFonts w:ascii="Times New Roman" w:hAnsi="Times New Roman"/>
          <w:sz w:val="24"/>
        </w:rPr>
        <w:t>się </w:t>
      </w:r>
      <w:r>
        <w:rPr>
          <w:rFonts w:ascii="Times New Roman" w:hAnsi="Times New Roman"/>
          <w:sz w:val="24"/>
        </w:rPr>
        <w:t>w drodze decyzji</w:t>
      </w:r>
      <w:r>
        <w:rPr>
          <w:rFonts w:ascii="Times New Roman" w:hAnsi="Times New Roman"/>
          <w:spacing w:val="-15"/>
          <w:sz w:val="24"/>
        </w:rPr>
        <w:t> </w:t>
      </w:r>
      <w:r>
        <w:rPr>
          <w:rFonts w:ascii="Times New Roman" w:hAnsi="Times New Roman"/>
          <w:sz w:val="24"/>
        </w:rPr>
        <w:t>administracyjnej.</w:t>
      </w:r>
    </w:p>
    <w:p>
      <w:pPr>
        <w:pStyle w:val="ListParagraph"/>
        <w:numPr>
          <w:ilvl w:val="0"/>
          <w:numId w:val="129"/>
        </w:numPr>
        <w:tabs>
          <w:tab w:pos="882"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przypadkach szczególnie uzasadnionych, </w:t>
      </w:r>
      <w:r>
        <w:rPr>
          <w:rFonts w:ascii="Times New Roman" w:hAnsi="Times New Roman"/>
          <w:sz w:val="24"/>
        </w:rPr>
        <w:t>zwłaszcza jeżeli żądanie </w:t>
      </w:r>
      <w:r>
        <w:rPr>
          <w:rFonts w:ascii="Times New Roman" w:hAnsi="Times New Roman"/>
          <w:sz w:val="24"/>
        </w:rPr>
        <w:t>zwrotu wydatków na udzielone </w:t>
      </w:r>
      <w:r>
        <w:rPr>
          <w:rFonts w:ascii="Times New Roman" w:hAnsi="Times New Roman"/>
          <w:sz w:val="24"/>
        </w:rPr>
        <w:t>świadczenie, </w:t>
      </w:r>
      <w:r>
        <w:rPr>
          <w:rFonts w:ascii="Times New Roman" w:hAnsi="Times New Roman"/>
          <w:sz w:val="24"/>
        </w:rPr>
        <w:t>z </w:t>
      </w:r>
      <w:r>
        <w:rPr>
          <w:rFonts w:ascii="Times New Roman" w:hAnsi="Times New Roman"/>
          <w:sz w:val="24"/>
        </w:rPr>
        <w:t>tytułu opłat określonych </w:t>
      </w:r>
      <w:r>
        <w:rPr>
          <w:rFonts w:ascii="Times New Roman" w:hAnsi="Times New Roman"/>
          <w:sz w:val="24"/>
        </w:rPr>
        <w:t>w ustawie oraz z </w:t>
      </w:r>
      <w:r>
        <w:rPr>
          <w:rFonts w:ascii="Times New Roman" w:hAnsi="Times New Roman"/>
          <w:sz w:val="24"/>
        </w:rPr>
        <w:t>tytułu nienależnie </w:t>
      </w:r>
      <w:r>
        <w:rPr>
          <w:rFonts w:ascii="Times New Roman" w:hAnsi="Times New Roman"/>
          <w:sz w:val="24"/>
        </w:rPr>
        <w:t>pobranych </w:t>
      </w:r>
      <w:r>
        <w:rPr>
          <w:rFonts w:ascii="Times New Roman" w:hAnsi="Times New Roman"/>
          <w:sz w:val="24"/>
        </w:rPr>
        <w:t>świadczeń </w:t>
      </w:r>
      <w:r>
        <w:rPr>
          <w:rFonts w:ascii="Times New Roman" w:hAnsi="Times New Roman"/>
          <w:sz w:val="24"/>
        </w:rPr>
        <w:t>w </w:t>
      </w:r>
      <w:r>
        <w:rPr>
          <w:rFonts w:ascii="Times New Roman" w:hAnsi="Times New Roman"/>
          <w:sz w:val="24"/>
        </w:rPr>
        <w:t>całości </w:t>
      </w:r>
      <w:r>
        <w:rPr>
          <w:rFonts w:ascii="Times New Roman" w:hAnsi="Times New Roman"/>
          <w:sz w:val="24"/>
        </w:rPr>
        <w:t>lub w </w:t>
      </w:r>
      <w:r>
        <w:rPr>
          <w:rFonts w:ascii="Times New Roman" w:hAnsi="Times New Roman"/>
          <w:sz w:val="24"/>
        </w:rPr>
        <w:t>części stanowiłoby </w:t>
      </w:r>
      <w:r>
        <w:rPr>
          <w:rFonts w:ascii="Times New Roman" w:hAnsi="Times New Roman"/>
          <w:sz w:val="24"/>
        </w:rPr>
        <w:t>dla osoby </w:t>
      </w:r>
      <w:r>
        <w:rPr>
          <w:rFonts w:ascii="Times New Roman" w:hAnsi="Times New Roman"/>
          <w:sz w:val="24"/>
        </w:rPr>
        <w:t>zobowiązanej </w:t>
      </w:r>
      <w:r>
        <w:rPr>
          <w:rFonts w:ascii="Times New Roman" w:hAnsi="Times New Roman"/>
          <w:sz w:val="24"/>
        </w:rPr>
        <w:t>nadmierne </w:t>
      </w:r>
      <w:r>
        <w:rPr>
          <w:rFonts w:ascii="Times New Roman" w:hAnsi="Times New Roman"/>
          <w:sz w:val="24"/>
        </w:rPr>
        <w:t>obciążenie </w:t>
      </w:r>
      <w:r>
        <w:rPr>
          <w:rFonts w:ascii="Times New Roman" w:hAnsi="Times New Roman"/>
          <w:sz w:val="24"/>
        </w:rPr>
        <w:t>lub </w:t>
      </w:r>
      <w:r>
        <w:rPr>
          <w:rFonts w:ascii="Times New Roman" w:hAnsi="Times New Roman"/>
          <w:sz w:val="24"/>
        </w:rPr>
        <w:t>też niweczyłoby </w:t>
      </w:r>
      <w:r>
        <w:rPr>
          <w:rFonts w:ascii="Times New Roman" w:hAnsi="Times New Roman"/>
          <w:sz w:val="24"/>
        </w:rPr>
        <w:t>skutki udzielanej pomocy, </w:t>
      </w:r>
      <w:r>
        <w:rPr>
          <w:rFonts w:ascii="Times New Roman" w:hAnsi="Times New Roman"/>
          <w:sz w:val="24"/>
        </w:rPr>
        <w:t>właściwy </w:t>
      </w:r>
      <w:r>
        <w:rPr>
          <w:rFonts w:ascii="Times New Roman" w:hAnsi="Times New Roman"/>
          <w:sz w:val="24"/>
        </w:rPr>
        <w:t>organ, który </w:t>
      </w:r>
      <w:r>
        <w:rPr>
          <w:rFonts w:ascii="Times New Roman" w:hAnsi="Times New Roman"/>
          <w:sz w:val="24"/>
        </w:rPr>
        <w:t>wydał decyzję </w:t>
      </w:r>
      <w:r>
        <w:rPr>
          <w:rFonts w:ascii="Times New Roman" w:hAnsi="Times New Roman"/>
          <w:sz w:val="24"/>
        </w:rPr>
        <w:t>w sprawie zwrotu </w:t>
      </w:r>
      <w:r>
        <w:rPr>
          <w:rFonts w:ascii="Times New Roman" w:hAnsi="Times New Roman"/>
          <w:sz w:val="24"/>
        </w:rPr>
        <w:t>należności, </w:t>
      </w:r>
      <w:r>
        <w:rPr>
          <w:rFonts w:ascii="Times New Roman" w:hAnsi="Times New Roman"/>
          <w:sz w:val="24"/>
        </w:rPr>
        <w:t>o których mowa w ust. 1, na wniosek pracownika socjalnego lub osoby zainteresowanej, </w:t>
      </w:r>
      <w:r>
        <w:rPr>
          <w:rFonts w:ascii="Times New Roman" w:hAnsi="Times New Roman"/>
          <w:sz w:val="24"/>
        </w:rPr>
        <w:t>może odstąpić </w:t>
      </w:r>
      <w:r>
        <w:rPr>
          <w:rFonts w:ascii="Times New Roman" w:hAnsi="Times New Roman"/>
          <w:sz w:val="24"/>
        </w:rPr>
        <w:t>od </w:t>
      </w:r>
      <w:r>
        <w:rPr>
          <w:rFonts w:ascii="Times New Roman" w:hAnsi="Times New Roman"/>
          <w:sz w:val="24"/>
        </w:rPr>
        <w:t>żądania </w:t>
      </w:r>
      <w:r>
        <w:rPr>
          <w:rFonts w:ascii="Times New Roman" w:hAnsi="Times New Roman"/>
          <w:sz w:val="24"/>
        </w:rPr>
        <w:t>takiego zwrotu, </w:t>
      </w:r>
      <w:r>
        <w:rPr>
          <w:rFonts w:ascii="Times New Roman" w:hAnsi="Times New Roman"/>
          <w:sz w:val="24"/>
        </w:rPr>
        <w:t>umorzyć kwotę nienależnie </w:t>
      </w:r>
      <w:r>
        <w:rPr>
          <w:rFonts w:ascii="Times New Roman" w:hAnsi="Times New Roman"/>
          <w:sz w:val="24"/>
        </w:rPr>
        <w:t>pobranych </w:t>
      </w:r>
      <w:r>
        <w:rPr>
          <w:rFonts w:ascii="Times New Roman" w:hAnsi="Times New Roman"/>
          <w:sz w:val="24"/>
        </w:rPr>
        <w:t>świadczeń </w:t>
      </w:r>
      <w:r>
        <w:rPr>
          <w:rFonts w:ascii="Times New Roman" w:hAnsi="Times New Roman"/>
          <w:sz w:val="24"/>
        </w:rPr>
        <w:t>w </w:t>
      </w:r>
      <w:r>
        <w:rPr>
          <w:rFonts w:ascii="Times New Roman" w:hAnsi="Times New Roman"/>
          <w:sz w:val="24"/>
        </w:rPr>
        <w:t>całości </w:t>
      </w:r>
      <w:r>
        <w:rPr>
          <w:rFonts w:ascii="Times New Roman" w:hAnsi="Times New Roman"/>
          <w:sz w:val="24"/>
        </w:rPr>
        <w:t>lub w </w:t>
      </w:r>
      <w:r>
        <w:rPr>
          <w:rFonts w:ascii="Times New Roman" w:hAnsi="Times New Roman"/>
          <w:sz w:val="24"/>
        </w:rPr>
        <w:t>części, odroczyć </w:t>
      </w:r>
      <w:r>
        <w:rPr>
          <w:rFonts w:ascii="Times New Roman" w:hAnsi="Times New Roman"/>
          <w:sz w:val="24"/>
        </w:rPr>
        <w:t>termin </w:t>
      </w:r>
      <w:r>
        <w:rPr>
          <w:rFonts w:ascii="Times New Roman" w:hAnsi="Times New Roman"/>
          <w:sz w:val="24"/>
        </w:rPr>
        <w:t>płatności </w:t>
      </w:r>
      <w:r>
        <w:rPr>
          <w:rFonts w:ascii="Times New Roman" w:hAnsi="Times New Roman"/>
          <w:sz w:val="24"/>
        </w:rPr>
        <w:t>albo </w:t>
      </w:r>
      <w:r>
        <w:rPr>
          <w:rFonts w:ascii="Times New Roman" w:hAnsi="Times New Roman"/>
          <w:sz w:val="24"/>
        </w:rPr>
        <w:t>rozłożyć </w:t>
      </w:r>
      <w:r>
        <w:rPr>
          <w:rFonts w:ascii="Times New Roman" w:hAnsi="Times New Roman"/>
          <w:sz w:val="24"/>
        </w:rPr>
        <w:t>na</w:t>
      </w:r>
      <w:r>
        <w:rPr>
          <w:rFonts w:ascii="Times New Roman" w:hAnsi="Times New Roman"/>
          <w:spacing w:val="-4"/>
          <w:sz w:val="24"/>
        </w:rPr>
        <w:t> </w:t>
      </w:r>
      <w:r>
        <w:rPr>
          <w:rFonts w:ascii="Times New Roman" w:hAnsi="Times New Roman"/>
          <w:sz w:val="24"/>
        </w:rPr>
        <w:t>raty.</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29"/>
        </w:numPr>
        <w:tabs>
          <w:tab w:pos="896" w:val="left" w:leader="none"/>
        </w:tabs>
        <w:spacing w:line="360" w:lineRule="auto" w:before="193"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Należności, </w:t>
      </w:r>
      <w:r>
        <w:rPr>
          <w:rFonts w:ascii="Times New Roman" w:hAnsi="Times New Roman"/>
          <w:sz w:val="24"/>
        </w:rPr>
        <w:t>o których mowa w ust. 1, </w:t>
      </w:r>
      <w:r>
        <w:rPr>
          <w:rFonts w:ascii="Times New Roman" w:hAnsi="Times New Roman"/>
          <w:sz w:val="24"/>
        </w:rPr>
        <w:t>ulegają </w:t>
      </w:r>
      <w:r>
        <w:rPr>
          <w:rFonts w:ascii="Times New Roman" w:hAnsi="Times New Roman"/>
          <w:sz w:val="24"/>
        </w:rPr>
        <w:t>przedawnieniu z </w:t>
      </w:r>
      <w:r>
        <w:rPr>
          <w:rFonts w:ascii="Times New Roman" w:hAnsi="Times New Roman"/>
          <w:sz w:val="24"/>
        </w:rPr>
        <w:t>upływem </w:t>
      </w:r>
      <w:r>
        <w:rPr>
          <w:rFonts w:ascii="Times New Roman" w:hAnsi="Times New Roman"/>
          <w:sz w:val="24"/>
        </w:rPr>
        <w:t>3 lat, </w:t>
      </w:r>
      <w:r>
        <w:rPr>
          <w:rFonts w:ascii="Times New Roman" w:hAnsi="Times New Roman"/>
          <w:sz w:val="24"/>
        </w:rPr>
        <w:t>licząc </w:t>
      </w:r>
      <w:r>
        <w:rPr>
          <w:rFonts w:ascii="Times New Roman" w:hAnsi="Times New Roman"/>
          <w:sz w:val="24"/>
        </w:rPr>
        <w:t>od dnia, w którym decyzja </w:t>
      </w:r>
      <w:r>
        <w:rPr>
          <w:rFonts w:ascii="Times New Roman" w:hAnsi="Times New Roman"/>
          <w:sz w:val="24"/>
        </w:rPr>
        <w:t>ustalająca </w:t>
      </w:r>
      <w:r>
        <w:rPr>
          <w:rFonts w:ascii="Times New Roman" w:hAnsi="Times New Roman"/>
          <w:sz w:val="24"/>
        </w:rPr>
        <w:t>te </w:t>
      </w:r>
      <w:r>
        <w:rPr>
          <w:rFonts w:ascii="Times New Roman" w:hAnsi="Times New Roman"/>
          <w:sz w:val="24"/>
        </w:rPr>
        <w:t>należności stała się</w:t>
      </w:r>
      <w:r>
        <w:rPr>
          <w:rFonts w:ascii="Times New Roman" w:hAnsi="Times New Roman"/>
          <w:spacing w:val="-17"/>
          <w:sz w:val="24"/>
        </w:rPr>
        <w:t> </w:t>
      </w:r>
      <w:r>
        <w:rPr>
          <w:rFonts w:ascii="Times New Roman" w:hAnsi="Times New Roman"/>
          <w:sz w:val="24"/>
        </w:rPr>
        <w:t>ostateczna.</w:t>
      </w:r>
    </w:p>
    <w:p>
      <w:pPr>
        <w:pStyle w:val="ListParagraph"/>
        <w:numPr>
          <w:ilvl w:val="0"/>
          <w:numId w:val="129"/>
        </w:numPr>
        <w:tabs>
          <w:tab w:pos="911"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Bieg przedawnienia przerywa odroczenie terminu </w:t>
      </w:r>
      <w:r>
        <w:rPr>
          <w:rFonts w:ascii="Times New Roman" w:hAnsi="Times New Roman"/>
          <w:sz w:val="24"/>
        </w:rPr>
        <w:t>płatności należności </w:t>
      </w:r>
      <w:r>
        <w:rPr>
          <w:rFonts w:ascii="Times New Roman" w:hAnsi="Times New Roman"/>
          <w:sz w:val="24"/>
        </w:rPr>
        <w:t>lub </w:t>
      </w:r>
      <w:r>
        <w:rPr>
          <w:rFonts w:ascii="Times New Roman" w:hAnsi="Times New Roman"/>
          <w:sz w:val="24"/>
        </w:rPr>
        <w:t>rozłożenie spłaty należności </w:t>
      </w:r>
      <w:r>
        <w:rPr>
          <w:rFonts w:ascii="Times New Roman" w:hAnsi="Times New Roman"/>
          <w:sz w:val="24"/>
        </w:rPr>
        <w:t>na raty. Po przerwaniu biegu terminu przedawnienia biegnie on na nowo od dnia </w:t>
      </w:r>
      <w:r>
        <w:rPr>
          <w:rFonts w:ascii="Times New Roman" w:hAnsi="Times New Roman"/>
          <w:sz w:val="24"/>
        </w:rPr>
        <w:t>następującego </w:t>
      </w:r>
      <w:r>
        <w:rPr>
          <w:rFonts w:ascii="Times New Roman" w:hAnsi="Times New Roman"/>
          <w:sz w:val="24"/>
        </w:rPr>
        <w:t>po dniu ustalonym jako ostatni </w:t>
      </w:r>
      <w:r>
        <w:rPr>
          <w:rFonts w:ascii="Times New Roman" w:hAnsi="Times New Roman"/>
          <w:sz w:val="24"/>
        </w:rPr>
        <w:t>dzień spłaty </w:t>
      </w:r>
      <w:r>
        <w:rPr>
          <w:rFonts w:ascii="Times New Roman" w:hAnsi="Times New Roman"/>
          <w:sz w:val="24"/>
        </w:rPr>
        <w:t>odroczonej </w:t>
      </w:r>
      <w:r>
        <w:rPr>
          <w:rFonts w:ascii="Times New Roman" w:hAnsi="Times New Roman"/>
          <w:sz w:val="24"/>
        </w:rPr>
        <w:t>należności </w:t>
      </w:r>
      <w:r>
        <w:rPr>
          <w:rFonts w:ascii="Times New Roman" w:hAnsi="Times New Roman"/>
          <w:sz w:val="24"/>
        </w:rPr>
        <w:t>lub po dniu ustalonym jako ostatni </w:t>
      </w:r>
      <w:r>
        <w:rPr>
          <w:rFonts w:ascii="Times New Roman" w:hAnsi="Times New Roman"/>
          <w:sz w:val="24"/>
        </w:rPr>
        <w:t>dzień spłaty </w:t>
      </w:r>
      <w:r>
        <w:rPr>
          <w:rFonts w:ascii="Times New Roman" w:hAnsi="Times New Roman"/>
          <w:sz w:val="24"/>
        </w:rPr>
        <w:t>ostatniej raty</w:t>
      </w:r>
      <w:r>
        <w:rPr>
          <w:rFonts w:ascii="Times New Roman" w:hAnsi="Times New Roman"/>
          <w:spacing w:val="-6"/>
          <w:sz w:val="24"/>
        </w:rPr>
        <w:t> </w:t>
      </w:r>
      <w:r>
        <w:rPr>
          <w:rFonts w:ascii="Times New Roman" w:hAnsi="Times New Roman"/>
          <w:sz w:val="24"/>
        </w:rPr>
        <w:t>należności.</w:t>
      </w:r>
    </w:p>
    <w:p>
      <w:pPr>
        <w:pStyle w:val="ListParagraph"/>
        <w:numPr>
          <w:ilvl w:val="0"/>
          <w:numId w:val="129"/>
        </w:numPr>
        <w:tabs>
          <w:tab w:pos="877"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Nie wydaje </w:t>
      </w:r>
      <w:r>
        <w:rPr>
          <w:rFonts w:ascii="Times New Roman" w:hAnsi="Times New Roman"/>
          <w:sz w:val="24"/>
        </w:rPr>
        <w:t>się </w:t>
      </w:r>
      <w:r>
        <w:rPr>
          <w:rFonts w:ascii="Times New Roman" w:hAnsi="Times New Roman"/>
          <w:sz w:val="24"/>
        </w:rPr>
        <w:t>decyzji o zwrocie </w:t>
      </w:r>
      <w:r>
        <w:rPr>
          <w:rFonts w:ascii="Times New Roman" w:hAnsi="Times New Roman"/>
          <w:sz w:val="24"/>
        </w:rPr>
        <w:t>nienależnie </w:t>
      </w:r>
      <w:r>
        <w:rPr>
          <w:rFonts w:ascii="Times New Roman" w:hAnsi="Times New Roman"/>
          <w:sz w:val="24"/>
        </w:rPr>
        <w:t>pobranych </w:t>
      </w:r>
      <w:r>
        <w:rPr>
          <w:rFonts w:ascii="Times New Roman" w:hAnsi="Times New Roman"/>
          <w:sz w:val="24"/>
        </w:rPr>
        <w:t>świadczeń, jeżeli </w:t>
      </w:r>
      <w:r>
        <w:rPr>
          <w:rFonts w:ascii="Times New Roman" w:hAnsi="Times New Roman"/>
          <w:sz w:val="24"/>
        </w:rPr>
        <w:t>od terminu ich pobrania </w:t>
      </w:r>
      <w:r>
        <w:rPr>
          <w:rFonts w:ascii="Times New Roman" w:hAnsi="Times New Roman"/>
          <w:sz w:val="24"/>
        </w:rPr>
        <w:t>upłynęło więcej niż </w:t>
      </w:r>
      <w:r>
        <w:rPr>
          <w:rFonts w:ascii="Times New Roman" w:hAnsi="Times New Roman"/>
          <w:sz w:val="24"/>
        </w:rPr>
        <w:t>10</w:t>
      </w:r>
      <w:r>
        <w:rPr>
          <w:rFonts w:ascii="Times New Roman" w:hAnsi="Times New Roman"/>
          <w:spacing w:val="-9"/>
          <w:sz w:val="24"/>
        </w:rPr>
        <w:t> </w:t>
      </w:r>
      <w:r>
        <w:rPr>
          <w:rFonts w:ascii="Times New Roman" w:hAnsi="Times New Roman"/>
          <w:sz w:val="24"/>
        </w:rPr>
        <w:t>lat.</w:t>
      </w:r>
    </w:p>
    <w:p>
      <w:pPr>
        <w:pStyle w:val="ListParagraph"/>
        <w:numPr>
          <w:ilvl w:val="0"/>
          <w:numId w:val="129"/>
        </w:numPr>
        <w:tabs>
          <w:tab w:pos="93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Należności, </w:t>
      </w:r>
      <w:r>
        <w:rPr>
          <w:rFonts w:ascii="Times New Roman" w:hAnsi="Times New Roman"/>
          <w:sz w:val="24"/>
        </w:rPr>
        <w:t>o których mowa w ust. 1, </w:t>
      </w:r>
      <w:r>
        <w:rPr>
          <w:rFonts w:ascii="Times New Roman" w:hAnsi="Times New Roman"/>
          <w:sz w:val="24"/>
        </w:rPr>
        <w:t>podlegają </w:t>
      </w:r>
      <w:r>
        <w:rPr>
          <w:rFonts w:ascii="Times New Roman" w:hAnsi="Times New Roman"/>
          <w:sz w:val="24"/>
        </w:rPr>
        <w:t>zwrotowi na rachunek bankowy odpowiednio gminy, powiatu lub </w:t>
      </w:r>
      <w:r>
        <w:rPr>
          <w:rFonts w:ascii="Times New Roman" w:hAnsi="Times New Roman"/>
          <w:sz w:val="24"/>
        </w:rPr>
        <w:t>samorządu</w:t>
      </w:r>
      <w:r>
        <w:rPr>
          <w:rFonts w:ascii="Times New Roman" w:hAnsi="Times New Roman"/>
          <w:spacing w:val="-13"/>
          <w:sz w:val="24"/>
        </w:rPr>
        <w:t> </w:t>
      </w:r>
      <w:r>
        <w:rPr>
          <w:rFonts w:ascii="Times New Roman" w:hAnsi="Times New Roman"/>
          <w:sz w:val="24"/>
        </w:rPr>
        <w:t>województwa.</w:t>
      </w:r>
    </w:p>
    <w:p>
      <w:pPr>
        <w:pStyle w:val="BodyText"/>
        <w:spacing w:line="360" w:lineRule="auto" w:before="124"/>
        <w:ind w:right="962"/>
        <w:jc w:val="both"/>
        <w:rPr>
          <w:rFonts w:ascii="Times New Roman" w:hAnsi="Times New Roman" w:cs="Times New Roman" w:eastAsia="Times New Roman" w:hint="default"/>
        </w:rPr>
      </w:pPr>
      <w:r>
        <w:rPr>
          <w:rFonts w:ascii="Times New Roman" w:hAnsi="Times New Roman"/>
          <w:b/>
        </w:rPr>
        <w:t>Art. 105. </w:t>
      </w:r>
      <w:r>
        <w:rPr/>
        <w:t>1. </w:t>
      </w:r>
      <w:r>
        <w:rPr>
          <w:rFonts w:ascii="Times New Roman" w:hAnsi="Times New Roman"/>
        </w:rPr>
        <w:t>Sądy, </w:t>
      </w:r>
      <w:r>
        <w:rPr/>
        <w:t>organy i jednostki organizacyjne </w:t>
      </w:r>
      <w:r>
        <w:rPr>
          <w:rFonts w:ascii="Times New Roman" w:hAnsi="Times New Roman"/>
        </w:rPr>
        <w:t>są obowiązane niezwłocznie, </w:t>
      </w:r>
      <w:r>
        <w:rPr/>
        <w:t>nie </w:t>
      </w:r>
      <w:r>
        <w:rPr>
          <w:rFonts w:ascii="Times New Roman" w:hAnsi="Times New Roman"/>
        </w:rPr>
        <w:t>później </w:t>
      </w:r>
      <w:r>
        <w:rPr/>
        <w:t>jednak </w:t>
      </w:r>
      <w:r>
        <w:rPr>
          <w:rFonts w:ascii="Times New Roman" w:hAnsi="Times New Roman"/>
        </w:rPr>
        <w:t>niż </w:t>
      </w:r>
      <w:r>
        <w:rPr/>
        <w:t>w terminie 7 dni, </w:t>
      </w:r>
      <w:r>
        <w:rPr>
          <w:rFonts w:ascii="Times New Roman" w:hAnsi="Times New Roman"/>
        </w:rPr>
        <w:t>udostępnić </w:t>
      </w:r>
      <w:r>
        <w:rPr/>
        <w:t>lub </w:t>
      </w:r>
      <w:r>
        <w:rPr>
          <w:rFonts w:ascii="Times New Roman" w:hAnsi="Times New Roman"/>
        </w:rPr>
        <w:t>udzielić </w:t>
      </w:r>
      <w:r>
        <w:rPr/>
        <w:t>na wniosek pracownika socjalnego odpowiednich informacji, które </w:t>
      </w:r>
      <w:r>
        <w:rPr>
          <w:rFonts w:ascii="Times New Roman" w:hAnsi="Times New Roman"/>
        </w:rPr>
        <w:t>mają </w:t>
      </w:r>
      <w:r>
        <w:rPr/>
        <w:t>znaczenie dla </w:t>
      </w:r>
      <w:r>
        <w:rPr>
          <w:rFonts w:ascii="Times New Roman" w:hAnsi="Times New Roman"/>
        </w:rPr>
        <w:t>rozstrzygnięcia </w:t>
      </w:r>
      <w:r>
        <w:rPr/>
        <w:t>o przyznaniu lub </w:t>
      </w:r>
      <w:r>
        <w:rPr>
          <w:rFonts w:ascii="Times New Roman" w:hAnsi="Times New Roman"/>
        </w:rPr>
        <w:t>wysokości świadczeń </w:t>
      </w:r>
      <w:r>
        <w:rPr/>
        <w:t>z pomocy</w:t>
      </w:r>
      <w:r>
        <w:rPr>
          <w:spacing w:val="-10"/>
        </w:rPr>
        <w:t> </w:t>
      </w:r>
      <w:r>
        <w:rPr>
          <w:rFonts w:ascii="Times New Roman" w:hAnsi="Times New Roman"/>
        </w:rPr>
        <w:t>społecznej.</w:t>
      </w:r>
    </w:p>
    <w:p>
      <w:pPr>
        <w:pStyle w:val="BodyText"/>
        <w:spacing w:line="360" w:lineRule="auto" w:before="4"/>
        <w:ind w:right="964"/>
        <w:jc w:val="both"/>
      </w:pPr>
      <w:r>
        <w:rPr/>
        <w:t>2. </w:t>
      </w:r>
      <w:r>
        <w:rPr>
          <w:rFonts w:ascii="Times New Roman" w:hAnsi="Times New Roman" w:cs="Times New Roman" w:eastAsia="Times New Roman" w:hint="default"/>
        </w:rPr>
        <w:t>Udostępnienie </w:t>
      </w:r>
      <w:r>
        <w:rPr/>
        <w:t>informacji gromadzonych przez publiczne  </w:t>
      </w:r>
      <w:r>
        <w:rPr>
          <w:rFonts w:ascii="Times New Roman" w:hAnsi="Times New Roman" w:cs="Times New Roman" w:eastAsia="Times New Roman" w:hint="default"/>
        </w:rPr>
        <w:t>służby </w:t>
      </w:r>
      <w:r>
        <w:rPr/>
        <w:t>zatrudnienia, które </w:t>
      </w:r>
      <w:r>
        <w:rPr>
          <w:rFonts w:ascii="Times New Roman" w:hAnsi="Times New Roman" w:cs="Times New Roman" w:eastAsia="Times New Roman" w:hint="default"/>
        </w:rPr>
        <w:t>mają </w:t>
      </w:r>
      <w:r>
        <w:rPr/>
        <w:t>znaczenie dla </w:t>
      </w:r>
      <w:r>
        <w:rPr>
          <w:rFonts w:ascii="Times New Roman" w:hAnsi="Times New Roman" w:cs="Times New Roman" w:eastAsia="Times New Roman" w:hint="default"/>
        </w:rPr>
        <w:t>rozstrzygnięcia </w:t>
      </w:r>
      <w:r>
        <w:rPr/>
        <w:t>o przyznaniu lub </w:t>
      </w:r>
      <w:r>
        <w:rPr>
          <w:rFonts w:ascii="Times New Roman" w:hAnsi="Times New Roman" w:cs="Times New Roman" w:eastAsia="Times New Roman" w:hint="default"/>
        </w:rPr>
        <w:t>wysokości świadczeń </w:t>
      </w:r>
      <w:r>
        <w:rPr/>
        <w:t>z pomocy </w:t>
      </w:r>
      <w:r>
        <w:rPr>
          <w:rFonts w:ascii="Times New Roman" w:hAnsi="Times New Roman" w:cs="Times New Roman" w:eastAsia="Times New Roman" w:hint="default"/>
        </w:rPr>
        <w:t>społecznej </w:t>
      </w:r>
      <w:r>
        <w:rPr/>
        <w:t>odbywa </w:t>
      </w:r>
      <w:r>
        <w:rPr>
          <w:rFonts w:ascii="Times New Roman" w:hAnsi="Times New Roman" w:cs="Times New Roman" w:eastAsia="Times New Roman" w:hint="default"/>
        </w:rPr>
        <w:t>się </w:t>
      </w:r>
      <w:r>
        <w:rPr/>
        <w:t>na zasadach </w:t>
      </w:r>
      <w:r>
        <w:rPr>
          <w:rFonts w:ascii="Times New Roman" w:hAnsi="Times New Roman" w:cs="Times New Roman" w:eastAsia="Times New Roman" w:hint="default"/>
        </w:rPr>
        <w:t>określonych </w:t>
      </w:r>
      <w:r>
        <w:rPr/>
        <w:t>w art. 4 ust. 6 i art. 33 ust. 6–9 ustawy z dnia 20 kwietnia 2004 r. o promocji zatrudnienia i instytucjach rynku pracy (Dz. U. z 2015 r. poz.</w:t>
      </w:r>
      <w:r>
        <w:rPr>
          <w:spacing w:val="-9"/>
        </w:rPr>
        <w:t> </w:t>
      </w:r>
      <w:r>
        <w:rPr/>
        <w:t>149).</w:t>
      </w:r>
    </w:p>
    <w:p>
      <w:pPr>
        <w:pStyle w:val="BodyText"/>
        <w:spacing w:line="362" w:lineRule="auto" w:before="124"/>
        <w:ind w:right="962"/>
        <w:jc w:val="both"/>
      </w:pPr>
      <w:r>
        <w:rPr>
          <w:rFonts w:ascii="Times New Roman" w:hAnsi="Times New Roman"/>
          <w:b/>
        </w:rPr>
        <w:t>Art. 106. </w:t>
      </w:r>
      <w:r>
        <w:rPr/>
        <w:t>1. Przyznanie </w:t>
      </w:r>
      <w:r>
        <w:rPr>
          <w:rFonts w:ascii="Times New Roman" w:hAnsi="Times New Roman"/>
        </w:rPr>
        <w:t>świadczeń </w:t>
      </w:r>
      <w:r>
        <w:rPr/>
        <w:t>z pomocy </w:t>
      </w:r>
      <w:r>
        <w:rPr>
          <w:rFonts w:ascii="Times New Roman" w:hAnsi="Times New Roman"/>
        </w:rPr>
        <w:t>społecznej następuje </w:t>
      </w:r>
      <w:r>
        <w:rPr/>
        <w:t>w formie decyzji</w:t>
      </w:r>
      <w:r>
        <w:rPr>
          <w:spacing w:val="-9"/>
        </w:rPr>
        <w:t> </w:t>
      </w:r>
      <w:r>
        <w:rPr/>
        <w:t>administracyjnej.</w:t>
      </w:r>
    </w:p>
    <w:p>
      <w:pPr>
        <w:pStyle w:val="ListParagraph"/>
        <w:numPr>
          <w:ilvl w:val="0"/>
          <w:numId w:val="130"/>
        </w:numPr>
        <w:tabs>
          <w:tab w:pos="928" w:val="left" w:leader="none"/>
        </w:tabs>
        <w:spacing w:line="360" w:lineRule="auto" w:before="1"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Udzielenie </w:t>
      </w:r>
      <w:r>
        <w:rPr>
          <w:rFonts w:ascii="Times New Roman" w:hAnsi="Times New Roman"/>
          <w:sz w:val="24"/>
        </w:rPr>
        <w:t>świadczeń </w:t>
      </w:r>
      <w:r>
        <w:rPr>
          <w:rFonts w:ascii="Times New Roman" w:hAnsi="Times New Roman"/>
          <w:sz w:val="24"/>
        </w:rPr>
        <w:t>w postaci interwencji kryzysowej, pracy socjalnej, poradnictwa, uczestnictwa w </w:t>
      </w:r>
      <w:r>
        <w:rPr>
          <w:rFonts w:ascii="Times New Roman" w:hAnsi="Times New Roman"/>
          <w:sz w:val="24"/>
        </w:rPr>
        <w:t>zajęciach </w:t>
      </w:r>
      <w:r>
        <w:rPr>
          <w:rFonts w:ascii="Times New Roman" w:hAnsi="Times New Roman"/>
          <w:sz w:val="24"/>
        </w:rPr>
        <w:t>klubu samopomocy, a </w:t>
      </w:r>
      <w:r>
        <w:rPr>
          <w:rFonts w:ascii="Times New Roman" w:hAnsi="Times New Roman"/>
          <w:sz w:val="24"/>
        </w:rPr>
        <w:t>także </w:t>
      </w:r>
      <w:r>
        <w:rPr>
          <w:rFonts w:ascii="Times New Roman" w:hAnsi="Times New Roman"/>
          <w:sz w:val="24"/>
        </w:rPr>
        <w:t>przyznanie biletu kredytowanego nie wymaga wydania decyzji</w:t>
      </w:r>
      <w:r>
        <w:rPr>
          <w:rFonts w:ascii="Times New Roman" w:hAnsi="Times New Roman"/>
          <w:spacing w:val="-11"/>
          <w:sz w:val="24"/>
        </w:rPr>
        <w:t> </w:t>
      </w:r>
      <w:r>
        <w:rPr>
          <w:rFonts w:ascii="Times New Roman" w:hAnsi="Times New Roman"/>
          <w:sz w:val="24"/>
        </w:rPr>
        <w:t>administracyjnej.</w:t>
      </w:r>
    </w:p>
    <w:p>
      <w:pPr>
        <w:pStyle w:val="ListParagraph"/>
        <w:numPr>
          <w:ilvl w:val="0"/>
          <w:numId w:val="130"/>
        </w:numPr>
        <w:tabs>
          <w:tab w:pos="875"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Świadczenia pieniężne </w:t>
      </w:r>
      <w:r>
        <w:rPr>
          <w:rFonts w:ascii="Times New Roman" w:hAnsi="Times New Roman"/>
          <w:sz w:val="24"/>
        </w:rPr>
        <w:t>z pomocy </w:t>
      </w:r>
      <w:r>
        <w:rPr>
          <w:rFonts w:ascii="Times New Roman" w:hAnsi="Times New Roman"/>
          <w:sz w:val="24"/>
        </w:rPr>
        <w:t>społecznej </w:t>
      </w:r>
      <w:r>
        <w:rPr>
          <w:rFonts w:ascii="Times New Roman" w:hAnsi="Times New Roman"/>
          <w:sz w:val="24"/>
        </w:rPr>
        <w:t>przyznaje </w:t>
      </w:r>
      <w:r>
        <w:rPr>
          <w:rFonts w:ascii="Times New Roman" w:hAnsi="Times New Roman"/>
          <w:sz w:val="24"/>
        </w:rPr>
        <w:t>się </w:t>
      </w:r>
      <w:r>
        <w:rPr>
          <w:rFonts w:ascii="Times New Roman" w:hAnsi="Times New Roman"/>
          <w:sz w:val="24"/>
        </w:rPr>
        <w:t>i </w:t>
      </w:r>
      <w:r>
        <w:rPr>
          <w:rFonts w:ascii="Times New Roman" w:hAnsi="Times New Roman"/>
          <w:sz w:val="24"/>
        </w:rPr>
        <w:t>wypłaca </w:t>
      </w:r>
      <w:r>
        <w:rPr>
          <w:rFonts w:ascii="Times New Roman" w:hAnsi="Times New Roman"/>
          <w:sz w:val="24"/>
        </w:rPr>
        <w:t>za okres </w:t>
      </w:r>
      <w:r>
        <w:rPr>
          <w:rFonts w:ascii="Times New Roman" w:hAnsi="Times New Roman"/>
          <w:sz w:val="24"/>
        </w:rPr>
        <w:t>miesiąca </w:t>
      </w:r>
      <w:r>
        <w:rPr>
          <w:rFonts w:ascii="Times New Roman" w:hAnsi="Times New Roman"/>
          <w:sz w:val="24"/>
        </w:rPr>
        <w:t>kalendarzowego, </w:t>
      </w:r>
      <w:r>
        <w:rPr>
          <w:rFonts w:ascii="Times New Roman" w:hAnsi="Times New Roman"/>
          <w:sz w:val="24"/>
        </w:rPr>
        <w:t>począwszy </w:t>
      </w:r>
      <w:r>
        <w:rPr>
          <w:rFonts w:ascii="Times New Roman" w:hAnsi="Times New Roman"/>
          <w:sz w:val="24"/>
        </w:rPr>
        <w:t>od </w:t>
      </w:r>
      <w:r>
        <w:rPr>
          <w:rFonts w:ascii="Times New Roman" w:hAnsi="Times New Roman"/>
          <w:sz w:val="24"/>
        </w:rPr>
        <w:t>miesiąca, </w:t>
      </w:r>
      <w:r>
        <w:rPr>
          <w:rFonts w:ascii="Times New Roman" w:hAnsi="Times New Roman"/>
          <w:sz w:val="24"/>
        </w:rPr>
        <w:t>w którym </w:t>
      </w:r>
      <w:r>
        <w:rPr>
          <w:rFonts w:ascii="Times New Roman" w:hAnsi="Times New Roman"/>
          <w:sz w:val="24"/>
        </w:rPr>
        <w:t>został złożony </w:t>
      </w:r>
      <w:r>
        <w:rPr>
          <w:rFonts w:ascii="Times New Roman" w:hAnsi="Times New Roman"/>
          <w:sz w:val="24"/>
        </w:rPr>
        <w:t>wniosek wraz z </w:t>
      </w:r>
      <w:r>
        <w:rPr>
          <w:rFonts w:ascii="Times New Roman" w:hAnsi="Times New Roman"/>
          <w:sz w:val="24"/>
        </w:rPr>
        <w:t>wymaganą dokumentacją. </w:t>
      </w:r>
      <w:r>
        <w:rPr>
          <w:rFonts w:ascii="Times New Roman" w:hAnsi="Times New Roman"/>
          <w:sz w:val="24"/>
        </w:rPr>
        <w:t>W przypadku gdy uprawnienie do </w:t>
      </w:r>
      <w:r>
        <w:rPr>
          <w:rFonts w:ascii="Times New Roman" w:hAnsi="Times New Roman"/>
          <w:sz w:val="24"/>
        </w:rPr>
        <w:t>świadczenia </w:t>
      </w:r>
      <w:r>
        <w:rPr>
          <w:rFonts w:ascii="Times New Roman" w:hAnsi="Times New Roman"/>
          <w:sz w:val="24"/>
        </w:rPr>
        <w:t>nie obejmuje </w:t>
      </w:r>
      <w:r>
        <w:rPr>
          <w:rFonts w:ascii="Times New Roman" w:hAnsi="Times New Roman"/>
          <w:sz w:val="24"/>
        </w:rPr>
        <w:t>pełnego miesiąca, świadczenie </w:t>
      </w:r>
      <w:r>
        <w:rPr>
          <w:rFonts w:ascii="Times New Roman" w:hAnsi="Times New Roman"/>
          <w:sz w:val="24"/>
        </w:rPr>
        <w:t>przyznaje </w:t>
      </w:r>
      <w:r>
        <w:rPr>
          <w:rFonts w:ascii="Times New Roman" w:hAnsi="Times New Roman"/>
          <w:sz w:val="24"/>
        </w:rPr>
        <w:t>się </w:t>
      </w:r>
      <w:r>
        <w:rPr>
          <w:rFonts w:ascii="Times New Roman" w:hAnsi="Times New Roman"/>
          <w:sz w:val="24"/>
        </w:rPr>
        <w:t>za </w:t>
      </w:r>
      <w:r>
        <w:rPr>
          <w:rFonts w:ascii="Times New Roman" w:hAnsi="Times New Roman"/>
          <w:sz w:val="24"/>
        </w:rPr>
        <w:t>niepełny miesiąc, </w:t>
      </w:r>
      <w:r>
        <w:rPr>
          <w:rFonts w:ascii="Times New Roman" w:hAnsi="Times New Roman"/>
          <w:sz w:val="24"/>
        </w:rPr>
        <w:t>a </w:t>
      </w:r>
      <w:r>
        <w:rPr>
          <w:rFonts w:ascii="Times New Roman" w:hAnsi="Times New Roman"/>
          <w:sz w:val="24"/>
        </w:rPr>
        <w:t>kwotę świadczenia </w:t>
      </w:r>
      <w:r>
        <w:rPr>
          <w:rFonts w:ascii="Times New Roman" w:hAnsi="Times New Roman"/>
          <w:sz w:val="24"/>
        </w:rPr>
        <w:t>ustala </w:t>
      </w:r>
      <w:r>
        <w:rPr>
          <w:rFonts w:ascii="Times New Roman" w:hAnsi="Times New Roman"/>
          <w:sz w:val="24"/>
        </w:rPr>
        <w:t>się, dzieląc pełne </w:t>
      </w:r>
      <w:r>
        <w:rPr>
          <w:rFonts w:ascii="Times New Roman" w:hAnsi="Times New Roman"/>
          <w:sz w:val="24"/>
        </w:rPr>
        <w:t>kwoty przez </w:t>
      </w:r>
      <w:r>
        <w:rPr>
          <w:rFonts w:ascii="Times New Roman" w:hAnsi="Times New Roman"/>
          <w:sz w:val="24"/>
        </w:rPr>
        <w:t>liczbę </w:t>
      </w:r>
      <w:r>
        <w:rPr>
          <w:rFonts w:ascii="Times New Roman" w:hAnsi="Times New Roman"/>
          <w:sz w:val="24"/>
        </w:rPr>
        <w:t>dni kalendarzowych tego </w:t>
      </w:r>
      <w:r>
        <w:rPr>
          <w:rFonts w:ascii="Times New Roman" w:hAnsi="Times New Roman"/>
          <w:sz w:val="24"/>
        </w:rPr>
        <w:t>miesiąca </w:t>
      </w:r>
      <w:r>
        <w:rPr>
          <w:rFonts w:ascii="Times New Roman" w:hAnsi="Times New Roman"/>
          <w:sz w:val="24"/>
        </w:rPr>
        <w:t>i </w:t>
      </w:r>
      <w:r>
        <w:rPr>
          <w:rFonts w:ascii="Times New Roman" w:hAnsi="Times New Roman"/>
          <w:sz w:val="24"/>
        </w:rPr>
        <w:t>mnożąc </w:t>
      </w:r>
      <w:r>
        <w:rPr>
          <w:rFonts w:ascii="Times New Roman" w:hAnsi="Times New Roman"/>
          <w:sz w:val="24"/>
        </w:rPr>
        <w:t>przez </w:t>
      </w:r>
      <w:r>
        <w:rPr>
          <w:rFonts w:ascii="Times New Roman" w:hAnsi="Times New Roman"/>
          <w:sz w:val="24"/>
        </w:rPr>
        <w:t>liczbę </w:t>
      </w:r>
      <w:r>
        <w:rPr>
          <w:rFonts w:ascii="Times New Roman" w:hAnsi="Times New Roman"/>
          <w:sz w:val="24"/>
        </w:rPr>
        <w:t>dni </w:t>
      </w:r>
      <w:r>
        <w:rPr>
          <w:rFonts w:ascii="Times New Roman" w:hAnsi="Times New Roman"/>
          <w:sz w:val="24"/>
        </w:rPr>
        <w:t>objętych</w:t>
      </w:r>
      <w:r>
        <w:rPr>
          <w:rFonts w:ascii="Times New Roman" w:hAnsi="Times New Roman"/>
          <w:spacing w:val="-14"/>
          <w:sz w:val="24"/>
        </w:rPr>
        <w:t> </w:t>
      </w:r>
      <w:r>
        <w:rPr>
          <w:rFonts w:ascii="Times New Roman" w:hAnsi="Times New Roman"/>
          <w:sz w:val="24"/>
        </w:rPr>
        <w:t>świadczeniem.</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5"/>
        <w:jc w:val="both"/>
      </w:pPr>
      <w:r>
        <w:rPr/>
        <w:t>3a. Zmiana dochodu osoby samotnie </w:t>
      </w:r>
      <w:r>
        <w:rPr>
          <w:rFonts w:ascii="Times New Roman" w:hAnsi="Times New Roman"/>
        </w:rPr>
        <w:t>gospodarującej </w:t>
      </w:r>
      <w:r>
        <w:rPr/>
        <w:t>lub rodziny w okresie pobierania </w:t>
      </w:r>
      <w:r>
        <w:rPr>
          <w:rFonts w:ascii="Times New Roman" w:hAnsi="Times New Roman"/>
        </w:rPr>
        <w:t>świadczenia pieniężnego </w:t>
      </w:r>
      <w:r>
        <w:rPr/>
        <w:t>nie </w:t>
      </w:r>
      <w:r>
        <w:rPr>
          <w:rFonts w:ascii="Times New Roman" w:hAnsi="Times New Roman"/>
        </w:rPr>
        <w:t>wpływa </w:t>
      </w:r>
      <w:r>
        <w:rPr/>
        <w:t>na </w:t>
      </w:r>
      <w:r>
        <w:rPr>
          <w:rFonts w:ascii="Times New Roman" w:hAnsi="Times New Roman"/>
        </w:rPr>
        <w:t>wysokość świadczenia pieniężnego, jeżeli </w:t>
      </w:r>
      <w:r>
        <w:rPr/>
        <w:t>kwota zmiany nie </w:t>
      </w:r>
      <w:r>
        <w:rPr>
          <w:rFonts w:ascii="Times New Roman" w:hAnsi="Times New Roman"/>
        </w:rPr>
        <w:t>przekroczyła </w:t>
      </w:r>
      <w:r>
        <w:rPr/>
        <w:t>10% odpowiednio kryterium dochodowego osoby samotnie </w:t>
      </w:r>
      <w:r>
        <w:rPr>
          <w:rFonts w:ascii="Times New Roman" w:hAnsi="Times New Roman"/>
        </w:rPr>
        <w:t>gospodarującej </w:t>
      </w:r>
      <w:r>
        <w:rPr/>
        <w:t>lub kryterium dochodowego na </w:t>
      </w:r>
      <w:r>
        <w:rPr>
          <w:rFonts w:ascii="Times New Roman" w:hAnsi="Times New Roman"/>
        </w:rPr>
        <w:t>osobę </w:t>
      </w:r>
      <w:r>
        <w:rPr/>
        <w:t>w</w:t>
      </w:r>
      <w:r>
        <w:rPr>
          <w:spacing w:val="-5"/>
        </w:rPr>
        <w:t> </w:t>
      </w:r>
      <w:r>
        <w:rPr/>
        <w:t>rodzinie.</w:t>
      </w:r>
    </w:p>
    <w:p>
      <w:pPr>
        <w:pStyle w:val="BodyText"/>
        <w:spacing w:line="360" w:lineRule="auto" w:before="4"/>
        <w:ind w:right="965"/>
        <w:jc w:val="both"/>
      </w:pPr>
      <w:r>
        <w:rPr/>
        <w:t>3b. Zmiana dochodu osoby samotnie </w:t>
      </w:r>
      <w:r>
        <w:rPr>
          <w:rFonts w:ascii="Times New Roman" w:hAnsi="Times New Roman"/>
        </w:rPr>
        <w:t>gospodarującej </w:t>
      </w:r>
      <w:r>
        <w:rPr/>
        <w:t>lub rodziny w okresie ponoszenia </w:t>
      </w:r>
      <w:r>
        <w:rPr>
          <w:rFonts w:ascii="Times New Roman" w:hAnsi="Times New Roman"/>
        </w:rPr>
        <w:t>odpłatności </w:t>
      </w:r>
      <w:r>
        <w:rPr/>
        <w:t>za </w:t>
      </w:r>
      <w:r>
        <w:rPr>
          <w:rFonts w:ascii="Times New Roman" w:hAnsi="Times New Roman"/>
        </w:rPr>
        <w:t>świadczenie niepieniężne </w:t>
      </w:r>
      <w:r>
        <w:rPr/>
        <w:t>nie </w:t>
      </w:r>
      <w:r>
        <w:rPr>
          <w:rFonts w:ascii="Times New Roman" w:hAnsi="Times New Roman"/>
        </w:rPr>
        <w:t>wpływa </w:t>
      </w:r>
      <w:r>
        <w:rPr/>
        <w:t>na </w:t>
      </w:r>
      <w:r>
        <w:rPr>
          <w:rFonts w:ascii="Times New Roman" w:hAnsi="Times New Roman"/>
        </w:rPr>
        <w:t>wysokość </w:t>
      </w:r>
      <w:r>
        <w:rPr/>
        <w:t>tej </w:t>
      </w:r>
      <w:r>
        <w:rPr>
          <w:rFonts w:ascii="Times New Roman" w:hAnsi="Times New Roman"/>
        </w:rPr>
        <w:t>odpłatności, jeżeli </w:t>
      </w:r>
      <w:r>
        <w:rPr/>
        <w:t>kwota zmiany nie </w:t>
      </w:r>
      <w:r>
        <w:rPr>
          <w:rFonts w:ascii="Times New Roman" w:hAnsi="Times New Roman"/>
        </w:rPr>
        <w:t>przekroczyła </w:t>
      </w:r>
      <w:r>
        <w:rPr/>
        <w:t>10% odpowiednio kryterium dochodowego osoby samotnie </w:t>
      </w:r>
      <w:r>
        <w:rPr>
          <w:rFonts w:ascii="Times New Roman" w:hAnsi="Times New Roman"/>
        </w:rPr>
        <w:t>gospodarującej </w:t>
      </w:r>
      <w:r>
        <w:rPr/>
        <w:t>lub kryterium dochodowego na </w:t>
      </w:r>
      <w:r>
        <w:rPr>
          <w:rFonts w:ascii="Times New Roman" w:hAnsi="Times New Roman"/>
        </w:rPr>
        <w:t>osobę </w:t>
      </w:r>
      <w:r>
        <w:rPr/>
        <w:t>w</w:t>
      </w:r>
      <w:r>
        <w:rPr>
          <w:spacing w:val="-5"/>
        </w:rPr>
        <w:t> </w:t>
      </w:r>
      <w:r>
        <w:rPr/>
        <w:t>rodzinie.</w:t>
      </w:r>
    </w:p>
    <w:p>
      <w:pPr>
        <w:pStyle w:val="BodyText"/>
        <w:spacing w:line="240" w:lineRule="auto" w:before="4"/>
        <w:ind w:left="629" w:right="1017" w:firstLine="0"/>
        <w:jc w:val="left"/>
      </w:pPr>
      <w:r>
        <w:rPr/>
        <w:t>3c.</w:t>
      </w:r>
      <w:r>
        <w:rPr>
          <w:spacing w:val="-3"/>
        </w:rPr>
        <w:t> </w:t>
      </w:r>
      <w:r>
        <w:rPr/>
        <w:t>(uchylony)</w:t>
      </w:r>
    </w:p>
    <w:p>
      <w:pPr>
        <w:pStyle w:val="ListParagraph"/>
        <w:numPr>
          <w:ilvl w:val="0"/>
          <w:numId w:val="130"/>
        </w:numPr>
        <w:tabs>
          <w:tab w:pos="877" w:val="left" w:leader="none"/>
        </w:tabs>
        <w:spacing w:line="360" w:lineRule="auto" w:before="139"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Decyzję administracyjną </w:t>
      </w:r>
      <w:r>
        <w:rPr>
          <w:rFonts w:ascii="Times New Roman" w:hAnsi="Times New Roman"/>
          <w:sz w:val="24"/>
        </w:rPr>
        <w:t>o przyznaniu lub odmowie przyznania </w:t>
      </w:r>
      <w:r>
        <w:rPr>
          <w:rFonts w:ascii="Times New Roman" w:hAnsi="Times New Roman"/>
          <w:sz w:val="24"/>
        </w:rPr>
        <w:t>świadczenia, </w:t>
      </w:r>
      <w:r>
        <w:rPr>
          <w:rFonts w:ascii="Times New Roman" w:hAnsi="Times New Roman"/>
          <w:sz w:val="24"/>
        </w:rPr>
        <w:t>z </w:t>
      </w:r>
      <w:r>
        <w:rPr>
          <w:rFonts w:ascii="Times New Roman" w:hAnsi="Times New Roman"/>
          <w:sz w:val="24"/>
        </w:rPr>
        <w:t>wyjątkiem </w:t>
      </w:r>
      <w:r>
        <w:rPr>
          <w:rFonts w:ascii="Times New Roman" w:hAnsi="Times New Roman"/>
          <w:sz w:val="24"/>
        </w:rPr>
        <w:t>decyzji o odmowie przyznania biletu kredytowanego oraz decyzji w sprawach cudzoziemców, o których mowa w art. 5a, wydaje </w:t>
      </w:r>
      <w:r>
        <w:rPr>
          <w:rFonts w:ascii="Times New Roman" w:hAnsi="Times New Roman"/>
          <w:sz w:val="24"/>
        </w:rPr>
        <w:t>się </w:t>
      </w:r>
      <w:r>
        <w:rPr>
          <w:rFonts w:ascii="Times New Roman" w:hAnsi="Times New Roman"/>
          <w:sz w:val="24"/>
        </w:rPr>
        <w:t>po przeprowadzeniu rodzinnego wywiadu</w:t>
      </w:r>
      <w:r>
        <w:rPr>
          <w:rFonts w:ascii="Times New Roman" w:hAnsi="Times New Roman"/>
          <w:spacing w:val="-7"/>
          <w:sz w:val="24"/>
        </w:rPr>
        <w:t> </w:t>
      </w:r>
      <w:r>
        <w:rPr>
          <w:rFonts w:ascii="Times New Roman" w:hAnsi="Times New Roman"/>
          <w:sz w:val="24"/>
        </w:rPr>
        <w:t>środowiskowego.</w:t>
      </w:r>
    </w:p>
    <w:p>
      <w:pPr>
        <w:pStyle w:val="ListParagraph"/>
        <w:numPr>
          <w:ilvl w:val="0"/>
          <w:numId w:val="130"/>
        </w:numPr>
        <w:tabs>
          <w:tab w:pos="882"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Decyzję administracyjną </w:t>
      </w:r>
      <w:r>
        <w:rPr>
          <w:rFonts w:ascii="Times New Roman" w:hAnsi="Times New Roman"/>
          <w:sz w:val="24"/>
        </w:rPr>
        <w:t>zmienia </w:t>
      </w:r>
      <w:r>
        <w:rPr>
          <w:rFonts w:ascii="Times New Roman" w:hAnsi="Times New Roman"/>
          <w:sz w:val="24"/>
        </w:rPr>
        <w:t>się </w:t>
      </w:r>
      <w:r>
        <w:rPr>
          <w:rFonts w:ascii="Times New Roman" w:hAnsi="Times New Roman"/>
          <w:sz w:val="24"/>
        </w:rPr>
        <w:t>lub uchyla na </w:t>
      </w:r>
      <w:r>
        <w:rPr>
          <w:rFonts w:ascii="Times New Roman" w:hAnsi="Times New Roman"/>
          <w:sz w:val="24"/>
        </w:rPr>
        <w:t>niekorzyść </w:t>
      </w:r>
      <w:r>
        <w:rPr>
          <w:rFonts w:ascii="Times New Roman" w:hAnsi="Times New Roman"/>
          <w:sz w:val="24"/>
        </w:rPr>
        <w:t>strony bez jej zgody w przypadku zmiany przepisów prawa, zmiany sytuacji dochodowej lub osobistej strony, pobrania </w:t>
      </w:r>
      <w:r>
        <w:rPr>
          <w:rFonts w:ascii="Times New Roman" w:hAnsi="Times New Roman"/>
          <w:sz w:val="24"/>
        </w:rPr>
        <w:t>nienależnego świadczenia, </w:t>
      </w:r>
      <w:r>
        <w:rPr>
          <w:rFonts w:ascii="Times New Roman" w:hAnsi="Times New Roman"/>
          <w:sz w:val="24"/>
        </w:rPr>
        <w:t>a </w:t>
      </w:r>
      <w:r>
        <w:rPr>
          <w:rFonts w:ascii="Times New Roman" w:hAnsi="Times New Roman"/>
          <w:sz w:val="24"/>
        </w:rPr>
        <w:t>także można zmienić </w:t>
      </w:r>
      <w:r>
        <w:rPr>
          <w:rFonts w:ascii="Times New Roman" w:hAnsi="Times New Roman"/>
          <w:sz w:val="24"/>
        </w:rPr>
        <w:t>lub </w:t>
      </w:r>
      <w:r>
        <w:rPr>
          <w:rFonts w:ascii="Times New Roman" w:hAnsi="Times New Roman"/>
          <w:sz w:val="24"/>
        </w:rPr>
        <w:t>uchylić </w:t>
      </w:r>
      <w:r>
        <w:rPr>
          <w:rFonts w:ascii="Times New Roman" w:hAnsi="Times New Roman"/>
          <w:sz w:val="24"/>
        </w:rPr>
        <w:t>d</w:t>
      </w:r>
      <w:r>
        <w:rPr>
          <w:rFonts w:ascii="Times New Roman" w:hAnsi="Times New Roman"/>
          <w:sz w:val="24"/>
        </w:rPr>
        <w:t>ecyzję, jeżeli wystąpiły przesłanki, </w:t>
      </w:r>
      <w:r>
        <w:rPr>
          <w:rFonts w:ascii="Times New Roman" w:hAnsi="Times New Roman"/>
          <w:sz w:val="24"/>
        </w:rPr>
        <w:t>o których mowa w art. 11, 12 i 107  </w:t>
      </w:r>
      <w:r>
        <w:rPr>
          <w:rFonts w:ascii="Times New Roman" w:hAnsi="Times New Roman"/>
          <w:spacing w:val="11"/>
          <w:sz w:val="24"/>
        </w:rPr>
        <w:t> </w:t>
      </w:r>
      <w:r>
        <w:rPr>
          <w:rFonts w:ascii="Times New Roman" w:hAnsi="Times New Roman"/>
          <w:sz w:val="24"/>
        </w:rPr>
        <w:t>ust.</w:t>
      </w:r>
    </w:p>
    <w:p>
      <w:pPr>
        <w:pStyle w:val="ListParagraph"/>
        <w:numPr>
          <w:ilvl w:val="0"/>
          <w:numId w:val="131"/>
        </w:numPr>
        <w:tabs>
          <w:tab w:pos="359" w:val="left" w:leader="none"/>
        </w:tabs>
        <w:spacing w:line="240" w:lineRule="auto" w:before="6" w:after="0"/>
        <w:ind w:left="118" w:right="0" w:firstLine="0"/>
        <w:jc w:val="left"/>
        <w:rPr>
          <w:rFonts w:ascii="Times New Roman" w:hAnsi="Times New Roman" w:cs="Times New Roman" w:eastAsia="Times New Roman" w:hint="default"/>
          <w:sz w:val="24"/>
          <w:szCs w:val="24"/>
        </w:rPr>
      </w:pPr>
      <w:r>
        <w:rPr>
          <w:rFonts w:ascii="Times New Roman" w:hAnsi="Times New Roman"/>
          <w:sz w:val="24"/>
        </w:rPr>
        <w:t>Zmiana decyzji administracyjnej na </w:t>
      </w:r>
      <w:r>
        <w:rPr>
          <w:rFonts w:ascii="Times New Roman" w:hAnsi="Times New Roman"/>
          <w:sz w:val="24"/>
        </w:rPr>
        <w:t>korzyść </w:t>
      </w:r>
      <w:r>
        <w:rPr>
          <w:rFonts w:ascii="Times New Roman" w:hAnsi="Times New Roman"/>
          <w:sz w:val="24"/>
        </w:rPr>
        <w:t>strony nie wymaga jej</w:t>
      </w:r>
      <w:r>
        <w:rPr>
          <w:rFonts w:ascii="Times New Roman" w:hAnsi="Times New Roman"/>
          <w:spacing w:val="-15"/>
          <w:sz w:val="24"/>
        </w:rPr>
        <w:t> </w:t>
      </w:r>
      <w:r>
        <w:rPr>
          <w:rFonts w:ascii="Times New Roman" w:hAnsi="Times New Roman"/>
          <w:sz w:val="24"/>
        </w:rPr>
        <w:t>zgody.</w:t>
      </w:r>
    </w:p>
    <w:p>
      <w:pPr>
        <w:pStyle w:val="ListParagraph"/>
        <w:numPr>
          <w:ilvl w:val="0"/>
          <w:numId w:val="131"/>
        </w:numPr>
        <w:tabs>
          <w:tab w:pos="932"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Odwołanie </w:t>
      </w:r>
      <w:r>
        <w:rPr>
          <w:rFonts w:ascii="Times New Roman" w:hAnsi="Times New Roman"/>
          <w:sz w:val="24"/>
        </w:rPr>
        <w:t>od decyzji w sprawie </w:t>
      </w:r>
      <w:r>
        <w:rPr>
          <w:rFonts w:ascii="Times New Roman" w:hAnsi="Times New Roman"/>
          <w:sz w:val="24"/>
        </w:rPr>
        <w:t>świadczeń </w:t>
      </w:r>
      <w:r>
        <w:rPr>
          <w:rFonts w:ascii="Times New Roman" w:hAnsi="Times New Roman"/>
          <w:sz w:val="24"/>
        </w:rPr>
        <w:t>z pomocy </w:t>
      </w:r>
      <w:r>
        <w:rPr>
          <w:rFonts w:ascii="Times New Roman" w:hAnsi="Times New Roman"/>
          <w:sz w:val="24"/>
        </w:rPr>
        <w:t>społecznej może złożyć </w:t>
      </w:r>
      <w:r>
        <w:rPr>
          <w:rFonts w:ascii="Times New Roman" w:hAnsi="Times New Roman"/>
          <w:sz w:val="24"/>
        </w:rPr>
        <w:t>inna osoba za </w:t>
      </w:r>
      <w:r>
        <w:rPr>
          <w:rFonts w:ascii="Times New Roman" w:hAnsi="Times New Roman"/>
          <w:sz w:val="24"/>
        </w:rPr>
        <w:t>zgodą </w:t>
      </w:r>
      <w:r>
        <w:rPr>
          <w:rFonts w:ascii="Times New Roman" w:hAnsi="Times New Roman"/>
          <w:sz w:val="24"/>
        </w:rPr>
        <w:t>osoby </w:t>
      </w:r>
      <w:r>
        <w:rPr>
          <w:rFonts w:ascii="Times New Roman" w:hAnsi="Times New Roman"/>
          <w:sz w:val="24"/>
        </w:rPr>
        <w:t>ubiegającej się </w:t>
      </w:r>
      <w:r>
        <w:rPr>
          <w:rFonts w:ascii="Times New Roman" w:hAnsi="Times New Roman"/>
          <w:sz w:val="24"/>
        </w:rPr>
        <w:t>o</w:t>
      </w:r>
      <w:r>
        <w:rPr>
          <w:rFonts w:ascii="Times New Roman" w:hAnsi="Times New Roman"/>
          <w:spacing w:val="-10"/>
          <w:sz w:val="24"/>
        </w:rPr>
        <w:t> </w:t>
      </w:r>
      <w:r>
        <w:rPr>
          <w:rFonts w:ascii="Times New Roman" w:hAnsi="Times New Roman"/>
          <w:sz w:val="24"/>
        </w:rPr>
        <w:t>świadczenie.</w:t>
      </w:r>
    </w:p>
    <w:p>
      <w:pPr>
        <w:pStyle w:val="BodyText"/>
        <w:spacing w:line="360" w:lineRule="auto" w:before="121"/>
        <w:ind w:right="966"/>
        <w:jc w:val="both"/>
        <w:rPr>
          <w:rFonts w:ascii="Times New Roman" w:hAnsi="Times New Roman" w:cs="Times New Roman" w:eastAsia="Times New Roman" w:hint="default"/>
        </w:rPr>
      </w:pPr>
      <w:r>
        <w:rPr>
          <w:rFonts w:ascii="Times New Roman" w:hAnsi="Times New Roman"/>
          <w:b/>
        </w:rPr>
        <w:t>Art. 106a. </w:t>
      </w:r>
      <w:r>
        <w:rPr/>
        <w:t>1. </w:t>
      </w:r>
      <w:r>
        <w:rPr>
          <w:rFonts w:ascii="Times New Roman" w:hAnsi="Times New Roman"/>
        </w:rPr>
        <w:t>Jeżeli </w:t>
      </w:r>
      <w:r>
        <w:rPr/>
        <w:t>osoba uprawniona nie podejmuje </w:t>
      </w:r>
      <w:r>
        <w:rPr>
          <w:rFonts w:ascii="Times New Roman" w:hAnsi="Times New Roman"/>
        </w:rPr>
        <w:t>świadczeń pieniężnych </w:t>
      </w:r>
      <w:r>
        <w:rPr/>
        <w:t>przez dwa kolejne </w:t>
      </w:r>
      <w:r>
        <w:rPr>
          <w:rFonts w:ascii="Times New Roman" w:hAnsi="Times New Roman"/>
        </w:rPr>
        <w:t>miesiące </w:t>
      </w:r>
      <w:r>
        <w:rPr/>
        <w:t>kalendarzowe, wstrzymuje </w:t>
      </w:r>
      <w:r>
        <w:rPr>
          <w:rFonts w:ascii="Times New Roman" w:hAnsi="Times New Roman"/>
        </w:rPr>
        <w:t>się wypłatę </w:t>
      </w:r>
      <w:r>
        <w:rPr/>
        <w:t>tych </w:t>
      </w:r>
      <w:r>
        <w:rPr>
          <w:rFonts w:ascii="Times New Roman" w:hAnsi="Times New Roman"/>
        </w:rPr>
        <w:t>świadczeń </w:t>
      </w:r>
      <w:r>
        <w:rPr/>
        <w:t>oraz wszczyna </w:t>
      </w:r>
      <w:r>
        <w:rPr>
          <w:rFonts w:ascii="Times New Roman" w:hAnsi="Times New Roman"/>
        </w:rPr>
        <w:t>postępowanie wyjaśniające </w:t>
      </w:r>
      <w:r>
        <w:rPr/>
        <w:t>w celu sprawdzenia przyczyn nieodbierania</w:t>
      </w:r>
      <w:r>
        <w:rPr>
          <w:spacing w:val="-6"/>
        </w:rPr>
        <w:t> </w:t>
      </w:r>
      <w:r>
        <w:rPr>
          <w:rFonts w:ascii="Times New Roman" w:hAnsi="Times New Roman"/>
        </w:rPr>
        <w:t>świadczeń.</w:t>
      </w:r>
    </w:p>
    <w:p>
      <w:pPr>
        <w:pStyle w:val="ListParagraph"/>
        <w:numPr>
          <w:ilvl w:val="0"/>
          <w:numId w:val="132"/>
        </w:numPr>
        <w:tabs>
          <w:tab w:pos="877"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udzielenia przez </w:t>
      </w:r>
      <w:r>
        <w:rPr>
          <w:rFonts w:ascii="Times New Roman" w:hAnsi="Times New Roman"/>
          <w:sz w:val="24"/>
        </w:rPr>
        <w:t>osobę niepodejmującą świadczeń pieniężnych wyjaśnień dotyczących </w:t>
      </w:r>
      <w:r>
        <w:rPr>
          <w:rFonts w:ascii="Times New Roman" w:hAnsi="Times New Roman"/>
          <w:sz w:val="24"/>
        </w:rPr>
        <w:t>przyczyny nieodbierania </w:t>
      </w:r>
      <w:r>
        <w:rPr>
          <w:rFonts w:ascii="Times New Roman" w:hAnsi="Times New Roman"/>
          <w:sz w:val="24"/>
        </w:rPr>
        <w:t>świadczeń wypłaca się </w:t>
      </w:r>
      <w:r>
        <w:rPr>
          <w:rFonts w:ascii="Times New Roman" w:hAnsi="Times New Roman"/>
          <w:sz w:val="24"/>
        </w:rPr>
        <w:t>jej </w:t>
      </w:r>
      <w:r>
        <w:rPr>
          <w:rFonts w:ascii="Times New Roman" w:hAnsi="Times New Roman"/>
          <w:sz w:val="24"/>
        </w:rPr>
        <w:t>świadczenia </w:t>
      </w:r>
      <w:r>
        <w:rPr>
          <w:rFonts w:ascii="Times New Roman" w:hAnsi="Times New Roman"/>
          <w:sz w:val="24"/>
        </w:rPr>
        <w:t>za okres wstrzymania </w:t>
      </w:r>
      <w:r>
        <w:rPr>
          <w:rFonts w:ascii="Times New Roman" w:hAnsi="Times New Roman"/>
          <w:sz w:val="24"/>
        </w:rPr>
        <w:t>wypłaty świadczeń, jeżeli </w:t>
      </w:r>
      <w:r>
        <w:rPr>
          <w:rFonts w:ascii="Times New Roman" w:hAnsi="Times New Roman"/>
          <w:sz w:val="24"/>
        </w:rPr>
        <w:t>osoba </w:t>
      </w:r>
      <w:r>
        <w:rPr>
          <w:rFonts w:ascii="Times New Roman" w:hAnsi="Times New Roman"/>
          <w:sz w:val="24"/>
        </w:rPr>
        <w:t>spełnia </w:t>
      </w:r>
      <w:r>
        <w:rPr>
          <w:rFonts w:ascii="Times New Roman" w:hAnsi="Times New Roman"/>
          <w:sz w:val="24"/>
        </w:rPr>
        <w:t>warunki okr</w:t>
      </w:r>
      <w:r>
        <w:rPr>
          <w:rFonts w:ascii="Times New Roman" w:hAnsi="Times New Roman"/>
          <w:sz w:val="24"/>
        </w:rPr>
        <w:t>eślone </w:t>
      </w:r>
      <w:r>
        <w:rPr>
          <w:rFonts w:ascii="Times New Roman" w:hAnsi="Times New Roman"/>
          <w:sz w:val="24"/>
        </w:rPr>
        <w:t>w</w:t>
      </w:r>
      <w:r>
        <w:rPr>
          <w:rFonts w:ascii="Times New Roman" w:hAnsi="Times New Roman"/>
          <w:spacing w:val="-7"/>
          <w:sz w:val="24"/>
        </w:rPr>
        <w:t> </w:t>
      </w:r>
      <w:r>
        <w:rPr>
          <w:rFonts w:ascii="Times New Roman" w:hAnsi="Times New Roman"/>
          <w:sz w:val="24"/>
        </w:rPr>
        <w:t>ustawie.</w:t>
      </w:r>
    </w:p>
    <w:p>
      <w:pPr>
        <w:pStyle w:val="ListParagraph"/>
        <w:numPr>
          <w:ilvl w:val="0"/>
          <w:numId w:val="132"/>
        </w:numPr>
        <w:tabs>
          <w:tab w:pos="875"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przypadku gdy z </w:t>
      </w:r>
      <w:r>
        <w:rPr>
          <w:rFonts w:ascii="Times New Roman" w:hAnsi="Times New Roman"/>
          <w:sz w:val="24"/>
        </w:rPr>
        <w:t>osobą, </w:t>
      </w:r>
      <w:r>
        <w:rPr>
          <w:rFonts w:ascii="Times New Roman" w:hAnsi="Times New Roman"/>
          <w:sz w:val="24"/>
        </w:rPr>
        <w:t>o której mowa w ust. 1, nie </w:t>
      </w:r>
      <w:r>
        <w:rPr>
          <w:rFonts w:ascii="Times New Roman" w:hAnsi="Times New Roman"/>
          <w:sz w:val="24"/>
        </w:rPr>
        <w:t>można przeprowadzić </w:t>
      </w:r>
      <w:r>
        <w:rPr>
          <w:rFonts w:ascii="Times New Roman" w:hAnsi="Times New Roman"/>
          <w:sz w:val="24"/>
        </w:rPr>
        <w:t>rodzinnego wywiadu </w:t>
      </w:r>
      <w:r>
        <w:rPr>
          <w:rFonts w:ascii="Times New Roman" w:hAnsi="Times New Roman"/>
          <w:sz w:val="24"/>
        </w:rPr>
        <w:t>środowiskowego </w:t>
      </w:r>
      <w:r>
        <w:rPr>
          <w:rFonts w:ascii="Times New Roman" w:hAnsi="Times New Roman"/>
          <w:sz w:val="24"/>
        </w:rPr>
        <w:t>i mimo </w:t>
      </w:r>
      <w:r>
        <w:rPr>
          <w:rFonts w:ascii="Times New Roman" w:hAnsi="Times New Roman"/>
          <w:sz w:val="24"/>
        </w:rPr>
        <w:t>prawidłowo </w:t>
      </w:r>
      <w:r>
        <w:rPr>
          <w:rFonts w:ascii="Times New Roman" w:hAnsi="Times New Roman"/>
          <w:sz w:val="24"/>
        </w:rPr>
        <w:t>dostarczonego wezwania do stawienia </w:t>
      </w:r>
      <w:r>
        <w:rPr>
          <w:rFonts w:ascii="Times New Roman" w:hAnsi="Times New Roman"/>
          <w:sz w:val="24"/>
        </w:rPr>
        <w:t>się </w:t>
      </w:r>
      <w:r>
        <w:rPr>
          <w:rFonts w:ascii="Times New Roman" w:hAnsi="Times New Roman"/>
          <w:sz w:val="24"/>
        </w:rPr>
        <w:t>w </w:t>
      </w:r>
      <w:r>
        <w:rPr>
          <w:rFonts w:ascii="Times New Roman" w:hAnsi="Times New Roman"/>
          <w:sz w:val="24"/>
        </w:rPr>
        <w:t>ośrodku </w:t>
      </w:r>
      <w:r>
        <w:rPr>
          <w:rFonts w:ascii="Times New Roman" w:hAnsi="Times New Roman"/>
          <w:sz w:val="24"/>
        </w:rPr>
        <w:t>pomocy </w:t>
      </w:r>
      <w:r>
        <w:rPr>
          <w:rFonts w:ascii="Times New Roman" w:hAnsi="Times New Roman"/>
          <w:sz w:val="24"/>
        </w:rPr>
        <w:t>społecznej </w:t>
      </w:r>
      <w:r>
        <w:rPr>
          <w:rFonts w:ascii="Times New Roman" w:hAnsi="Times New Roman"/>
          <w:sz w:val="24"/>
        </w:rPr>
        <w:t>celem </w:t>
      </w:r>
      <w:r>
        <w:rPr>
          <w:rFonts w:ascii="Times New Roman" w:hAnsi="Times New Roman"/>
          <w:sz w:val="24"/>
        </w:rPr>
        <w:t>złożenia wyjaśnień   </w:t>
      </w:r>
      <w:r>
        <w:rPr>
          <w:rFonts w:ascii="Times New Roman" w:hAnsi="Times New Roman"/>
          <w:spacing w:val="18"/>
          <w:sz w:val="24"/>
        </w:rPr>
        <w:t> </w:t>
      </w:r>
      <w:r>
        <w:rPr>
          <w:rFonts w:ascii="Times New Roman" w:hAnsi="Times New Roman"/>
          <w:sz w:val="24"/>
        </w:rPr>
        <w:t>osoba nie</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tabs>
          <w:tab w:pos="1030" w:val="left" w:leader="none"/>
          <w:tab w:pos="1529" w:val="left" w:leader="none"/>
          <w:tab w:pos="1935" w:val="left" w:leader="none"/>
          <w:tab w:pos="3552" w:val="left" w:leader="none"/>
          <w:tab w:pos="4644" w:val="left" w:leader="none"/>
          <w:tab w:pos="5794" w:val="left" w:leader="none"/>
          <w:tab w:pos="6353" w:val="left" w:leader="none"/>
          <w:tab w:pos="6759" w:val="left" w:leader="none"/>
          <w:tab w:pos="7647" w:val="left" w:leader="none"/>
        </w:tabs>
        <w:spacing w:line="360" w:lineRule="auto" w:before="193"/>
        <w:ind w:right="966" w:firstLine="0"/>
        <w:jc w:val="left"/>
        <w:rPr>
          <w:rFonts w:ascii="Times New Roman" w:hAnsi="Times New Roman" w:cs="Times New Roman" w:eastAsia="Times New Roman" w:hint="default"/>
        </w:rPr>
      </w:pPr>
      <w:r>
        <w:rPr>
          <w:rFonts w:ascii="Times New Roman" w:hAnsi="Times New Roman"/>
        </w:rPr>
        <w:t>stawiła</w:t>
        <w:tab/>
        <w:t>się</w:t>
        <w:tab/>
      </w:r>
      <w:r>
        <w:rPr/>
        <w:t>w</w:t>
        <w:tab/>
        <w:t>wyznaczonym</w:t>
        <w:tab/>
        <w:t>terminie,</w:t>
        <w:tab/>
        <w:t>stwierdza</w:t>
        <w:tab/>
      </w:r>
      <w:r>
        <w:rPr>
          <w:rFonts w:ascii="Times New Roman" w:hAnsi="Times New Roman"/>
        </w:rPr>
        <w:t>się,</w:t>
        <w:tab/>
      </w:r>
      <w:r>
        <w:rPr/>
        <w:t>w</w:t>
        <w:tab/>
        <w:t>drodze</w:t>
        <w:tab/>
        <w:t>decyzji administracyjnej, </w:t>
      </w:r>
      <w:r>
        <w:rPr>
          <w:rFonts w:ascii="Times New Roman" w:hAnsi="Times New Roman"/>
        </w:rPr>
        <w:t>wygaśnięcie </w:t>
      </w:r>
      <w:r>
        <w:rPr/>
        <w:t>decyzji </w:t>
      </w:r>
      <w:r>
        <w:rPr>
          <w:rFonts w:ascii="Times New Roman" w:hAnsi="Times New Roman"/>
        </w:rPr>
        <w:t>przyznającej</w:t>
      </w:r>
      <w:r>
        <w:rPr>
          <w:rFonts w:ascii="Times New Roman" w:hAnsi="Times New Roman"/>
          <w:spacing w:val="-17"/>
        </w:rPr>
        <w:t> </w:t>
      </w:r>
      <w:r>
        <w:rPr>
          <w:rFonts w:ascii="Times New Roman" w:hAnsi="Times New Roman"/>
        </w:rPr>
        <w:t>świadczenie.</w:t>
      </w:r>
    </w:p>
    <w:p>
      <w:pPr>
        <w:pStyle w:val="BodyText"/>
        <w:spacing w:line="360" w:lineRule="auto" w:before="124"/>
        <w:ind w:right="963"/>
        <w:jc w:val="both"/>
      </w:pPr>
      <w:r>
        <w:rPr>
          <w:rFonts w:ascii="Times New Roman" w:hAnsi="Times New Roman"/>
          <w:b/>
        </w:rPr>
        <w:t>Art. 107. </w:t>
      </w:r>
      <w:r>
        <w:rPr/>
        <w:t>1. Rodzinny wywiad </w:t>
      </w:r>
      <w:r>
        <w:rPr>
          <w:rFonts w:ascii="Times New Roman" w:hAnsi="Times New Roman"/>
        </w:rPr>
        <w:t>środowiskowy </w:t>
      </w:r>
      <w:r>
        <w:rPr/>
        <w:t>przeprowadza </w:t>
      </w:r>
      <w:r>
        <w:rPr>
          <w:rFonts w:ascii="Times New Roman" w:hAnsi="Times New Roman"/>
        </w:rPr>
        <w:t>się </w:t>
      </w:r>
      <w:r>
        <w:rPr/>
        <w:t>u osób i rodzin </w:t>
      </w:r>
      <w:r>
        <w:rPr>
          <w:rFonts w:ascii="Times New Roman" w:hAnsi="Times New Roman"/>
        </w:rPr>
        <w:t>korzystających </w:t>
      </w:r>
      <w:r>
        <w:rPr/>
        <w:t>lub </w:t>
      </w:r>
      <w:r>
        <w:rPr>
          <w:rFonts w:ascii="Times New Roman" w:hAnsi="Times New Roman"/>
        </w:rPr>
        <w:t>ubiegających się </w:t>
      </w:r>
      <w:r>
        <w:rPr/>
        <w:t>o </w:t>
      </w:r>
      <w:r>
        <w:rPr>
          <w:rFonts w:ascii="Times New Roman" w:hAnsi="Times New Roman"/>
        </w:rPr>
        <w:t>świadczenia </w:t>
      </w:r>
      <w:r>
        <w:rPr/>
        <w:t>z pomocy </w:t>
      </w:r>
      <w:r>
        <w:rPr>
          <w:rFonts w:ascii="Times New Roman" w:hAnsi="Times New Roman"/>
        </w:rPr>
        <w:t>społecznej </w:t>
      </w:r>
      <w:r>
        <w:rPr/>
        <w:t>w celu ustalenia ich sytuacji osobistej, rodzinnej, dochodowej i </w:t>
      </w:r>
      <w:r>
        <w:rPr>
          <w:rFonts w:ascii="Times New Roman" w:hAnsi="Times New Roman"/>
        </w:rPr>
        <w:t>majątkowej </w:t>
      </w:r>
      <w:r>
        <w:rPr/>
        <w:t>oraz u osób, o których mowa w art.</w:t>
      </w:r>
      <w:r>
        <w:rPr>
          <w:spacing w:val="-4"/>
        </w:rPr>
        <w:t> </w:t>
      </w:r>
      <w:r>
        <w:rPr/>
        <w:t>103.</w:t>
      </w:r>
    </w:p>
    <w:p>
      <w:pPr>
        <w:pStyle w:val="ListParagraph"/>
        <w:numPr>
          <w:ilvl w:val="0"/>
          <w:numId w:val="133"/>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33"/>
        </w:numPr>
        <w:tabs>
          <w:tab w:pos="875" w:val="left" w:leader="none"/>
        </w:tabs>
        <w:spacing w:line="360" w:lineRule="auto" w:before="137"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Rodzinny wywiad </w:t>
      </w:r>
      <w:r>
        <w:rPr>
          <w:rFonts w:ascii="Times New Roman" w:hAnsi="Times New Roman"/>
          <w:sz w:val="24"/>
        </w:rPr>
        <w:t>środowiskowy </w:t>
      </w:r>
      <w:r>
        <w:rPr>
          <w:rFonts w:ascii="Times New Roman" w:hAnsi="Times New Roman"/>
          <w:sz w:val="24"/>
        </w:rPr>
        <w:t>przeprowadza pracownik socjalny, </w:t>
      </w:r>
      <w:r>
        <w:rPr>
          <w:rFonts w:ascii="Times New Roman" w:hAnsi="Times New Roman"/>
          <w:sz w:val="24"/>
        </w:rPr>
        <w:t>również </w:t>
      </w:r>
      <w:r>
        <w:rPr>
          <w:rFonts w:ascii="Times New Roman" w:hAnsi="Times New Roman"/>
          <w:sz w:val="24"/>
        </w:rPr>
        <w:t>na potrzeby jednostki organizacyjnej pomocy </w:t>
      </w:r>
      <w:r>
        <w:rPr>
          <w:rFonts w:ascii="Times New Roman" w:hAnsi="Times New Roman"/>
          <w:sz w:val="24"/>
        </w:rPr>
        <w:t>społecznej </w:t>
      </w:r>
      <w:r>
        <w:rPr>
          <w:rFonts w:ascii="Times New Roman" w:hAnsi="Times New Roman"/>
          <w:sz w:val="24"/>
        </w:rPr>
        <w:t>z terenu innej</w:t>
      </w:r>
      <w:r>
        <w:rPr>
          <w:rFonts w:ascii="Times New Roman" w:hAnsi="Times New Roman"/>
          <w:spacing w:val="-13"/>
          <w:sz w:val="24"/>
        </w:rPr>
        <w:t> </w:t>
      </w:r>
      <w:r>
        <w:rPr>
          <w:rFonts w:ascii="Times New Roman" w:hAnsi="Times New Roman"/>
          <w:sz w:val="24"/>
        </w:rPr>
        <w:t>gminy.</w:t>
      </w:r>
    </w:p>
    <w:p>
      <w:pPr>
        <w:pStyle w:val="ListParagraph"/>
        <w:numPr>
          <w:ilvl w:val="0"/>
          <w:numId w:val="133"/>
        </w:numPr>
        <w:tabs>
          <w:tab w:pos="896"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przypadku ubiegania </w:t>
      </w:r>
      <w:r>
        <w:rPr>
          <w:rFonts w:ascii="Times New Roman" w:hAnsi="Times New Roman"/>
          <w:sz w:val="24"/>
        </w:rPr>
        <w:t>się </w:t>
      </w:r>
      <w:r>
        <w:rPr>
          <w:rFonts w:ascii="Times New Roman" w:hAnsi="Times New Roman"/>
          <w:sz w:val="24"/>
        </w:rPr>
        <w:t>o przyznanie </w:t>
      </w:r>
      <w:r>
        <w:rPr>
          <w:rFonts w:ascii="Times New Roman" w:hAnsi="Times New Roman"/>
          <w:sz w:val="24"/>
        </w:rPr>
        <w:t>świadczenia </w:t>
      </w:r>
      <w:r>
        <w:rPr>
          <w:rFonts w:ascii="Times New Roman" w:hAnsi="Times New Roman"/>
          <w:sz w:val="24"/>
        </w:rPr>
        <w:t>z pomocy </w:t>
      </w:r>
      <w:r>
        <w:rPr>
          <w:rFonts w:ascii="Times New Roman" w:hAnsi="Times New Roman"/>
          <w:sz w:val="24"/>
        </w:rPr>
        <w:t>społecznej </w:t>
      </w:r>
      <w:r>
        <w:rPr>
          <w:rFonts w:ascii="Times New Roman" w:hAnsi="Times New Roman"/>
          <w:sz w:val="24"/>
        </w:rPr>
        <w:t>po raz kolejny, a </w:t>
      </w:r>
      <w:r>
        <w:rPr>
          <w:rFonts w:ascii="Times New Roman" w:hAnsi="Times New Roman"/>
          <w:sz w:val="24"/>
        </w:rPr>
        <w:t>także </w:t>
      </w:r>
      <w:r>
        <w:rPr>
          <w:rFonts w:ascii="Times New Roman" w:hAnsi="Times New Roman"/>
          <w:sz w:val="24"/>
        </w:rPr>
        <w:t>gdy </w:t>
      </w:r>
      <w:r>
        <w:rPr>
          <w:rFonts w:ascii="Times New Roman" w:hAnsi="Times New Roman"/>
          <w:sz w:val="24"/>
        </w:rPr>
        <w:t>nastąpiła </w:t>
      </w:r>
      <w:r>
        <w:rPr>
          <w:rFonts w:ascii="Times New Roman" w:hAnsi="Times New Roman"/>
          <w:sz w:val="24"/>
        </w:rPr>
        <w:t>zmiana danych zawartych w wywiadzie, </w:t>
      </w:r>
      <w:r>
        <w:rPr>
          <w:rFonts w:ascii="Times New Roman" w:hAnsi="Times New Roman"/>
          <w:sz w:val="24"/>
        </w:rPr>
        <w:t>sporządza się aktualizację </w:t>
      </w:r>
      <w:r>
        <w:rPr>
          <w:rFonts w:ascii="Times New Roman" w:hAnsi="Times New Roman"/>
          <w:sz w:val="24"/>
        </w:rPr>
        <w:t>wywiadu. W przypadku osób </w:t>
      </w:r>
      <w:r>
        <w:rPr>
          <w:rFonts w:ascii="Times New Roman" w:hAnsi="Times New Roman"/>
          <w:sz w:val="24"/>
        </w:rPr>
        <w:t>korzystających </w:t>
      </w:r>
      <w:r>
        <w:rPr>
          <w:rFonts w:ascii="Times New Roman" w:hAnsi="Times New Roman"/>
          <w:sz w:val="24"/>
        </w:rPr>
        <w:t>ze </w:t>
      </w:r>
      <w:r>
        <w:rPr>
          <w:rFonts w:ascii="Times New Roman" w:hAnsi="Times New Roman"/>
          <w:sz w:val="24"/>
        </w:rPr>
        <w:t>stałych </w:t>
      </w:r>
      <w:r>
        <w:rPr>
          <w:rFonts w:ascii="Times New Roman" w:hAnsi="Times New Roman"/>
          <w:sz w:val="24"/>
        </w:rPr>
        <w:t>form pomocy </w:t>
      </w:r>
      <w:r>
        <w:rPr>
          <w:rFonts w:ascii="Times New Roman" w:hAnsi="Times New Roman"/>
          <w:sz w:val="24"/>
        </w:rPr>
        <w:t>aktualizację sporządza się </w:t>
      </w:r>
      <w:r>
        <w:rPr>
          <w:rFonts w:ascii="Times New Roman" w:hAnsi="Times New Roman"/>
          <w:sz w:val="24"/>
        </w:rPr>
        <w:t>nie rzadziej </w:t>
      </w:r>
      <w:r>
        <w:rPr>
          <w:rFonts w:ascii="Times New Roman" w:hAnsi="Times New Roman"/>
          <w:sz w:val="24"/>
        </w:rPr>
        <w:t>niż </w:t>
      </w:r>
      <w:r>
        <w:rPr>
          <w:rFonts w:ascii="Times New Roman" w:hAnsi="Times New Roman"/>
          <w:sz w:val="24"/>
        </w:rPr>
        <w:t>co 6 </w:t>
      </w:r>
      <w:r>
        <w:rPr>
          <w:rFonts w:ascii="Times New Roman" w:hAnsi="Times New Roman"/>
          <w:sz w:val="24"/>
        </w:rPr>
        <w:t>miesięcy, </w:t>
      </w:r>
      <w:r>
        <w:rPr>
          <w:rFonts w:ascii="Times New Roman" w:hAnsi="Times New Roman"/>
          <w:sz w:val="24"/>
        </w:rPr>
        <w:t>mimo braku zmiany</w:t>
      </w:r>
      <w:r>
        <w:rPr>
          <w:rFonts w:ascii="Times New Roman" w:hAnsi="Times New Roman"/>
          <w:spacing w:val="-4"/>
          <w:sz w:val="24"/>
        </w:rPr>
        <w:t> </w:t>
      </w:r>
      <w:r>
        <w:rPr>
          <w:rFonts w:ascii="Times New Roman" w:hAnsi="Times New Roman"/>
          <w:sz w:val="24"/>
        </w:rPr>
        <w:t>danych.</w:t>
      </w:r>
    </w:p>
    <w:p>
      <w:pPr>
        <w:pStyle w:val="BodyText"/>
        <w:spacing w:line="360" w:lineRule="auto"/>
        <w:ind w:right="966"/>
        <w:jc w:val="both"/>
        <w:rPr>
          <w:rFonts w:ascii="Times New Roman" w:hAnsi="Times New Roman" w:cs="Times New Roman" w:eastAsia="Times New Roman" w:hint="default"/>
        </w:rPr>
      </w:pPr>
      <w:r>
        <w:rPr/>
        <w:t>4a. </w:t>
      </w:r>
      <w:r>
        <w:rPr>
          <w:rFonts w:ascii="Times New Roman" w:hAnsi="Times New Roman"/>
        </w:rPr>
        <w:t>Niewyrażenie </w:t>
      </w:r>
      <w:r>
        <w:rPr/>
        <w:t>zgody na przeprowadzenie rodzinnego wywiadu </w:t>
      </w:r>
      <w:r>
        <w:rPr>
          <w:rFonts w:ascii="Times New Roman" w:hAnsi="Times New Roman"/>
        </w:rPr>
        <w:t>środowiskowego </w:t>
      </w:r>
      <w:r>
        <w:rPr/>
        <w:t>przez osoby lub rodziny </w:t>
      </w:r>
      <w:r>
        <w:rPr>
          <w:rFonts w:ascii="Times New Roman" w:hAnsi="Times New Roman"/>
        </w:rPr>
        <w:t>ubiegające się </w:t>
      </w:r>
      <w:r>
        <w:rPr/>
        <w:t>o </w:t>
      </w:r>
      <w:r>
        <w:rPr>
          <w:rFonts w:ascii="Times New Roman" w:hAnsi="Times New Roman"/>
        </w:rPr>
        <w:t>świadczenia </w:t>
      </w:r>
      <w:r>
        <w:rPr/>
        <w:t>z pomocy </w:t>
      </w:r>
      <w:r>
        <w:rPr>
          <w:rFonts w:ascii="Times New Roman" w:hAnsi="Times New Roman"/>
        </w:rPr>
        <w:t>społecznej </w:t>
      </w:r>
      <w:r>
        <w:rPr/>
        <w:t>lub na jego </w:t>
      </w:r>
      <w:r>
        <w:rPr>
          <w:rFonts w:ascii="Times New Roman" w:hAnsi="Times New Roman"/>
        </w:rPr>
        <w:t>aktualizację </w:t>
      </w:r>
      <w:r>
        <w:rPr/>
        <w:t>przez osoby lub rodziny </w:t>
      </w:r>
      <w:r>
        <w:rPr>
          <w:rFonts w:ascii="Times New Roman" w:hAnsi="Times New Roman"/>
        </w:rPr>
        <w:t>korzystające </w:t>
      </w:r>
      <w:r>
        <w:rPr/>
        <w:t>ze </w:t>
      </w:r>
      <w:r>
        <w:rPr>
          <w:rFonts w:ascii="Times New Roman" w:hAnsi="Times New Roman"/>
        </w:rPr>
        <w:t>świadczeń </w:t>
      </w:r>
      <w:r>
        <w:rPr/>
        <w:t>z pomocy </w:t>
      </w:r>
      <w:r>
        <w:rPr>
          <w:rFonts w:ascii="Times New Roman" w:hAnsi="Times New Roman"/>
        </w:rPr>
        <w:t>społecznej </w:t>
      </w:r>
      <w:r>
        <w:rPr/>
        <w:t>stanowi </w:t>
      </w:r>
      <w:r>
        <w:rPr>
          <w:rFonts w:ascii="Times New Roman" w:hAnsi="Times New Roman"/>
        </w:rPr>
        <w:t>podstawę </w:t>
      </w:r>
      <w:r>
        <w:rPr/>
        <w:t>do odmowy przyznania </w:t>
      </w:r>
      <w:r>
        <w:rPr>
          <w:rFonts w:ascii="Times New Roman" w:hAnsi="Times New Roman"/>
        </w:rPr>
        <w:t>świadczenia, </w:t>
      </w:r>
      <w:r>
        <w:rPr/>
        <w:t>uchylenia decyzji o przyznaniu </w:t>
      </w:r>
      <w:r>
        <w:rPr>
          <w:rFonts w:ascii="Times New Roman" w:hAnsi="Times New Roman"/>
        </w:rPr>
        <w:t>świadczenia </w:t>
      </w:r>
      <w:r>
        <w:rPr/>
        <w:t>lub wstrzymania  </w:t>
      </w:r>
      <w:r>
        <w:rPr>
          <w:rFonts w:ascii="Times New Roman" w:hAnsi="Times New Roman"/>
        </w:rPr>
        <w:t>świadczeń pieniężnych </w:t>
      </w:r>
      <w:r>
        <w:rPr/>
        <w:t>z pomocy</w:t>
      </w:r>
      <w:r>
        <w:rPr>
          <w:spacing w:val="-9"/>
        </w:rPr>
        <w:t> </w:t>
      </w:r>
      <w:r>
        <w:rPr>
          <w:rFonts w:ascii="Times New Roman" w:hAnsi="Times New Roman"/>
        </w:rPr>
        <w:t>społecznej.</w:t>
      </w:r>
    </w:p>
    <w:p>
      <w:pPr>
        <w:pStyle w:val="ListParagraph"/>
        <w:numPr>
          <w:ilvl w:val="0"/>
          <w:numId w:val="133"/>
        </w:numPr>
        <w:tabs>
          <w:tab w:pos="870"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Pracownik socjalny </w:t>
      </w:r>
      <w:r>
        <w:rPr>
          <w:rFonts w:ascii="Times New Roman" w:hAnsi="Times New Roman"/>
          <w:sz w:val="24"/>
        </w:rPr>
        <w:t>przeprowadzający </w:t>
      </w:r>
      <w:r>
        <w:rPr>
          <w:rFonts w:ascii="Times New Roman" w:hAnsi="Times New Roman"/>
          <w:sz w:val="24"/>
        </w:rPr>
        <w:t>rodzinny wywiad </w:t>
      </w:r>
      <w:r>
        <w:rPr>
          <w:rFonts w:ascii="Times New Roman" w:hAnsi="Times New Roman"/>
          <w:sz w:val="24"/>
        </w:rPr>
        <w:t>środowiskowy może domagać się </w:t>
      </w:r>
      <w:r>
        <w:rPr>
          <w:rFonts w:ascii="Times New Roman" w:hAnsi="Times New Roman"/>
          <w:sz w:val="24"/>
        </w:rPr>
        <w:t>od osoby lub rodziny </w:t>
      </w:r>
      <w:r>
        <w:rPr>
          <w:rFonts w:ascii="Times New Roman" w:hAnsi="Times New Roman"/>
          <w:sz w:val="24"/>
        </w:rPr>
        <w:t>ubiegającej się </w:t>
      </w:r>
      <w:r>
        <w:rPr>
          <w:rFonts w:ascii="Times New Roman" w:hAnsi="Times New Roman"/>
          <w:sz w:val="24"/>
        </w:rPr>
        <w:t>o pomoc </w:t>
      </w:r>
      <w:r>
        <w:rPr>
          <w:rFonts w:ascii="Times New Roman" w:hAnsi="Times New Roman"/>
          <w:sz w:val="24"/>
        </w:rPr>
        <w:t>złożenia oświadczenia </w:t>
      </w:r>
      <w:r>
        <w:rPr>
          <w:rFonts w:ascii="Times New Roman" w:hAnsi="Times New Roman"/>
          <w:sz w:val="24"/>
        </w:rPr>
        <w:t>o dochodach i stanie </w:t>
      </w:r>
      <w:r>
        <w:rPr>
          <w:rFonts w:ascii="Times New Roman" w:hAnsi="Times New Roman"/>
          <w:sz w:val="24"/>
        </w:rPr>
        <w:t>majątkowym. </w:t>
      </w:r>
      <w:r>
        <w:rPr>
          <w:rFonts w:ascii="Times New Roman" w:hAnsi="Times New Roman"/>
          <w:sz w:val="24"/>
        </w:rPr>
        <w:t>Odmowa </w:t>
      </w:r>
      <w:r>
        <w:rPr>
          <w:rFonts w:ascii="Times New Roman" w:hAnsi="Times New Roman"/>
          <w:sz w:val="24"/>
        </w:rPr>
        <w:t>złożenia oświadczenia </w:t>
      </w:r>
      <w:r>
        <w:rPr>
          <w:rFonts w:ascii="Times New Roman" w:hAnsi="Times New Roman"/>
          <w:sz w:val="24"/>
        </w:rPr>
        <w:t>jest </w:t>
      </w:r>
      <w:r>
        <w:rPr>
          <w:rFonts w:ascii="Times New Roman" w:hAnsi="Times New Roman"/>
          <w:sz w:val="24"/>
        </w:rPr>
        <w:t>podstawą </w:t>
      </w:r>
      <w:r>
        <w:rPr>
          <w:rFonts w:ascii="Times New Roman" w:hAnsi="Times New Roman"/>
          <w:sz w:val="24"/>
        </w:rPr>
        <w:t>wydania decyzji o odmowie przyznania</w:t>
      </w:r>
      <w:r>
        <w:rPr>
          <w:rFonts w:ascii="Times New Roman" w:hAnsi="Times New Roman"/>
          <w:spacing w:val="-10"/>
          <w:sz w:val="24"/>
        </w:rPr>
        <w:t> </w:t>
      </w:r>
      <w:r>
        <w:rPr>
          <w:rFonts w:ascii="Times New Roman" w:hAnsi="Times New Roman"/>
          <w:sz w:val="24"/>
        </w:rPr>
        <w:t>świadczenia.</w:t>
      </w:r>
    </w:p>
    <w:p>
      <w:pPr>
        <w:pStyle w:val="BodyText"/>
        <w:spacing w:line="240" w:lineRule="auto"/>
        <w:ind w:left="629" w:right="1017" w:firstLine="0"/>
        <w:jc w:val="left"/>
      </w:pPr>
      <w:r>
        <w:rPr/>
        <w:t>5a.</w:t>
      </w:r>
      <w:r>
        <w:rPr>
          <w:spacing w:val="-3"/>
        </w:rPr>
        <w:t> </w:t>
      </w:r>
      <w:r>
        <w:rPr/>
        <w:t>(uchylony)</w:t>
      </w:r>
    </w:p>
    <w:p>
      <w:pPr>
        <w:pStyle w:val="BodyText"/>
        <w:spacing w:line="360" w:lineRule="auto" w:before="137"/>
        <w:ind w:right="966"/>
        <w:jc w:val="both"/>
      </w:pPr>
      <w:r>
        <w:rPr/>
        <w:t>5b. </w:t>
      </w:r>
      <w:r>
        <w:rPr>
          <w:rFonts w:ascii="Times New Roman" w:hAnsi="Times New Roman"/>
        </w:rPr>
        <w:t>Sytuację osobistą, rodzinną, dochodową </w:t>
      </w:r>
      <w:r>
        <w:rPr/>
        <w:t>i </w:t>
      </w:r>
      <w:r>
        <w:rPr>
          <w:rFonts w:ascii="Times New Roman" w:hAnsi="Times New Roman"/>
        </w:rPr>
        <w:t>majątkową </w:t>
      </w:r>
      <w:r>
        <w:rPr/>
        <w:t>osoby lub rodziny ustala </w:t>
      </w:r>
      <w:r>
        <w:rPr>
          <w:rFonts w:ascii="Times New Roman" w:hAnsi="Times New Roman"/>
        </w:rPr>
        <w:t>się </w:t>
      </w:r>
      <w:r>
        <w:rPr/>
        <w:t>na podstawie </w:t>
      </w:r>
      <w:r>
        <w:rPr>
          <w:rFonts w:ascii="Times New Roman" w:hAnsi="Times New Roman"/>
        </w:rPr>
        <w:t>następujących</w:t>
      </w:r>
      <w:r>
        <w:rPr>
          <w:rFonts w:ascii="Times New Roman" w:hAnsi="Times New Roman"/>
          <w:spacing w:val="-10"/>
        </w:rPr>
        <w:t> </w:t>
      </w:r>
      <w:r>
        <w:rPr/>
        <w:t>dokumentów:</w:t>
      </w:r>
    </w:p>
    <w:p>
      <w:pPr>
        <w:pStyle w:val="ListParagraph"/>
        <w:numPr>
          <w:ilvl w:val="0"/>
          <w:numId w:val="134"/>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dowodu osobistego lub innego dokumentu </w:t>
      </w:r>
      <w:r>
        <w:rPr>
          <w:rFonts w:ascii="Times New Roman" w:hAnsi="Times New Roman"/>
          <w:sz w:val="24"/>
        </w:rPr>
        <w:t>stwierdzającego</w:t>
      </w:r>
      <w:r>
        <w:rPr>
          <w:rFonts w:ascii="Times New Roman" w:hAnsi="Times New Roman"/>
          <w:spacing w:val="-12"/>
          <w:sz w:val="24"/>
        </w:rPr>
        <w:t> </w:t>
      </w:r>
      <w:r>
        <w:rPr>
          <w:rFonts w:ascii="Times New Roman" w:hAnsi="Times New Roman"/>
          <w:sz w:val="24"/>
        </w:rPr>
        <w:t>tożsamość;</w:t>
      </w:r>
    </w:p>
    <w:p>
      <w:pPr>
        <w:pStyle w:val="ListParagraph"/>
        <w:numPr>
          <w:ilvl w:val="0"/>
          <w:numId w:val="134"/>
        </w:numPr>
        <w:tabs>
          <w:tab w:pos="630" w:val="left" w:leader="none"/>
        </w:tabs>
        <w:spacing w:line="360" w:lineRule="auto" w:before="139"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skróconego odpisu aktu urodzenia dziecka lub </w:t>
      </w:r>
      <w:r>
        <w:rPr>
          <w:rFonts w:ascii="Times New Roman" w:hAnsi="Times New Roman"/>
          <w:sz w:val="24"/>
        </w:rPr>
        <w:t>książeczki </w:t>
      </w:r>
      <w:r>
        <w:rPr>
          <w:rFonts w:ascii="Times New Roman" w:hAnsi="Times New Roman"/>
          <w:sz w:val="24"/>
        </w:rPr>
        <w:t>zdrowia dziecka (do </w:t>
      </w:r>
      <w:r>
        <w:rPr>
          <w:rFonts w:ascii="Times New Roman" w:hAnsi="Times New Roman"/>
          <w:sz w:val="24"/>
        </w:rPr>
        <w:t>wglądu);</w:t>
      </w:r>
    </w:p>
    <w:p>
      <w:pPr>
        <w:pStyle w:val="ListParagraph"/>
        <w:numPr>
          <w:ilvl w:val="0"/>
          <w:numId w:val="13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dokumentów </w:t>
      </w:r>
      <w:r>
        <w:rPr>
          <w:rFonts w:ascii="Times New Roman" w:hAnsi="Times New Roman"/>
          <w:sz w:val="24"/>
        </w:rPr>
        <w:t>określających </w:t>
      </w:r>
      <w:r>
        <w:rPr>
          <w:rFonts w:ascii="Times New Roman" w:hAnsi="Times New Roman"/>
          <w:sz w:val="24"/>
        </w:rPr>
        <w:t>status cudzoziemca w Rzeczypospolitej</w:t>
      </w:r>
      <w:r>
        <w:rPr>
          <w:rFonts w:ascii="Times New Roman" w:hAnsi="Times New Roman"/>
          <w:spacing w:val="-14"/>
          <w:sz w:val="24"/>
        </w:rPr>
        <w:t> </w:t>
      </w:r>
      <w:r>
        <w:rPr>
          <w:rFonts w:ascii="Times New Roman" w:hAnsi="Times New Roman"/>
          <w:sz w:val="24"/>
        </w:rPr>
        <w:t>Polskiej;</w:t>
      </w:r>
    </w:p>
    <w:p>
      <w:pPr>
        <w:pStyle w:val="ListParagraph"/>
        <w:numPr>
          <w:ilvl w:val="0"/>
          <w:numId w:val="134"/>
        </w:numPr>
        <w:tabs>
          <w:tab w:pos="630" w:val="left" w:leader="none"/>
          <w:tab w:pos="1539" w:val="left" w:leader="none"/>
          <w:tab w:pos="2890" w:val="left" w:leader="none"/>
          <w:tab w:pos="3775" w:val="left" w:leader="none"/>
          <w:tab w:pos="4167" w:val="left" w:leader="none"/>
          <w:tab w:pos="5131" w:val="left" w:leader="none"/>
          <w:tab w:pos="5904" w:val="left" w:leader="none"/>
          <w:tab w:pos="7167" w:val="left" w:leader="none"/>
        </w:tabs>
        <w:spacing w:line="360" w:lineRule="auto" w:before="137" w:after="0"/>
        <w:ind w:left="629" w:right="965" w:hanging="511"/>
        <w:jc w:val="left"/>
        <w:rPr>
          <w:rFonts w:ascii="Times New Roman" w:hAnsi="Times New Roman" w:cs="Times New Roman" w:eastAsia="Times New Roman" w:hint="default"/>
          <w:sz w:val="24"/>
          <w:szCs w:val="24"/>
        </w:rPr>
      </w:pPr>
      <w:r>
        <w:rPr>
          <w:rFonts w:ascii="Times New Roman" w:hAnsi="Times New Roman"/>
          <w:sz w:val="24"/>
        </w:rPr>
        <w:t>decyzji</w:t>
        <w:tab/>
      </w:r>
      <w:r>
        <w:rPr>
          <w:rFonts w:ascii="Times New Roman" w:hAnsi="Times New Roman"/>
          <w:sz w:val="24"/>
        </w:rPr>
        <w:t>właściwego</w:t>
        <w:tab/>
      </w:r>
      <w:r>
        <w:rPr>
          <w:rFonts w:ascii="Times New Roman" w:hAnsi="Times New Roman"/>
          <w:sz w:val="24"/>
        </w:rPr>
        <w:t>organu</w:t>
        <w:tab/>
        <w:t>w</w:t>
        <w:tab/>
        <w:t>sprawie</w:t>
        <w:tab/>
        <w:t>renty,</w:t>
        <w:tab/>
        <w:t>emerytury,</w:t>
        <w:tab/>
      </w:r>
      <w:r>
        <w:rPr>
          <w:rFonts w:ascii="Times New Roman" w:hAnsi="Times New Roman"/>
          <w:sz w:val="24"/>
        </w:rPr>
        <w:t>świadczenia </w:t>
      </w:r>
      <w:r>
        <w:rPr>
          <w:rFonts w:ascii="Times New Roman" w:hAnsi="Times New Roman"/>
          <w:sz w:val="24"/>
        </w:rPr>
        <w:t>przedemerytalnego  lub   </w:t>
      </w:r>
      <w:r>
        <w:rPr>
          <w:rFonts w:ascii="Times New Roman" w:hAnsi="Times New Roman"/>
          <w:sz w:val="24"/>
        </w:rPr>
        <w:t>zasiłku  </w:t>
      </w:r>
      <w:r>
        <w:rPr>
          <w:rFonts w:ascii="Times New Roman" w:hAnsi="Times New Roman"/>
          <w:sz w:val="24"/>
        </w:rPr>
        <w:t>przedemerytalnego,  emerytury  </w:t>
      </w:r>
      <w:r>
        <w:rPr>
          <w:rFonts w:ascii="Times New Roman" w:hAnsi="Times New Roman"/>
          <w:spacing w:val="30"/>
          <w:sz w:val="24"/>
        </w:rPr>
        <w:t> </w:t>
      </w:r>
      <w:r>
        <w:rPr>
          <w:rFonts w:ascii="Times New Roman" w:hAnsi="Times New Roman"/>
          <w:sz w:val="24"/>
        </w:rPr>
        <w:t>pomostowej,</w:t>
      </w:r>
    </w:p>
    <w:p>
      <w:pPr>
        <w:spacing w:after="0" w:line="36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tabs>
          <w:tab w:pos="2539" w:val="left" w:leader="none"/>
          <w:tab w:pos="3970" w:val="left" w:leader="none"/>
          <w:tab w:pos="6024" w:val="left" w:leader="none"/>
          <w:tab w:pos="7347" w:val="left" w:leader="none"/>
          <w:tab w:pos="7781" w:val="left" w:leader="none"/>
        </w:tabs>
        <w:spacing w:line="360" w:lineRule="auto" w:before="193"/>
        <w:ind w:left="629" w:right="962" w:firstLine="0"/>
        <w:jc w:val="left"/>
      </w:pPr>
      <w:r>
        <w:rPr/>
        <w:t>nauczycielskiego</w:t>
        <w:tab/>
      </w:r>
      <w:r>
        <w:rPr>
          <w:rFonts w:ascii="Times New Roman" w:hAnsi="Times New Roman"/>
        </w:rPr>
        <w:t>świadczenia</w:t>
        <w:tab/>
      </w:r>
      <w:r>
        <w:rPr/>
        <w:t>kompensacyjnego,</w:t>
        <w:tab/>
      </w:r>
      <w:r>
        <w:rPr>
          <w:rFonts w:ascii="Times New Roman" w:hAnsi="Times New Roman"/>
        </w:rPr>
        <w:t>uposażenia</w:t>
        <w:tab/>
      </w:r>
      <w:r>
        <w:rPr/>
        <w:t>w</w:t>
        <w:tab/>
        <w:t>stanie spoczynku, renty strukturalnej oraz renty</w:t>
      </w:r>
      <w:r>
        <w:rPr>
          <w:spacing w:val="-11"/>
        </w:rPr>
        <w:t> </w:t>
      </w:r>
      <w:r>
        <w:rPr/>
        <w:t>socjalnej;</w:t>
      </w:r>
    </w:p>
    <w:p>
      <w:pPr>
        <w:pStyle w:val="ListParagraph"/>
        <w:numPr>
          <w:ilvl w:val="0"/>
          <w:numId w:val="134"/>
        </w:numPr>
        <w:tabs>
          <w:tab w:pos="630" w:val="left" w:leader="none"/>
        </w:tabs>
        <w:spacing w:line="360" w:lineRule="auto" w:before="6" w:after="0"/>
        <w:ind w:left="629" w:right="967" w:hanging="511"/>
        <w:jc w:val="both"/>
        <w:rPr>
          <w:rFonts w:ascii="Times New Roman" w:hAnsi="Times New Roman" w:cs="Times New Roman" w:eastAsia="Times New Roman" w:hint="default"/>
          <w:sz w:val="24"/>
          <w:szCs w:val="24"/>
        </w:rPr>
      </w:pPr>
      <w:r>
        <w:rPr>
          <w:rFonts w:ascii="Times New Roman" w:hAnsi="Times New Roman"/>
          <w:sz w:val="24"/>
        </w:rPr>
        <w:t>orzeczenia komisji do spraw inwalidztwa i zatrudnienia wydanego przed dniem 1 </w:t>
      </w:r>
      <w:r>
        <w:rPr>
          <w:rFonts w:ascii="Times New Roman" w:hAnsi="Times New Roman"/>
          <w:sz w:val="24"/>
        </w:rPr>
        <w:t>września </w:t>
      </w:r>
      <w:r>
        <w:rPr>
          <w:rFonts w:ascii="Times New Roman" w:hAnsi="Times New Roman"/>
          <w:sz w:val="24"/>
        </w:rPr>
        <w:t>1997 r., orzeczenia lekarza orzecznika o </w:t>
      </w:r>
      <w:r>
        <w:rPr>
          <w:rFonts w:ascii="Times New Roman" w:hAnsi="Times New Roman"/>
          <w:sz w:val="24"/>
        </w:rPr>
        <w:t>niezdolności </w:t>
      </w:r>
      <w:r>
        <w:rPr>
          <w:rFonts w:ascii="Times New Roman" w:hAnsi="Times New Roman"/>
          <w:sz w:val="24"/>
        </w:rPr>
        <w:t>do pracy, </w:t>
      </w:r>
      <w:r>
        <w:rPr>
          <w:rFonts w:ascii="Times New Roman" w:hAnsi="Times New Roman"/>
          <w:sz w:val="24"/>
        </w:rPr>
        <w:t>niezdolności </w:t>
      </w:r>
      <w:r>
        <w:rPr>
          <w:rFonts w:ascii="Times New Roman" w:hAnsi="Times New Roman"/>
          <w:sz w:val="24"/>
        </w:rPr>
        <w:t>do samodzielnej egzystencji, orzeczenia komisji</w:t>
      </w:r>
      <w:r>
        <w:rPr>
          <w:rFonts w:ascii="Times New Roman" w:hAnsi="Times New Roman"/>
          <w:spacing w:val="-14"/>
          <w:sz w:val="24"/>
        </w:rPr>
        <w:t> </w:t>
      </w:r>
      <w:r>
        <w:rPr>
          <w:rFonts w:ascii="Times New Roman" w:hAnsi="Times New Roman"/>
          <w:sz w:val="24"/>
        </w:rPr>
        <w:t>lekarskiej;</w:t>
      </w:r>
    </w:p>
    <w:p>
      <w:pPr>
        <w:pStyle w:val="ListParagraph"/>
        <w:numPr>
          <w:ilvl w:val="0"/>
          <w:numId w:val="13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orzeczenia o </w:t>
      </w:r>
      <w:r>
        <w:rPr>
          <w:rFonts w:ascii="Times New Roman" w:hAnsi="Times New Roman"/>
          <w:sz w:val="24"/>
        </w:rPr>
        <w:t>niepełnosprawności </w:t>
      </w:r>
      <w:r>
        <w:rPr>
          <w:rFonts w:ascii="Times New Roman" w:hAnsi="Times New Roman"/>
          <w:sz w:val="24"/>
        </w:rPr>
        <w:t>albo orzeczenia o stopniu  </w:t>
      </w:r>
      <w:r>
        <w:rPr>
          <w:rFonts w:ascii="Times New Roman" w:hAnsi="Times New Roman"/>
          <w:sz w:val="24"/>
        </w:rPr>
        <w:t>niepełnosprawności;</w:t>
      </w:r>
    </w:p>
    <w:p>
      <w:pPr>
        <w:pStyle w:val="ListParagraph"/>
        <w:numPr>
          <w:ilvl w:val="0"/>
          <w:numId w:val="134"/>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zaświadczenia </w:t>
      </w:r>
      <w:r>
        <w:rPr>
          <w:rFonts w:ascii="Times New Roman" w:hAnsi="Times New Roman"/>
          <w:sz w:val="24"/>
        </w:rPr>
        <w:t>albo </w:t>
      </w:r>
      <w:r>
        <w:rPr>
          <w:rFonts w:ascii="Times New Roman" w:hAnsi="Times New Roman"/>
          <w:sz w:val="24"/>
        </w:rPr>
        <w:t>oświadczenia </w:t>
      </w:r>
      <w:r>
        <w:rPr>
          <w:rFonts w:ascii="Times New Roman" w:hAnsi="Times New Roman"/>
          <w:sz w:val="24"/>
        </w:rPr>
        <w:t>o </w:t>
      </w:r>
      <w:r>
        <w:rPr>
          <w:rFonts w:ascii="Times New Roman" w:hAnsi="Times New Roman"/>
          <w:sz w:val="24"/>
        </w:rPr>
        <w:t>wysokości </w:t>
      </w:r>
      <w:r>
        <w:rPr>
          <w:rFonts w:ascii="Times New Roman" w:hAnsi="Times New Roman"/>
          <w:sz w:val="24"/>
        </w:rPr>
        <w:t>wynagrodzenia z </w:t>
      </w:r>
      <w:r>
        <w:rPr>
          <w:rFonts w:ascii="Times New Roman" w:hAnsi="Times New Roman"/>
          <w:sz w:val="24"/>
        </w:rPr>
        <w:t>tytułu </w:t>
      </w:r>
      <w:r>
        <w:rPr>
          <w:rFonts w:ascii="Times New Roman" w:hAnsi="Times New Roman"/>
          <w:sz w:val="24"/>
        </w:rPr>
        <w:t>zatrudnienia, </w:t>
      </w:r>
      <w:r>
        <w:rPr>
          <w:rFonts w:ascii="Times New Roman" w:hAnsi="Times New Roman"/>
          <w:sz w:val="24"/>
        </w:rPr>
        <w:t>zawierającego </w:t>
      </w:r>
      <w:r>
        <w:rPr>
          <w:rFonts w:ascii="Times New Roman" w:hAnsi="Times New Roman"/>
          <w:sz w:val="24"/>
        </w:rPr>
        <w:t>informacje o </w:t>
      </w:r>
      <w:r>
        <w:rPr>
          <w:rFonts w:ascii="Times New Roman" w:hAnsi="Times New Roman"/>
          <w:sz w:val="24"/>
        </w:rPr>
        <w:t>wysokości potrąconej </w:t>
      </w:r>
      <w:r>
        <w:rPr>
          <w:rFonts w:ascii="Times New Roman" w:hAnsi="Times New Roman"/>
          <w:sz w:val="24"/>
        </w:rPr>
        <w:t>zaliczki na podatek dochodowy od osób fizycznych, </w:t>
      </w:r>
      <w:r>
        <w:rPr>
          <w:rFonts w:ascii="Times New Roman" w:hAnsi="Times New Roman"/>
          <w:sz w:val="24"/>
        </w:rPr>
        <w:t>składki </w:t>
      </w:r>
      <w:r>
        <w:rPr>
          <w:rFonts w:ascii="Times New Roman" w:hAnsi="Times New Roman"/>
          <w:sz w:val="24"/>
        </w:rPr>
        <w:t>na ubezpieczenie zdrowotne, </w:t>
      </w:r>
      <w:r>
        <w:rPr>
          <w:rFonts w:ascii="Times New Roman" w:hAnsi="Times New Roman"/>
          <w:sz w:val="24"/>
        </w:rPr>
        <w:t>składek </w:t>
      </w:r>
      <w:r>
        <w:rPr>
          <w:rFonts w:ascii="Times New Roman" w:hAnsi="Times New Roman"/>
          <w:sz w:val="24"/>
        </w:rPr>
        <w:t>na ubezpieczenia emerytalne i rentowe w </w:t>
      </w:r>
      <w:r>
        <w:rPr>
          <w:rFonts w:ascii="Times New Roman" w:hAnsi="Times New Roman"/>
          <w:sz w:val="24"/>
        </w:rPr>
        <w:t>części </w:t>
      </w:r>
      <w:r>
        <w:rPr>
          <w:rFonts w:ascii="Times New Roman" w:hAnsi="Times New Roman"/>
          <w:sz w:val="24"/>
        </w:rPr>
        <w:t>finansowanej przez ubezpieczonego oraz </w:t>
      </w:r>
      <w:r>
        <w:rPr>
          <w:rFonts w:ascii="Times New Roman" w:hAnsi="Times New Roman"/>
          <w:sz w:val="24"/>
        </w:rPr>
        <w:t>składki </w:t>
      </w:r>
      <w:r>
        <w:rPr>
          <w:rFonts w:ascii="Times New Roman" w:hAnsi="Times New Roman"/>
          <w:sz w:val="24"/>
        </w:rPr>
        <w:t>na ubezpieczenie</w:t>
      </w:r>
      <w:r>
        <w:rPr>
          <w:rFonts w:ascii="Times New Roman" w:hAnsi="Times New Roman"/>
          <w:spacing w:val="-10"/>
          <w:sz w:val="24"/>
        </w:rPr>
        <w:t> </w:t>
      </w:r>
      <w:r>
        <w:rPr>
          <w:rFonts w:ascii="Times New Roman" w:hAnsi="Times New Roman"/>
          <w:sz w:val="24"/>
        </w:rPr>
        <w:t>chorobowe;</w:t>
      </w:r>
    </w:p>
    <w:p>
      <w:pPr>
        <w:pStyle w:val="ListParagraph"/>
        <w:numPr>
          <w:ilvl w:val="0"/>
          <w:numId w:val="13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zaświadczenia </w:t>
      </w:r>
      <w:r>
        <w:rPr>
          <w:rFonts w:ascii="Times New Roman" w:hAnsi="Times New Roman"/>
          <w:sz w:val="24"/>
        </w:rPr>
        <w:t>albo </w:t>
      </w:r>
      <w:r>
        <w:rPr>
          <w:rFonts w:ascii="Times New Roman" w:hAnsi="Times New Roman"/>
          <w:sz w:val="24"/>
        </w:rPr>
        <w:t>oświadczenia </w:t>
      </w:r>
      <w:r>
        <w:rPr>
          <w:rFonts w:ascii="Times New Roman" w:hAnsi="Times New Roman"/>
          <w:sz w:val="24"/>
        </w:rPr>
        <w:t>o </w:t>
      </w:r>
      <w:r>
        <w:rPr>
          <w:rFonts w:ascii="Times New Roman" w:hAnsi="Times New Roman"/>
          <w:sz w:val="24"/>
        </w:rPr>
        <w:t>wysokości </w:t>
      </w:r>
      <w:r>
        <w:rPr>
          <w:rFonts w:ascii="Times New Roman" w:hAnsi="Times New Roman"/>
          <w:sz w:val="24"/>
        </w:rPr>
        <w:t>wynagrodzenia uzyskiwanego  na podstawie umowy agencyjnej, umowy zlecenia, umowy o </w:t>
      </w:r>
      <w:r>
        <w:rPr>
          <w:rFonts w:ascii="Times New Roman" w:hAnsi="Times New Roman"/>
          <w:sz w:val="24"/>
        </w:rPr>
        <w:t>dzieło </w:t>
      </w:r>
      <w:r>
        <w:rPr>
          <w:rFonts w:ascii="Times New Roman" w:hAnsi="Times New Roman"/>
          <w:sz w:val="24"/>
        </w:rPr>
        <w:t>albo w okresie </w:t>
      </w:r>
      <w:r>
        <w:rPr>
          <w:rFonts w:ascii="Times New Roman" w:hAnsi="Times New Roman"/>
          <w:sz w:val="24"/>
        </w:rPr>
        <w:t>członkostwa </w:t>
      </w:r>
      <w:r>
        <w:rPr>
          <w:rFonts w:ascii="Times New Roman" w:hAnsi="Times New Roman"/>
          <w:sz w:val="24"/>
        </w:rPr>
        <w:t>w rolniczej </w:t>
      </w:r>
      <w:r>
        <w:rPr>
          <w:rFonts w:ascii="Times New Roman" w:hAnsi="Times New Roman"/>
          <w:sz w:val="24"/>
        </w:rPr>
        <w:t>spółdzielni </w:t>
      </w:r>
      <w:r>
        <w:rPr>
          <w:rFonts w:ascii="Times New Roman" w:hAnsi="Times New Roman"/>
          <w:sz w:val="24"/>
        </w:rPr>
        <w:t>produkcyjnej lub </w:t>
      </w:r>
      <w:r>
        <w:rPr>
          <w:rFonts w:ascii="Times New Roman" w:hAnsi="Times New Roman"/>
          <w:sz w:val="24"/>
        </w:rPr>
        <w:t>spółdzielni kółek </w:t>
      </w:r>
      <w:r>
        <w:rPr>
          <w:rFonts w:ascii="Times New Roman" w:hAnsi="Times New Roman"/>
          <w:sz w:val="24"/>
        </w:rPr>
        <w:t>rolniczych </w:t>
      </w:r>
      <w:r>
        <w:rPr>
          <w:rFonts w:ascii="Times New Roman" w:hAnsi="Times New Roman"/>
          <w:sz w:val="24"/>
        </w:rPr>
        <w:t>(usług </w:t>
      </w:r>
      <w:r>
        <w:rPr>
          <w:rFonts w:ascii="Times New Roman" w:hAnsi="Times New Roman"/>
          <w:sz w:val="24"/>
        </w:rPr>
        <w:t>rolniczych), </w:t>
      </w:r>
      <w:r>
        <w:rPr>
          <w:rFonts w:ascii="Times New Roman" w:hAnsi="Times New Roman"/>
          <w:sz w:val="24"/>
        </w:rPr>
        <w:t>zawierającego </w:t>
      </w:r>
      <w:r>
        <w:rPr>
          <w:rFonts w:ascii="Times New Roman" w:hAnsi="Times New Roman"/>
          <w:sz w:val="24"/>
        </w:rPr>
        <w:t>informacje o </w:t>
      </w:r>
      <w:r>
        <w:rPr>
          <w:rFonts w:ascii="Times New Roman" w:hAnsi="Times New Roman"/>
          <w:sz w:val="24"/>
        </w:rPr>
        <w:t>potrąconej </w:t>
      </w:r>
      <w:r>
        <w:rPr>
          <w:rFonts w:ascii="Times New Roman" w:hAnsi="Times New Roman"/>
          <w:sz w:val="24"/>
        </w:rPr>
        <w:t>zaliczce na podatek dochodowy od osób fizycznych, </w:t>
      </w:r>
      <w:r>
        <w:rPr>
          <w:rFonts w:ascii="Times New Roman" w:hAnsi="Times New Roman"/>
          <w:sz w:val="24"/>
        </w:rPr>
        <w:t>składki </w:t>
      </w:r>
      <w:r>
        <w:rPr>
          <w:rFonts w:ascii="Times New Roman" w:hAnsi="Times New Roman"/>
          <w:sz w:val="24"/>
        </w:rPr>
        <w:t>na ubezpieczenie zdrowotne, </w:t>
      </w:r>
      <w:r>
        <w:rPr>
          <w:rFonts w:ascii="Times New Roman" w:hAnsi="Times New Roman"/>
          <w:sz w:val="24"/>
        </w:rPr>
        <w:t>składek </w:t>
      </w:r>
      <w:r>
        <w:rPr>
          <w:rFonts w:ascii="Times New Roman" w:hAnsi="Times New Roman"/>
          <w:sz w:val="24"/>
        </w:rPr>
        <w:t>na ubezpieczenia emerytalne i rentowe w </w:t>
      </w:r>
      <w:r>
        <w:rPr>
          <w:rFonts w:ascii="Times New Roman" w:hAnsi="Times New Roman"/>
          <w:sz w:val="24"/>
        </w:rPr>
        <w:t>części </w:t>
      </w:r>
      <w:r>
        <w:rPr>
          <w:rFonts w:ascii="Times New Roman" w:hAnsi="Times New Roman"/>
          <w:sz w:val="24"/>
        </w:rPr>
        <w:t>finansowanej przez ubezpieczonego oraz </w:t>
      </w:r>
      <w:r>
        <w:rPr>
          <w:rFonts w:ascii="Times New Roman" w:hAnsi="Times New Roman"/>
          <w:sz w:val="24"/>
        </w:rPr>
        <w:t>składki </w:t>
      </w:r>
      <w:r>
        <w:rPr>
          <w:rFonts w:ascii="Times New Roman" w:hAnsi="Times New Roman"/>
          <w:sz w:val="24"/>
        </w:rPr>
        <w:t>na ubezpieczenie</w:t>
      </w:r>
      <w:r>
        <w:rPr>
          <w:rFonts w:ascii="Times New Roman" w:hAnsi="Times New Roman"/>
          <w:spacing w:val="-15"/>
          <w:sz w:val="24"/>
        </w:rPr>
        <w:t> </w:t>
      </w:r>
      <w:r>
        <w:rPr>
          <w:rFonts w:ascii="Times New Roman" w:hAnsi="Times New Roman"/>
          <w:sz w:val="24"/>
        </w:rPr>
        <w:t>chorobowe;</w:t>
      </w:r>
    </w:p>
    <w:p>
      <w:pPr>
        <w:pStyle w:val="ListParagraph"/>
        <w:numPr>
          <w:ilvl w:val="0"/>
          <w:numId w:val="134"/>
        </w:numPr>
        <w:tabs>
          <w:tab w:pos="630" w:val="left" w:leader="none"/>
        </w:tabs>
        <w:spacing w:line="360" w:lineRule="auto" w:before="6" w:after="0"/>
        <w:ind w:left="629" w:right="968" w:hanging="511"/>
        <w:jc w:val="both"/>
        <w:rPr>
          <w:rFonts w:ascii="Times New Roman" w:hAnsi="Times New Roman" w:cs="Times New Roman" w:eastAsia="Times New Roman" w:hint="default"/>
          <w:sz w:val="24"/>
          <w:szCs w:val="24"/>
        </w:rPr>
      </w:pPr>
      <w:r>
        <w:rPr>
          <w:rFonts w:ascii="Times New Roman" w:hAnsi="Times New Roman"/>
          <w:sz w:val="24"/>
        </w:rPr>
        <w:t>zaświadczenia </w:t>
      </w:r>
      <w:r>
        <w:rPr>
          <w:rFonts w:ascii="Times New Roman" w:hAnsi="Times New Roman"/>
          <w:sz w:val="24"/>
        </w:rPr>
        <w:t>albo </w:t>
      </w:r>
      <w:r>
        <w:rPr>
          <w:rFonts w:ascii="Times New Roman" w:hAnsi="Times New Roman"/>
          <w:sz w:val="24"/>
        </w:rPr>
        <w:t>oświadczenia </w:t>
      </w:r>
      <w:r>
        <w:rPr>
          <w:rFonts w:ascii="Times New Roman" w:hAnsi="Times New Roman"/>
          <w:sz w:val="24"/>
        </w:rPr>
        <w:t>o okresie zatrudnienia, w tym o okresach, za które </w:t>
      </w:r>
      <w:r>
        <w:rPr>
          <w:rFonts w:ascii="Times New Roman" w:hAnsi="Times New Roman"/>
          <w:sz w:val="24"/>
        </w:rPr>
        <w:t>były opłacane składki </w:t>
      </w:r>
      <w:r>
        <w:rPr>
          <w:rFonts w:ascii="Times New Roman" w:hAnsi="Times New Roman"/>
          <w:sz w:val="24"/>
        </w:rPr>
        <w:t>na ubezpieczenia </w:t>
      </w:r>
      <w:r>
        <w:rPr>
          <w:rFonts w:ascii="Times New Roman" w:hAnsi="Times New Roman"/>
          <w:sz w:val="24"/>
        </w:rPr>
        <w:t>społeczne, </w:t>
      </w:r>
      <w:r>
        <w:rPr>
          <w:rFonts w:ascii="Times New Roman" w:hAnsi="Times New Roman"/>
          <w:sz w:val="24"/>
        </w:rPr>
        <w:t>oraz o okresach </w:t>
      </w:r>
      <w:r>
        <w:rPr>
          <w:rFonts w:ascii="Times New Roman" w:hAnsi="Times New Roman"/>
          <w:sz w:val="24"/>
        </w:rPr>
        <w:t>nieskładkowych;</w:t>
      </w:r>
    </w:p>
    <w:p>
      <w:pPr>
        <w:pStyle w:val="ListParagraph"/>
        <w:numPr>
          <w:ilvl w:val="0"/>
          <w:numId w:val="13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dowodu otrzymania renty, emerytury, </w:t>
      </w:r>
      <w:r>
        <w:rPr>
          <w:rFonts w:ascii="Times New Roman" w:hAnsi="Times New Roman"/>
          <w:sz w:val="24"/>
        </w:rPr>
        <w:t>zasiłku </w:t>
      </w:r>
      <w:r>
        <w:rPr>
          <w:rFonts w:ascii="Times New Roman" w:hAnsi="Times New Roman"/>
          <w:sz w:val="24"/>
        </w:rPr>
        <w:t>przedemerytalnego lub </w:t>
      </w:r>
      <w:r>
        <w:rPr>
          <w:rFonts w:ascii="Times New Roman" w:hAnsi="Times New Roman"/>
          <w:sz w:val="24"/>
        </w:rPr>
        <w:t>świadczenia </w:t>
      </w:r>
      <w:r>
        <w:rPr>
          <w:rFonts w:ascii="Times New Roman" w:hAnsi="Times New Roman"/>
          <w:sz w:val="24"/>
        </w:rPr>
        <w:t>przedemerytalnego, emerytury pomostowej, nauczycielskiego </w:t>
      </w:r>
      <w:r>
        <w:rPr>
          <w:rFonts w:ascii="Times New Roman" w:hAnsi="Times New Roman"/>
          <w:sz w:val="24"/>
        </w:rPr>
        <w:t>świadczenia </w:t>
      </w:r>
      <w:r>
        <w:rPr>
          <w:rFonts w:ascii="Times New Roman" w:hAnsi="Times New Roman"/>
          <w:sz w:val="24"/>
        </w:rPr>
        <w:t>kompensacyjnego, </w:t>
      </w:r>
      <w:r>
        <w:rPr>
          <w:rFonts w:ascii="Times New Roman" w:hAnsi="Times New Roman"/>
          <w:sz w:val="24"/>
        </w:rPr>
        <w:t>uposażenia </w:t>
      </w:r>
      <w:r>
        <w:rPr>
          <w:rFonts w:ascii="Times New Roman" w:hAnsi="Times New Roman"/>
          <w:sz w:val="24"/>
        </w:rPr>
        <w:t>w stanie spoczynku, renty strukturalnej oraz renty</w:t>
      </w:r>
      <w:r>
        <w:rPr>
          <w:rFonts w:ascii="Times New Roman" w:hAnsi="Times New Roman"/>
          <w:spacing w:val="-9"/>
          <w:sz w:val="24"/>
        </w:rPr>
        <w:t> </w:t>
      </w:r>
      <w:r>
        <w:rPr>
          <w:rFonts w:ascii="Times New Roman" w:hAnsi="Times New Roman"/>
          <w:sz w:val="24"/>
        </w:rPr>
        <w:t>socjalnej;</w:t>
      </w:r>
    </w:p>
    <w:p>
      <w:pPr>
        <w:pStyle w:val="ListParagraph"/>
        <w:numPr>
          <w:ilvl w:val="0"/>
          <w:numId w:val="134"/>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zaświadczenia urzędu </w:t>
      </w:r>
      <w:r>
        <w:rPr>
          <w:rFonts w:ascii="Times New Roman" w:hAnsi="Times New Roman"/>
          <w:sz w:val="24"/>
        </w:rPr>
        <w:t>gminy albo </w:t>
      </w:r>
      <w:r>
        <w:rPr>
          <w:rFonts w:ascii="Times New Roman" w:hAnsi="Times New Roman"/>
          <w:sz w:val="24"/>
        </w:rPr>
        <w:t>oświadczenia </w:t>
      </w:r>
      <w:r>
        <w:rPr>
          <w:rFonts w:ascii="Times New Roman" w:hAnsi="Times New Roman"/>
          <w:sz w:val="24"/>
        </w:rPr>
        <w:t>o powierzchni gospodarstwa rolnego w hektarach</w:t>
      </w:r>
      <w:r>
        <w:rPr>
          <w:rFonts w:ascii="Times New Roman" w:hAnsi="Times New Roman"/>
          <w:spacing w:val="-11"/>
          <w:sz w:val="24"/>
        </w:rPr>
        <w:t> </w:t>
      </w:r>
      <w:r>
        <w:rPr>
          <w:rFonts w:ascii="Times New Roman" w:hAnsi="Times New Roman"/>
          <w:sz w:val="24"/>
        </w:rPr>
        <w:t>przeliczeniowych;</w:t>
      </w:r>
    </w:p>
    <w:p>
      <w:pPr>
        <w:pStyle w:val="ListParagraph"/>
        <w:numPr>
          <w:ilvl w:val="0"/>
          <w:numId w:val="134"/>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zaświadczenia </w:t>
      </w:r>
      <w:r>
        <w:rPr>
          <w:rFonts w:ascii="Times New Roman" w:hAnsi="Times New Roman"/>
          <w:sz w:val="24"/>
        </w:rPr>
        <w:t>albo </w:t>
      </w:r>
      <w:r>
        <w:rPr>
          <w:rFonts w:ascii="Times New Roman" w:hAnsi="Times New Roman"/>
          <w:sz w:val="24"/>
        </w:rPr>
        <w:t>oświadczenia </w:t>
      </w:r>
      <w:r>
        <w:rPr>
          <w:rFonts w:ascii="Times New Roman" w:hAnsi="Times New Roman"/>
          <w:sz w:val="24"/>
        </w:rPr>
        <w:t>o kontynuowaniu nauki w gimnazjum, szkole ponadgimnazjalnej, szkole ponadpodstawowej lub szkole</w:t>
      </w:r>
      <w:r>
        <w:rPr>
          <w:rFonts w:ascii="Times New Roman" w:hAnsi="Times New Roman"/>
          <w:spacing w:val="-13"/>
          <w:sz w:val="24"/>
        </w:rPr>
        <w:t> </w:t>
      </w:r>
      <w:r>
        <w:rPr>
          <w:rFonts w:ascii="Times New Roman" w:hAnsi="Times New Roman"/>
          <w:sz w:val="24"/>
        </w:rPr>
        <w:t>wyższej;</w:t>
      </w:r>
    </w:p>
    <w:p>
      <w:pPr>
        <w:pStyle w:val="ListParagraph"/>
        <w:numPr>
          <w:ilvl w:val="0"/>
          <w:numId w:val="134"/>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decyzji starosty o uznaniu lub odmowie uznania za </w:t>
      </w:r>
      <w:r>
        <w:rPr>
          <w:rFonts w:ascii="Times New Roman" w:hAnsi="Times New Roman"/>
          <w:sz w:val="24"/>
        </w:rPr>
        <w:t>osobę bezrobotną, </w:t>
      </w:r>
      <w:r>
        <w:rPr>
          <w:rFonts w:ascii="Times New Roman" w:hAnsi="Times New Roman"/>
          <w:sz w:val="24"/>
        </w:rPr>
        <w:t>utracie statusu osoby bezrobotnej, o przyznaniu, odmowie przyznania, wstrzymaniu, wznowieniu   </w:t>
      </w:r>
      <w:r>
        <w:rPr>
          <w:rFonts w:ascii="Times New Roman" w:hAnsi="Times New Roman"/>
          <w:sz w:val="24"/>
        </w:rPr>
        <w:t>wypłaty   </w:t>
      </w:r>
      <w:r>
        <w:rPr>
          <w:rFonts w:ascii="Times New Roman" w:hAnsi="Times New Roman"/>
          <w:sz w:val="24"/>
        </w:rPr>
        <w:t>oraz  utracie  lub   pozbawieniu   prawa  do   </w:t>
      </w:r>
      <w:r>
        <w:rPr>
          <w:rFonts w:ascii="Times New Roman" w:hAnsi="Times New Roman"/>
          <w:sz w:val="24"/>
        </w:rPr>
        <w:t>zasiłku</w:t>
      </w:r>
      <w:r>
        <w:rPr>
          <w:rFonts w:ascii="Times New Roman" w:hAnsi="Times New Roman"/>
          <w:spacing w:val="30"/>
          <w:sz w:val="24"/>
        </w:rPr>
        <w:t> </w:t>
      </w:r>
      <w:r>
        <w:rPr>
          <w:rFonts w:ascii="Times New Roman" w:hAnsi="Times New Roman"/>
          <w:sz w:val="24"/>
        </w:rPr>
        <w:t>dla</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left="629" w:right="963" w:firstLine="0"/>
        <w:jc w:val="both"/>
      </w:pPr>
      <w:r>
        <w:rPr/>
        <w:t>bezrobotnych, </w:t>
      </w:r>
      <w:r>
        <w:rPr>
          <w:rFonts w:ascii="Times New Roman" w:hAnsi="Times New Roman"/>
        </w:rPr>
        <w:t>świadczenia </w:t>
      </w:r>
      <w:r>
        <w:rPr/>
        <w:t>szkoleniowego, stypendium, dodatku aktywizacyjnego albo </w:t>
      </w:r>
      <w:r>
        <w:rPr>
          <w:rFonts w:ascii="Times New Roman" w:hAnsi="Times New Roman"/>
        </w:rPr>
        <w:t>oświadczenia </w:t>
      </w:r>
      <w:r>
        <w:rPr/>
        <w:t>o pozostawaniu w ewidencji bezrobotnych lub </w:t>
      </w:r>
      <w:r>
        <w:rPr>
          <w:rFonts w:ascii="Times New Roman" w:hAnsi="Times New Roman"/>
        </w:rPr>
        <w:t>poszukujących</w:t>
      </w:r>
      <w:r>
        <w:rPr>
          <w:rFonts w:ascii="Times New Roman" w:hAnsi="Times New Roman"/>
          <w:spacing w:val="-5"/>
        </w:rPr>
        <w:t> </w:t>
      </w:r>
      <w:r>
        <w:rPr/>
        <w:t>pracy;</w:t>
      </w:r>
    </w:p>
    <w:p>
      <w:pPr>
        <w:pStyle w:val="ListParagraph"/>
        <w:numPr>
          <w:ilvl w:val="0"/>
          <w:numId w:val="134"/>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decyzji </w:t>
      </w:r>
      <w:r>
        <w:rPr>
          <w:rFonts w:ascii="Times New Roman" w:hAnsi="Times New Roman"/>
          <w:sz w:val="24"/>
        </w:rPr>
        <w:t>Zakładu Ubezpieczeń Społecznych </w:t>
      </w:r>
      <w:r>
        <w:rPr>
          <w:rFonts w:ascii="Times New Roman" w:hAnsi="Times New Roman"/>
          <w:sz w:val="24"/>
        </w:rPr>
        <w:t>o ustaleniu </w:t>
      </w:r>
      <w:r>
        <w:rPr>
          <w:rFonts w:ascii="Times New Roman" w:hAnsi="Times New Roman"/>
          <w:sz w:val="24"/>
        </w:rPr>
        <w:t>kapitału</w:t>
      </w:r>
      <w:r>
        <w:rPr>
          <w:rFonts w:ascii="Times New Roman" w:hAnsi="Times New Roman"/>
          <w:spacing w:val="-11"/>
          <w:sz w:val="24"/>
        </w:rPr>
        <w:t> </w:t>
      </w:r>
      <w:r>
        <w:rPr>
          <w:rFonts w:ascii="Times New Roman" w:hAnsi="Times New Roman"/>
          <w:sz w:val="24"/>
        </w:rPr>
        <w:t>początkowego;</w:t>
      </w:r>
    </w:p>
    <w:p>
      <w:pPr>
        <w:pStyle w:val="ListParagraph"/>
        <w:numPr>
          <w:ilvl w:val="0"/>
          <w:numId w:val="134"/>
        </w:numPr>
        <w:tabs>
          <w:tab w:pos="630" w:val="left" w:leader="none"/>
        </w:tabs>
        <w:spacing w:line="360" w:lineRule="auto" w:before="139"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zaświadczenia </w:t>
      </w:r>
      <w:r>
        <w:rPr>
          <w:rFonts w:ascii="Times New Roman" w:hAnsi="Times New Roman"/>
          <w:sz w:val="24"/>
        </w:rPr>
        <w:t>albo </w:t>
      </w:r>
      <w:r>
        <w:rPr>
          <w:rFonts w:ascii="Times New Roman" w:hAnsi="Times New Roman"/>
          <w:sz w:val="24"/>
        </w:rPr>
        <w:t>oświadczenia </w:t>
      </w:r>
      <w:r>
        <w:rPr>
          <w:rFonts w:ascii="Times New Roman" w:hAnsi="Times New Roman"/>
          <w:sz w:val="24"/>
        </w:rPr>
        <w:t>o </w:t>
      </w:r>
      <w:r>
        <w:rPr>
          <w:rFonts w:ascii="Times New Roman" w:hAnsi="Times New Roman"/>
          <w:sz w:val="24"/>
        </w:rPr>
        <w:t>zobowiązaniu </w:t>
      </w:r>
      <w:r>
        <w:rPr>
          <w:rFonts w:ascii="Times New Roman" w:hAnsi="Times New Roman"/>
          <w:sz w:val="24"/>
        </w:rPr>
        <w:t>do </w:t>
      </w:r>
      <w:r>
        <w:rPr>
          <w:rFonts w:ascii="Times New Roman" w:hAnsi="Times New Roman"/>
          <w:sz w:val="24"/>
        </w:rPr>
        <w:t>opłacania składki </w:t>
      </w:r>
      <w:r>
        <w:rPr>
          <w:rFonts w:ascii="Times New Roman" w:hAnsi="Times New Roman"/>
          <w:sz w:val="24"/>
        </w:rPr>
        <w:t>na ubezpieczenie </w:t>
      </w:r>
      <w:r>
        <w:rPr>
          <w:rFonts w:ascii="Times New Roman" w:hAnsi="Times New Roman"/>
          <w:sz w:val="24"/>
        </w:rPr>
        <w:t>społeczne</w:t>
      </w:r>
      <w:r>
        <w:rPr>
          <w:rFonts w:ascii="Times New Roman" w:hAnsi="Times New Roman"/>
          <w:spacing w:val="-5"/>
          <w:sz w:val="24"/>
        </w:rPr>
        <w:t> </w:t>
      </w:r>
      <w:r>
        <w:rPr>
          <w:rFonts w:ascii="Times New Roman" w:hAnsi="Times New Roman"/>
          <w:sz w:val="24"/>
        </w:rPr>
        <w:t>rolników;</w:t>
      </w:r>
    </w:p>
    <w:p>
      <w:pPr>
        <w:pStyle w:val="BodyText"/>
        <w:spacing w:line="240" w:lineRule="auto" w:before="4"/>
        <w:ind w:right="1017" w:firstLine="0"/>
        <w:jc w:val="left"/>
      </w:pPr>
      <w:r>
        <w:rPr/>
        <w:t>15a) dowodu </w:t>
      </w:r>
      <w:r>
        <w:rPr>
          <w:rFonts w:ascii="Times New Roman" w:hAnsi="Times New Roman"/>
        </w:rPr>
        <w:t>opłacenia składki </w:t>
      </w:r>
      <w:r>
        <w:rPr/>
        <w:t>na ubezpieczenie </w:t>
      </w:r>
      <w:r>
        <w:rPr>
          <w:rFonts w:ascii="Times New Roman" w:hAnsi="Times New Roman"/>
        </w:rPr>
        <w:t>społeczne</w:t>
      </w:r>
      <w:r>
        <w:rPr>
          <w:rFonts w:ascii="Times New Roman" w:hAnsi="Times New Roman"/>
          <w:spacing w:val="12"/>
        </w:rPr>
        <w:t> </w:t>
      </w:r>
      <w:r>
        <w:rPr/>
        <w:t>rolników;</w:t>
      </w:r>
    </w:p>
    <w:p>
      <w:pPr>
        <w:pStyle w:val="BodyText"/>
        <w:spacing w:line="360" w:lineRule="auto" w:before="139"/>
        <w:ind w:left="629" w:right="964" w:hanging="512"/>
        <w:jc w:val="left"/>
        <w:rPr>
          <w:rFonts w:ascii="Times New Roman" w:hAnsi="Times New Roman" w:cs="Times New Roman" w:eastAsia="Times New Roman" w:hint="default"/>
        </w:rPr>
      </w:pPr>
      <w:r>
        <w:rPr/>
        <w:t>15b) dowodu </w:t>
      </w:r>
      <w:r>
        <w:rPr>
          <w:rFonts w:ascii="Times New Roman" w:hAnsi="Times New Roman"/>
        </w:rPr>
        <w:t>opłacenia składki </w:t>
      </w:r>
      <w:r>
        <w:rPr/>
        <w:t>na ubezpieczenie </w:t>
      </w:r>
      <w:r>
        <w:rPr>
          <w:rFonts w:ascii="Times New Roman" w:hAnsi="Times New Roman"/>
        </w:rPr>
        <w:t>społeczne </w:t>
      </w:r>
      <w:r>
        <w:rPr/>
        <w:t>przez osoby </w:t>
      </w:r>
      <w:r>
        <w:rPr>
          <w:rFonts w:ascii="Times New Roman" w:hAnsi="Times New Roman"/>
        </w:rPr>
        <w:t>prowadzące pozarolniczą działalność</w:t>
      </w:r>
      <w:r>
        <w:rPr>
          <w:rFonts w:ascii="Times New Roman" w:hAnsi="Times New Roman"/>
          <w:spacing w:val="-7"/>
        </w:rPr>
        <w:t> </w:t>
      </w:r>
      <w:r>
        <w:rPr>
          <w:rFonts w:ascii="Times New Roman" w:hAnsi="Times New Roman"/>
        </w:rPr>
        <w:t>gospodarczą;</w:t>
      </w:r>
    </w:p>
    <w:p>
      <w:pPr>
        <w:pStyle w:val="ListParagraph"/>
        <w:numPr>
          <w:ilvl w:val="0"/>
          <w:numId w:val="134"/>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zaświadczenia </w:t>
      </w:r>
      <w:r>
        <w:rPr>
          <w:rFonts w:ascii="Times New Roman" w:hAnsi="Times New Roman"/>
          <w:sz w:val="24"/>
        </w:rPr>
        <w:t>albo </w:t>
      </w:r>
      <w:r>
        <w:rPr>
          <w:rFonts w:ascii="Times New Roman" w:hAnsi="Times New Roman"/>
          <w:sz w:val="24"/>
        </w:rPr>
        <w:t>oświadczenia </w:t>
      </w:r>
      <w:r>
        <w:rPr>
          <w:rFonts w:ascii="Times New Roman" w:hAnsi="Times New Roman"/>
          <w:sz w:val="24"/>
        </w:rPr>
        <w:t>o zadeklarowanej podstawie wymiaru </w:t>
      </w:r>
      <w:r>
        <w:rPr>
          <w:rFonts w:ascii="Times New Roman" w:hAnsi="Times New Roman"/>
          <w:sz w:val="24"/>
        </w:rPr>
        <w:t>składek </w:t>
      </w:r>
      <w:r>
        <w:rPr>
          <w:rFonts w:ascii="Times New Roman" w:hAnsi="Times New Roman"/>
          <w:sz w:val="24"/>
        </w:rPr>
        <w:t>na ubezpieczenie </w:t>
      </w:r>
      <w:r>
        <w:rPr>
          <w:rFonts w:ascii="Times New Roman" w:hAnsi="Times New Roman"/>
          <w:sz w:val="24"/>
        </w:rPr>
        <w:t>społeczne </w:t>
      </w:r>
      <w:r>
        <w:rPr>
          <w:rFonts w:ascii="Times New Roman" w:hAnsi="Times New Roman"/>
          <w:sz w:val="24"/>
        </w:rPr>
        <w:t>osób </w:t>
      </w:r>
      <w:r>
        <w:rPr>
          <w:rFonts w:ascii="Times New Roman" w:hAnsi="Times New Roman"/>
          <w:sz w:val="24"/>
        </w:rPr>
        <w:t>prowadzących pozarolniczą działalność gospodarczą;</w:t>
      </w:r>
    </w:p>
    <w:p>
      <w:pPr>
        <w:pStyle w:val="ListParagraph"/>
        <w:numPr>
          <w:ilvl w:val="0"/>
          <w:numId w:val="134"/>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zaświadczenia </w:t>
      </w:r>
      <w:r>
        <w:rPr>
          <w:rFonts w:ascii="Times New Roman" w:hAnsi="Times New Roman"/>
          <w:sz w:val="24"/>
        </w:rPr>
        <w:t>albo </w:t>
      </w:r>
      <w:r>
        <w:rPr>
          <w:rFonts w:ascii="Times New Roman" w:hAnsi="Times New Roman"/>
          <w:sz w:val="24"/>
        </w:rPr>
        <w:t>oświadczenia, </w:t>
      </w:r>
      <w:r>
        <w:rPr>
          <w:rFonts w:ascii="Times New Roman" w:hAnsi="Times New Roman"/>
          <w:sz w:val="24"/>
        </w:rPr>
        <w:t>o których mowa w art. 8 ust. 7 i</w:t>
      </w:r>
      <w:r>
        <w:rPr>
          <w:rFonts w:ascii="Times New Roman" w:hAnsi="Times New Roman"/>
          <w:spacing w:val="-12"/>
          <w:sz w:val="24"/>
        </w:rPr>
        <w:t> </w:t>
      </w:r>
      <w:r>
        <w:rPr>
          <w:rFonts w:ascii="Times New Roman" w:hAnsi="Times New Roman"/>
          <w:sz w:val="24"/>
        </w:rPr>
        <w:t>8;</w:t>
      </w:r>
    </w:p>
    <w:p>
      <w:pPr>
        <w:pStyle w:val="ListParagraph"/>
        <w:numPr>
          <w:ilvl w:val="0"/>
          <w:numId w:val="134"/>
        </w:numPr>
        <w:tabs>
          <w:tab w:pos="630" w:val="left" w:leader="none"/>
        </w:tabs>
        <w:spacing w:line="360" w:lineRule="auto" w:before="139" w:after="0"/>
        <w:ind w:left="629" w:right="968" w:hanging="511"/>
        <w:jc w:val="left"/>
        <w:rPr>
          <w:rFonts w:ascii="Times New Roman" w:hAnsi="Times New Roman" w:cs="Times New Roman" w:eastAsia="Times New Roman" w:hint="default"/>
          <w:sz w:val="24"/>
          <w:szCs w:val="24"/>
        </w:rPr>
      </w:pPr>
      <w:r>
        <w:rPr>
          <w:rFonts w:ascii="Times New Roman" w:hAnsi="Times New Roman"/>
          <w:sz w:val="24"/>
        </w:rPr>
        <w:t>zaświadczenia </w:t>
      </w:r>
      <w:r>
        <w:rPr>
          <w:rFonts w:ascii="Times New Roman" w:hAnsi="Times New Roman"/>
          <w:sz w:val="24"/>
        </w:rPr>
        <w:t>albo </w:t>
      </w:r>
      <w:r>
        <w:rPr>
          <w:rFonts w:ascii="Times New Roman" w:hAnsi="Times New Roman"/>
          <w:sz w:val="24"/>
        </w:rPr>
        <w:t>oświadczenia </w:t>
      </w:r>
      <w:r>
        <w:rPr>
          <w:rFonts w:ascii="Times New Roman" w:hAnsi="Times New Roman"/>
          <w:sz w:val="24"/>
        </w:rPr>
        <w:t>o uzyskaniu dochodu, o którym mowa w art.  8 ust. 11 i</w:t>
      </w:r>
      <w:r>
        <w:rPr>
          <w:rFonts w:ascii="Times New Roman" w:hAnsi="Times New Roman"/>
          <w:spacing w:val="-1"/>
          <w:sz w:val="24"/>
        </w:rPr>
        <w:t> </w:t>
      </w:r>
      <w:r>
        <w:rPr>
          <w:rFonts w:ascii="Times New Roman" w:hAnsi="Times New Roman"/>
          <w:sz w:val="24"/>
        </w:rPr>
        <w:t>12;</w:t>
      </w:r>
    </w:p>
    <w:p>
      <w:pPr>
        <w:pStyle w:val="ListParagraph"/>
        <w:numPr>
          <w:ilvl w:val="0"/>
          <w:numId w:val="13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decyzji organów </w:t>
      </w:r>
      <w:r>
        <w:rPr>
          <w:rFonts w:ascii="Times New Roman" w:hAnsi="Times New Roman"/>
          <w:sz w:val="24"/>
        </w:rPr>
        <w:t>przyznających świadczenia</w:t>
      </w:r>
      <w:r>
        <w:rPr>
          <w:rFonts w:ascii="Times New Roman" w:hAnsi="Times New Roman"/>
          <w:spacing w:val="-12"/>
          <w:sz w:val="24"/>
        </w:rPr>
        <w:t> </w:t>
      </w:r>
      <w:r>
        <w:rPr>
          <w:rFonts w:ascii="Times New Roman" w:hAnsi="Times New Roman"/>
          <w:sz w:val="24"/>
        </w:rPr>
        <w:t>pieniężne;</w:t>
      </w:r>
    </w:p>
    <w:p>
      <w:pPr>
        <w:pStyle w:val="ListParagraph"/>
        <w:numPr>
          <w:ilvl w:val="0"/>
          <w:numId w:val="134"/>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oświadczenia </w:t>
      </w:r>
      <w:r>
        <w:rPr>
          <w:rFonts w:ascii="Times New Roman" w:hAnsi="Times New Roman"/>
          <w:sz w:val="24"/>
        </w:rPr>
        <w:t>o stanie</w:t>
      </w:r>
      <w:r>
        <w:rPr>
          <w:rFonts w:ascii="Times New Roman" w:hAnsi="Times New Roman"/>
          <w:spacing w:val="-7"/>
          <w:sz w:val="24"/>
        </w:rPr>
        <w:t> </w:t>
      </w:r>
      <w:r>
        <w:rPr>
          <w:rFonts w:ascii="Times New Roman" w:hAnsi="Times New Roman"/>
          <w:sz w:val="24"/>
        </w:rPr>
        <w:t>majątkowym.</w:t>
      </w:r>
    </w:p>
    <w:p>
      <w:pPr>
        <w:pStyle w:val="BodyText"/>
        <w:spacing w:line="360" w:lineRule="auto" w:before="139"/>
        <w:ind w:right="965"/>
        <w:jc w:val="both"/>
      </w:pPr>
      <w:r>
        <w:rPr/>
        <w:t>5c. Do </w:t>
      </w:r>
      <w:r>
        <w:rPr>
          <w:rFonts w:ascii="Times New Roman" w:hAnsi="Times New Roman"/>
        </w:rPr>
        <w:t>oświadczeń, </w:t>
      </w:r>
      <w:r>
        <w:rPr/>
        <w:t>o których mowa w ust. 5b, przepis art. 57 ust. 3c stosuje </w:t>
      </w:r>
      <w:r>
        <w:rPr>
          <w:rFonts w:ascii="Times New Roman" w:hAnsi="Times New Roman"/>
        </w:rPr>
        <w:t>się </w:t>
      </w:r>
      <w:r>
        <w:rPr/>
        <w:t>odpowiednio.</w:t>
      </w:r>
    </w:p>
    <w:p>
      <w:pPr>
        <w:pStyle w:val="BodyText"/>
        <w:spacing w:line="360" w:lineRule="auto"/>
        <w:ind w:right="965"/>
        <w:jc w:val="both"/>
      </w:pPr>
      <w:r>
        <w:rPr/>
        <w:t>5d. W przypadku gdy </w:t>
      </w:r>
      <w:r>
        <w:rPr>
          <w:rFonts w:ascii="Times New Roman" w:hAnsi="Times New Roman"/>
        </w:rPr>
        <w:t>okoliczności </w:t>
      </w:r>
      <w:r>
        <w:rPr/>
        <w:t>sprawy, </w:t>
      </w:r>
      <w:r>
        <w:rPr>
          <w:rFonts w:ascii="Times New Roman" w:hAnsi="Times New Roman"/>
        </w:rPr>
        <w:t>mające wpływ </w:t>
      </w:r>
      <w:r>
        <w:rPr/>
        <w:t>na prawo do </w:t>
      </w:r>
      <w:r>
        <w:rPr>
          <w:rFonts w:ascii="Times New Roman" w:hAnsi="Times New Roman"/>
        </w:rPr>
        <w:t>świadczeń, wymagają </w:t>
      </w:r>
      <w:r>
        <w:rPr/>
        <w:t>potwierdzenia innym </w:t>
      </w:r>
      <w:r>
        <w:rPr>
          <w:rFonts w:ascii="Times New Roman" w:hAnsi="Times New Roman"/>
        </w:rPr>
        <w:t>oświadczeniem </w:t>
      </w:r>
      <w:r>
        <w:rPr/>
        <w:t>lub dokumentem </w:t>
      </w:r>
      <w:r>
        <w:rPr>
          <w:rFonts w:ascii="Times New Roman" w:hAnsi="Times New Roman"/>
        </w:rPr>
        <w:t>niż </w:t>
      </w:r>
      <w:r>
        <w:rPr/>
        <w:t>wymienionym w ust. 5b, </w:t>
      </w:r>
      <w:r>
        <w:rPr>
          <w:rFonts w:ascii="Times New Roman" w:hAnsi="Times New Roman"/>
        </w:rPr>
        <w:t>można domagać się </w:t>
      </w:r>
      <w:r>
        <w:rPr/>
        <w:t>takiego </w:t>
      </w:r>
      <w:r>
        <w:rPr>
          <w:rFonts w:ascii="Times New Roman" w:hAnsi="Times New Roman"/>
        </w:rPr>
        <w:t>oświadczenia </w:t>
      </w:r>
      <w:r>
        <w:rPr/>
        <w:t>lub</w:t>
      </w:r>
      <w:r>
        <w:rPr>
          <w:spacing w:val="-12"/>
        </w:rPr>
        <w:t> </w:t>
      </w:r>
      <w:r>
        <w:rPr/>
        <w:t>dokumentu.</w:t>
      </w:r>
    </w:p>
    <w:p>
      <w:pPr>
        <w:pStyle w:val="ListParagraph"/>
        <w:numPr>
          <w:ilvl w:val="0"/>
          <w:numId w:val="133"/>
        </w:numPr>
        <w:tabs>
          <w:tab w:pos="901"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sposób przeprowadzania rodzinnego wywiadu </w:t>
      </w:r>
      <w:r>
        <w:rPr>
          <w:rFonts w:ascii="Times New Roman" w:hAnsi="Times New Roman"/>
          <w:sz w:val="24"/>
        </w:rPr>
        <w:t>środowiskowego, uwzględniając </w:t>
      </w:r>
      <w:r>
        <w:rPr>
          <w:rFonts w:ascii="Times New Roman" w:hAnsi="Times New Roman"/>
          <w:sz w:val="24"/>
        </w:rPr>
        <w:t>miejsce i terminy jego przeprowadzania, wzór kwestionariusza wywiadu, </w:t>
      </w:r>
      <w:r>
        <w:rPr>
          <w:rFonts w:ascii="Times New Roman" w:hAnsi="Times New Roman"/>
          <w:sz w:val="24"/>
        </w:rPr>
        <w:t>uwzględniając </w:t>
      </w:r>
      <w:r>
        <w:rPr>
          <w:rFonts w:ascii="Times New Roman" w:hAnsi="Times New Roman"/>
          <w:sz w:val="24"/>
        </w:rPr>
        <w:t>w </w:t>
      </w:r>
      <w:r>
        <w:rPr>
          <w:rFonts w:ascii="Times New Roman" w:hAnsi="Times New Roman"/>
          <w:sz w:val="24"/>
        </w:rPr>
        <w:t>szczególności </w:t>
      </w:r>
      <w:r>
        <w:rPr>
          <w:rFonts w:ascii="Times New Roman" w:hAnsi="Times New Roman"/>
          <w:sz w:val="24"/>
        </w:rPr>
        <w:t>sytuacje, w których </w:t>
      </w:r>
      <w:r>
        <w:rPr>
          <w:rFonts w:ascii="Times New Roman" w:hAnsi="Times New Roman"/>
          <w:sz w:val="24"/>
        </w:rPr>
        <w:t>wypełnia się </w:t>
      </w:r>
      <w:r>
        <w:rPr>
          <w:rFonts w:ascii="Times New Roman" w:hAnsi="Times New Roman"/>
          <w:sz w:val="24"/>
        </w:rPr>
        <w:t>poszczególne </w:t>
      </w:r>
      <w:r>
        <w:rPr>
          <w:rFonts w:ascii="Times New Roman" w:hAnsi="Times New Roman"/>
          <w:sz w:val="24"/>
        </w:rPr>
        <w:t>części </w:t>
      </w:r>
      <w:r>
        <w:rPr>
          <w:rFonts w:ascii="Times New Roman" w:hAnsi="Times New Roman"/>
          <w:sz w:val="24"/>
        </w:rPr>
        <w:t>kwestionariusza wywiadu, wzór </w:t>
      </w:r>
      <w:r>
        <w:rPr>
          <w:rFonts w:ascii="Times New Roman" w:hAnsi="Times New Roman"/>
          <w:sz w:val="24"/>
        </w:rPr>
        <w:t>oświadczenia </w:t>
      </w:r>
      <w:r>
        <w:rPr>
          <w:rFonts w:ascii="Times New Roman" w:hAnsi="Times New Roman"/>
          <w:sz w:val="24"/>
        </w:rPr>
        <w:t>o stanie </w:t>
      </w:r>
      <w:r>
        <w:rPr>
          <w:rFonts w:ascii="Times New Roman" w:hAnsi="Times New Roman"/>
          <w:sz w:val="24"/>
        </w:rPr>
        <w:t>majątkowym </w:t>
      </w:r>
      <w:r>
        <w:rPr>
          <w:rFonts w:ascii="Times New Roman" w:hAnsi="Times New Roman"/>
          <w:sz w:val="24"/>
        </w:rPr>
        <w:t>oraz wzór legitymacji pracownika socjalnego, </w:t>
      </w:r>
      <w:r>
        <w:rPr>
          <w:rFonts w:ascii="Times New Roman" w:hAnsi="Times New Roman"/>
          <w:sz w:val="24"/>
        </w:rPr>
        <w:t>mając </w:t>
      </w:r>
      <w:r>
        <w:rPr>
          <w:rFonts w:ascii="Times New Roman" w:hAnsi="Times New Roman"/>
          <w:sz w:val="24"/>
        </w:rPr>
        <w:t>na uwadze </w:t>
      </w:r>
      <w:r>
        <w:rPr>
          <w:rFonts w:ascii="Times New Roman" w:hAnsi="Times New Roman"/>
          <w:sz w:val="24"/>
        </w:rPr>
        <w:t>rzetelność </w:t>
      </w:r>
      <w:r>
        <w:rPr>
          <w:rFonts w:ascii="Times New Roman" w:hAnsi="Times New Roman"/>
          <w:sz w:val="24"/>
        </w:rPr>
        <w:t>przeprowadzanego wywiadu</w:t>
      </w:r>
      <w:r>
        <w:rPr>
          <w:rFonts w:ascii="Times New Roman" w:hAnsi="Times New Roman"/>
          <w:spacing w:val="-11"/>
          <w:sz w:val="24"/>
        </w:rPr>
        <w:t> </w:t>
      </w:r>
      <w:r>
        <w:rPr>
          <w:rFonts w:ascii="Times New Roman" w:hAnsi="Times New Roman"/>
          <w:sz w:val="24"/>
        </w:rPr>
        <w:t>środowiskowego.</w:t>
      </w:r>
    </w:p>
    <w:p>
      <w:pPr>
        <w:pStyle w:val="BodyText"/>
        <w:spacing w:line="360" w:lineRule="auto" w:before="124"/>
        <w:ind w:right="966"/>
        <w:jc w:val="both"/>
      </w:pPr>
      <w:r>
        <w:rPr>
          <w:rFonts w:ascii="Times New Roman" w:hAnsi="Times New Roman"/>
          <w:b/>
        </w:rPr>
        <w:t>Art. 108. </w:t>
      </w:r>
      <w:r>
        <w:rPr/>
        <w:t>1. W celu </w:t>
      </w:r>
      <w:r>
        <w:rPr>
          <w:rFonts w:ascii="Times New Roman" w:hAnsi="Times New Roman"/>
        </w:rPr>
        <w:t>określenia </w:t>
      </w:r>
      <w:r>
        <w:rPr/>
        <w:t>sposobu </w:t>
      </w:r>
      <w:r>
        <w:rPr>
          <w:rFonts w:ascii="Times New Roman" w:hAnsi="Times New Roman"/>
        </w:rPr>
        <w:t>współdziałania </w:t>
      </w:r>
      <w:r>
        <w:rPr/>
        <w:t>w </w:t>
      </w:r>
      <w:r>
        <w:rPr>
          <w:rFonts w:ascii="Times New Roman" w:hAnsi="Times New Roman"/>
        </w:rPr>
        <w:t>rozwiązywaniu </w:t>
      </w:r>
      <w:r>
        <w:rPr/>
        <w:t>problemów osoby lub rodziny </w:t>
      </w:r>
      <w:r>
        <w:rPr>
          <w:rFonts w:ascii="Times New Roman" w:hAnsi="Times New Roman"/>
        </w:rPr>
        <w:t>znajdujących się </w:t>
      </w:r>
      <w:r>
        <w:rPr/>
        <w:t>w trudnej sytuacji </w:t>
      </w:r>
      <w:r>
        <w:rPr>
          <w:rFonts w:ascii="Times New Roman" w:hAnsi="Times New Roman"/>
        </w:rPr>
        <w:t>życiowej </w:t>
      </w:r>
      <w:r>
        <w:rPr/>
        <w:t>pracownik socjalny zatrudniony w </w:t>
      </w:r>
      <w:r>
        <w:rPr>
          <w:rFonts w:ascii="Times New Roman" w:hAnsi="Times New Roman"/>
        </w:rPr>
        <w:t>ośrodku </w:t>
      </w:r>
      <w:r>
        <w:rPr/>
        <w:t>pomocy </w:t>
      </w:r>
      <w:r>
        <w:rPr>
          <w:rFonts w:ascii="Times New Roman" w:hAnsi="Times New Roman"/>
        </w:rPr>
        <w:t>społecznej </w:t>
      </w:r>
      <w:r>
        <w:rPr/>
        <w:t>lub w powiatowym centrum pomocy rodzinie </w:t>
      </w:r>
      <w:r>
        <w:rPr>
          <w:rFonts w:ascii="Times New Roman" w:hAnsi="Times New Roman"/>
        </w:rPr>
        <w:t>może zawrzeć </w:t>
      </w:r>
      <w:r>
        <w:rPr/>
        <w:t>kontrakt socjalny z </w:t>
      </w:r>
      <w:r>
        <w:rPr>
          <w:rFonts w:ascii="Times New Roman" w:hAnsi="Times New Roman"/>
        </w:rPr>
        <w:t>tą osobą </w:t>
      </w:r>
      <w:r>
        <w:rPr/>
        <w:t>lub </w:t>
      </w:r>
      <w:r>
        <w:rPr>
          <w:rFonts w:ascii="Times New Roman" w:hAnsi="Times New Roman"/>
        </w:rPr>
        <w:t>rodziną,  </w:t>
      </w:r>
      <w:r>
        <w:rPr>
          <w:rFonts w:ascii="Times New Roman" w:hAnsi="Times New Roman"/>
          <w:spacing w:val="14"/>
        </w:rPr>
        <w:t> </w:t>
      </w:r>
      <w:r>
        <w:rPr/>
        <w:t>w</w:t>
      </w:r>
    </w:p>
    <w:p>
      <w:pPr>
        <w:spacing w:after="0" w:line="360"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tabs>
          <w:tab w:pos="742" w:val="left" w:leader="none"/>
          <w:tab w:pos="2247" w:val="left" w:leader="none"/>
          <w:tab w:pos="3564" w:val="left" w:leader="none"/>
          <w:tab w:pos="3857" w:val="left" w:leader="none"/>
          <w:tab w:pos="5561" w:val="left" w:leader="none"/>
          <w:tab w:pos="6711" w:val="left" w:leader="none"/>
          <w:tab w:pos="8031" w:val="left" w:leader="none"/>
        </w:tabs>
        <w:spacing w:line="360" w:lineRule="auto" w:before="193"/>
        <w:ind w:right="966" w:firstLine="0"/>
        <w:jc w:val="left"/>
        <w:rPr>
          <w:rFonts w:ascii="Times New Roman" w:hAnsi="Times New Roman" w:cs="Times New Roman" w:eastAsia="Times New Roman" w:hint="default"/>
        </w:rPr>
      </w:pPr>
      <w:r>
        <w:rPr/>
        <w:t>celu</w:t>
        <w:tab/>
        <w:t>wzmocnienia</w:t>
        <w:tab/>
      </w:r>
      <w:r>
        <w:rPr>
          <w:rFonts w:ascii="Times New Roman" w:hAnsi="Times New Roman"/>
        </w:rPr>
        <w:t>aktywności</w:t>
        <w:tab/>
      </w:r>
      <w:r>
        <w:rPr/>
        <w:t>i</w:t>
        <w:tab/>
      </w:r>
      <w:r>
        <w:rPr>
          <w:rFonts w:ascii="Times New Roman" w:hAnsi="Times New Roman"/>
        </w:rPr>
        <w:t>samodzielności</w:t>
        <w:tab/>
        <w:t>życiowej,</w:t>
        <w:tab/>
      </w:r>
      <w:r>
        <w:rPr/>
        <w:t>zawodowej</w:t>
        <w:tab/>
        <w:t>lub </w:t>
      </w:r>
      <w:r>
        <w:rPr>
          <w:rFonts w:ascii="Times New Roman" w:hAnsi="Times New Roman"/>
        </w:rPr>
        <w:t>przeciwdziałania </w:t>
      </w:r>
      <w:r>
        <w:rPr/>
        <w:t>wykluczeniu</w:t>
      </w:r>
      <w:r>
        <w:rPr>
          <w:spacing w:val="-9"/>
        </w:rPr>
        <w:t> </w:t>
      </w:r>
      <w:r>
        <w:rPr>
          <w:rFonts w:ascii="Times New Roman" w:hAnsi="Times New Roman"/>
        </w:rPr>
        <w:t>społecznemu.</w:t>
      </w:r>
    </w:p>
    <w:p>
      <w:pPr>
        <w:pStyle w:val="ListParagraph"/>
        <w:numPr>
          <w:ilvl w:val="0"/>
          <w:numId w:val="135"/>
        </w:numPr>
        <w:tabs>
          <w:tab w:pos="877"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przypadku osób bezrobotnych podpisanie kontraktu socjalnego, w ramach którego </w:t>
      </w:r>
      <w:r>
        <w:rPr>
          <w:rFonts w:ascii="Times New Roman" w:hAnsi="Times New Roman"/>
          <w:sz w:val="24"/>
        </w:rPr>
        <w:t>są </w:t>
      </w:r>
      <w:r>
        <w:rPr>
          <w:rFonts w:ascii="Times New Roman" w:hAnsi="Times New Roman"/>
          <w:sz w:val="24"/>
        </w:rPr>
        <w:t>realizowane </w:t>
      </w:r>
      <w:r>
        <w:rPr>
          <w:rFonts w:ascii="Times New Roman" w:hAnsi="Times New Roman"/>
          <w:sz w:val="24"/>
        </w:rPr>
        <w:t>działania </w:t>
      </w:r>
      <w:r>
        <w:rPr>
          <w:rFonts w:ascii="Times New Roman" w:hAnsi="Times New Roman"/>
          <w:sz w:val="24"/>
        </w:rPr>
        <w:t>na rzecz wzmocnienia </w:t>
      </w:r>
      <w:r>
        <w:rPr>
          <w:rFonts w:ascii="Times New Roman" w:hAnsi="Times New Roman"/>
          <w:sz w:val="24"/>
        </w:rPr>
        <w:t>aktywności </w:t>
      </w:r>
      <w:r>
        <w:rPr>
          <w:rFonts w:ascii="Times New Roman" w:hAnsi="Times New Roman"/>
          <w:sz w:val="24"/>
        </w:rPr>
        <w:t>osoby bezrobotnej, </w:t>
      </w:r>
      <w:r>
        <w:rPr>
          <w:rFonts w:ascii="Times New Roman" w:hAnsi="Times New Roman"/>
          <w:sz w:val="24"/>
        </w:rPr>
        <w:t>może być </w:t>
      </w:r>
      <w:r>
        <w:rPr>
          <w:rFonts w:ascii="Times New Roman" w:hAnsi="Times New Roman"/>
          <w:sz w:val="24"/>
        </w:rPr>
        <w:t>dokonywane na podstawie skierowania powiatowego </w:t>
      </w:r>
      <w:r>
        <w:rPr>
          <w:rFonts w:ascii="Times New Roman" w:hAnsi="Times New Roman"/>
          <w:sz w:val="24"/>
        </w:rPr>
        <w:t>urzędu </w:t>
      </w:r>
      <w:r>
        <w:rPr>
          <w:rFonts w:ascii="Times New Roman" w:hAnsi="Times New Roman"/>
          <w:sz w:val="24"/>
        </w:rPr>
        <w:t>pracy na zasadach </w:t>
      </w:r>
      <w:r>
        <w:rPr>
          <w:rFonts w:ascii="Times New Roman" w:hAnsi="Times New Roman"/>
          <w:sz w:val="24"/>
        </w:rPr>
        <w:t>określonych </w:t>
      </w:r>
      <w:r>
        <w:rPr>
          <w:rFonts w:ascii="Times New Roman" w:hAnsi="Times New Roman"/>
          <w:sz w:val="24"/>
        </w:rPr>
        <w:t>w art. 50 ust. 3 ustawy z dnia 20 kwietnia 2004 r. o promocji zatrudnienia i instytucjach rynku</w:t>
      </w:r>
      <w:r>
        <w:rPr>
          <w:rFonts w:ascii="Times New Roman" w:hAnsi="Times New Roman"/>
          <w:spacing w:val="-10"/>
          <w:sz w:val="24"/>
        </w:rPr>
        <w:t> </w:t>
      </w:r>
      <w:r>
        <w:rPr>
          <w:rFonts w:ascii="Times New Roman" w:hAnsi="Times New Roman"/>
          <w:sz w:val="24"/>
        </w:rPr>
        <w:t>pracy.</w:t>
      </w:r>
    </w:p>
    <w:p>
      <w:pPr>
        <w:pStyle w:val="ListParagraph"/>
        <w:numPr>
          <w:ilvl w:val="0"/>
          <w:numId w:val="135"/>
        </w:numPr>
        <w:tabs>
          <w:tab w:pos="875"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Za </w:t>
      </w:r>
      <w:r>
        <w:rPr>
          <w:rFonts w:ascii="Times New Roman" w:hAnsi="Times New Roman"/>
          <w:sz w:val="24"/>
        </w:rPr>
        <w:t>osobę, </w:t>
      </w:r>
      <w:r>
        <w:rPr>
          <w:rFonts w:ascii="Times New Roman" w:hAnsi="Times New Roman"/>
          <w:sz w:val="24"/>
        </w:rPr>
        <w:t>z </w:t>
      </w:r>
      <w:r>
        <w:rPr>
          <w:rFonts w:ascii="Times New Roman" w:hAnsi="Times New Roman"/>
          <w:sz w:val="24"/>
        </w:rPr>
        <w:t>którą </w:t>
      </w:r>
      <w:r>
        <w:rPr>
          <w:rFonts w:ascii="Times New Roman" w:hAnsi="Times New Roman"/>
          <w:sz w:val="24"/>
        </w:rPr>
        <w:t>zawarto kontrakt socjalny, o której mowa w ust. 2, </w:t>
      </w:r>
      <w:r>
        <w:rPr>
          <w:rFonts w:ascii="Times New Roman" w:hAnsi="Times New Roman"/>
          <w:sz w:val="24"/>
        </w:rPr>
        <w:t>ośrodek </w:t>
      </w:r>
      <w:r>
        <w:rPr>
          <w:rFonts w:ascii="Times New Roman" w:hAnsi="Times New Roman"/>
          <w:sz w:val="24"/>
        </w:rPr>
        <w:t>pomocy </w:t>
      </w:r>
      <w:r>
        <w:rPr>
          <w:rFonts w:ascii="Times New Roman" w:hAnsi="Times New Roman"/>
          <w:sz w:val="24"/>
        </w:rPr>
        <w:t>społecznej opłaca składkę </w:t>
      </w:r>
      <w:r>
        <w:rPr>
          <w:rFonts w:ascii="Times New Roman" w:hAnsi="Times New Roman"/>
          <w:sz w:val="24"/>
        </w:rPr>
        <w:t>na ubezpieczenie zdrowotne na zasadach </w:t>
      </w:r>
      <w:r>
        <w:rPr>
          <w:rFonts w:ascii="Times New Roman" w:hAnsi="Times New Roman"/>
          <w:sz w:val="24"/>
        </w:rPr>
        <w:t>określonych </w:t>
      </w:r>
      <w:r>
        <w:rPr>
          <w:rFonts w:ascii="Times New Roman" w:hAnsi="Times New Roman"/>
          <w:sz w:val="24"/>
        </w:rPr>
        <w:t>w przepisach o </w:t>
      </w:r>
      <w:r>
        <w:rPr>
          <w:rFonts w:ascii="Times New Roman" w:hAnsi="Times New Roman"/>
          <w:sz w:val="24"/>
        </w:rPr>
        <w:t>świadczeniach </w:t>
      </w:r>
      <w:r>
        <w:rPr>
          <w:rFonts w:ascii="Times New Roman" w:hAnsi="Times New Roman"/>
          <w:sz w:val="24"/>
        </w:rPr>
        <w:t>opieki zdrowotnej finansowanych ze </w:t>
      </w:r>
      <w:r>
        <w:rPr>
          <w:rFonts w:ascii="Times New Roman" w:hAnsi="Times New Roman"/>
          <w:sz w:val="24"/>
        </w:rPr>
        <w:t>środków</w:t>
      </w:r>
      <w:r>
        <w:rPr>
          <w:rFonts w:ascii="Times New Roman" w:hAnsi="Times New Roman"/>
          <w:spacing w:val="-6"/>
          <w:sz w:val="24"/>
        </w:rPr>
        <w:t> </w:t>
      </w:r>
      <w:r>
        <w:rPr>
          <w:rFonts w:ascii="Times New Roman" w:hAnsi="Times New Roman"/>
          <w:sz w:val="24"/>
        </w:rPr>
        <w:t>publicznych.</w:t>
      </w:r>
    </w:p>
    <w:p>
      <w:pPr>
        <w:pStyle w:val="ListParagraph"/>
        <w:numPr>
          <w:ilvl w:val="0"/>
          <w:numId w:val="135"/>
        </w:numPr>
        <w:tabs>
          <w:tab w:pos="901"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wzór kontraktu socjalnego, </w:t>
      </w:r>
      <w:r>
        <w:rPr>
          <w:rFonts w:ascii="Times New Roman" w:hAnsi="Times New Roman"/>
          <w:sz w:val="24"/>
        </w:rPr>
        <w:t>uwzględniając </w:t>
      </w:r>
      <w:r>
        <w:rPr>
          <w:rFonts w:ascii="Times New Roman" w:hAnsi="Times New Roman"/>
          <w:sz w:val="24"/>
        </w:rPr>
        <w:t>indywidualne  cechy osoby </w:t>
      </w:r>
      <w:r>
        <w:rPr>
          <w:rFonts w:ascii="Times New Roman" w:hAnsi="Times New Roman"/>
          <w:sz w:val="24"/>
        </w:rPr>
        <w:t>podpisującej </w:t>
      </w:r>
      <w:r>
        <w:rPr>
          <w:rFonts w:ascii="Times New Roman" w:hAnsi="Times New Roman"/>
          <w:sz w:val="24"/>
        </w:rPr>
        <w:t>kontrakt</w:t>
      </w:r>
      <w:r>
        <w:rPr>
          <w:rFonts w:ascii="Times New Roman" w:hAnsi="Times New Roman"/>
          <w:spacing w:val="-7"/>
          <w:sz w:val="24"/>
        </w:rPr>
        <w:t> </w:t>
      </w:r>
      <w:r>
        <w:rPr>
          <w:rFonts w:ascii="Times New Roman" w:hAnsi="Times New Roman"/>
          <w:sz w:val="24"/>
        </w:rPr>
        <w:t>socjalny.</w:t>
      </w:r>
    </w:p>
    <w:p>
      <w:pPr>
        <w:pStyle w:val="BodyText"/>
        <w:spacing w:line="360" w:lineRule="auto" w:before="121"/>
        <w:ind w:right="962"/>
        <w:jc w:val="both"/>
        <w:rPr>
          <w:rFonts w:ascii="Times New Roman" w:hAnsi="Times New Roman" w:cs="Times New Roman" w:eastAsia="Times New Roman" w:hint="default"/>
        </w:rPr>
      </w:pPr>
      <w:r>
        <w:rPr>
          <w:rFonts w:ascii="Times New Roman" w:hAnsi="Times New Roman"/>
          <w:b/>
        </w:rPr>
        <w:t>Art. 109. </w:t>
      </w:r>
      <w:r>
        <w:rPr/>
        <w:t>Osoby i rodziny </w:t>
      </w:r>
      <w:r>
        <w:rPr>
          <w:rFonts w:ascii="Times New Roman" w:hAnsi="Times New Roman"/>
        </w:rPr>
        <w:t>korzystające </w:t>
      </w:r>
      <w:r>
        <w:rPr/>
        <w:t>ze </w:t>
      </w:r>
      <w:r>
        <w:rPr>
          <w:rFonts w:ascii="Times New Roman" w:hAnsi="Times New Roman"/>
        </w:rPr>
        <w:t>świadczeń </w:t>
      </w:r>
      <w:r>
        <w:rPr/>
        <w:t>z pomocy </w:t>
      </w:r>
      <w:r>
        <w:rPr>
          <w:rFonts w:ascii="Times New Roman" w:hAnsi="Times New Roman"/>
        </w:rPr>
        <w:t>społecznej są obowiązane niezwłocznie poinformować </w:t>
      </w:r>
      <w:r>
        <w:rPr/>
        <w:t>organ, który </w:t>
      </w:r>
      <w:r>
        <w:rPr>
          <w:rFonts w:ascii="Times New Roman" w:hAnsi="Times New Roman"/>
        </w:rPr>
        <w:t>przyznał świadczenie, </w:t>
      </w:r>
      <w:r>
        <w:rPr/>
        <w:t>o </w:t>
      </w:r>
      <w:r>
        <w:rPr>
          <w:rFonts w:ascii="Times New Roman" w:hAnsi="Times New Roman"/>
        </w:rPr>
        <w:t>każdej </w:t>
      </w:r>
      <w:r>
        <w:rPr/>
        <w:t>zmianie w ich sytuacji osobistej, dochodowej i </w:t>
      </w:r>
      <w:r>
        <w:rPr>
          <w:rFonts w:ascii="Times New Roman" w:hAnsi="Times New Roman"/>
        </w:rPr>
        <w:t>majątkowej, </w:t>
      </w:r>
      <w:r>
        <w:rPr/>
        <w:t>która </w:t>
      </w:r>
      <w:r>
        <w:rPr>
          <w:rFonts w:ascii="Times New Roman" w:hAnsi="Times New Roman"/>
        </w:rPr>
        <w:t>wiąże się </w:t>
      </w:r>
      <w:r>
        <w:rPr/>
        <w:t>z </w:t>
      </w:r>
      <w:r>
        <w:rPr>
          <w:rFonts w:ascii="Times New Roman" w:hAnsi="Times New Roman"/>
        </w:rPr>
        <w:t>podstawą </w:t>
      </w:r>
      <w:r>
        <w:rPr/>
        <w:t>do przyznania</w:t>
      </w:r>
      <w:r>
        <w:rPr>
          <w:spacing w:val="-9"/>
        </w:rPr>
        <w:t> </w:t>
      </w:r>
      <w:r>
        <w:rPr>
          <w:rFonts w:ascii="Times New Roman" w:hAnsi="Times New Roman"/>
        </w:rPr>
        <w:t>świadczeń.</w:t>
      </w:r>
    </w:p>
    <w:p>
      <w:pPr>
        <w:pStyle w:val="BodyText"/>
        <w:spacing w:line="240" w:lineRule="auto" w:before="126"/>
        <w:ind w:left="168" w:right="1018" w:firstLine="0"/>
        <w:jc w:val="center"/>
      </w:pPr>
      <w:r>
        <w:rPr>
          <w:rFonts w:ascii="Times New Roman" w:hAnsi="Times New Roman"/>
        </w:rPr>
        <w:t>DZIAŁ</w:t>
      </w:r>
      <w:r>
        <w:rPr>
          <w:rFonts w:ascii="Times New Roman" w:hAnsi="Times New Roman"/>
          <w:spacing w:val="-6"/>
        </w:rPr>
        <w:t> </w:t>
      </w:r>
      <w:r>
        <w:rPr/>
        <w:t>III</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166" w:right="1018"/>
        <w:jc w:val="center"/>
        <w:rPr>
          <w:b w:val="0"/>
          <w:bCs w:val="0"/>
        </w:rPr>
      </w:pPr>
      <w:r>
        <w:rPr>
          <w:rFonts w:ascii="Times New Roman" w:hAnsi="Times New Roman"/>
        </w:rPr>
        <w:t>Organizacja pomocy</w:t>
      </w:r>
      <w:r>
        <w:rPr>
          <w:rFonts w:ascii="Times New Roman" w:hAnsi="Times New Roman"/>
          <w:spacing w:val="-8"/>
        </w:rPr>
        <w:t> </w:t>
      </w:r>
      <w:r>
        <w:rPr/>
        <w:t>społecznej</w:t>
      </w:r>
      <w:r>
        <w:rPr>
          <w:b w:val="0"/>
        </w:rPr>
      </w:r>
    </w:p>
    <w:p>
      <w:pPr>
        <w:spacing w:line="240" w:lineRule="auto" w:before="9"/>
        <w:rPr>
          <w:rFonts w:ascii="Times New Roman" w:hAnsi="Times New Roman" w:cs="Times New Roman" w:eastAsia="Times New Roman" w:hint="default"/>
          <w:b/>
          <w:bCs/>
          <w:sz w:val="22"/>
          <w:szCs w:val="22"/>
        </w:rPr>
      </w:pPr>
    </w:p>
    <w:p>
      <w:pPr>
        <w:pStyle w:val="BodyText"/>
        <w:spacing w:line="240" w:lineRule="auto" w:before="0"/>
        <w:ind w:left="168" w:right="1018" w:firstLine="0"/>
        <w:jc w:val="center"/>
      </w:pPr>
      <w:r>
        <w:rPr>
          <w:rFonts w:ascii="Times New Roman" w:hAnsi="Times New Roman"/>
        </w:rPr>
        <w:t>Rozdział</w:t>
      </w:r>
      <w:r>
        <w:rPr>
          <w:rFonts w:ascii="Times New Roman" w:hAnsi="Times New Roman"/>
          <w:spacing w:val="-3"/>
        </w:rPr>
        <w:t> </w:t>
      </w:r>
      <w:r>
        <w:rPr/>
        <w:t>1</w:t>
      </w:r>
    </w:p>
    <w:p>
      <w:pPr>
        <w:spacing w:line="240" w:lineRule="auto" w:before="4"/>
        <w:rPr>
          <w:rFonts w:ascii="Times New Roman" w:hAnsi="Times New Roman" w:cs="Times New Roman" w:eastAsia="Times New Roman" w:hint="default"/>
          <w:sz w:val="22"/>
          <w:szCs w:val="22"/>
        </w:rPr>
      </w:pPr>
    </w:p>
    <w:p>
      <w:pPr>
        <w:pStyle w:val="Heading1"/>
        <w:spacing w:line="240" w:lineRule="auto"/>
        <w:ind w:left="166" w:right="1018"/>
        <w:jc w:val="center"/>
        <w:rPr>
          <w:b w:val="0"/>
          <w:bCs w:val="0"/>
        </w:rPr>
      </w:pPr>
      <w:r>
        <w:rPr>
          <w:rFonts w:ascii="Times New Roman" w:hAnsi="Times New Roman"/>
        </w:rPr>
        <w:t>Struktura organizacyjna pomocy</w:t>
      </w:r>
      <w:r>
        <w:rPr>
          <w:rFonts w:ascii="Times New Roman" w:hAnsi="Times New Roman"/>
          <w:spacing w:val="-16"/>
        </w:rPr>
        <w:t> </w:t>
      </w:r>
      <w:r>
        <w:rPr/>
        <w:t>społecznej</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362" w:lineRule="auto" w:before="0"/>
        <w:ind w:right="964"/>
        <w:jc w:val="both"/>
        <w:rPr>
          <w:rFonts w:ascii="Times New Roman" w:hAnsi="Times New Roman" w:cs="Times New Roman" w:eastAsia="Times New Roman" w:hint="default"/>
        </w:rPr>
      </w:pPr>
      <w:r>
        <w:rPr>
          <w:rFonts w:ascii="Times New Roman" w:hAnsi="Times New Roman" w:cs="Times New Roman" w:eastAsia="Times New Roman" w:hint="default"/>
          <w:b/>
          <w:bCs/>
        </w:rPr>
        <w:t>Art. 110. </w:t>
      </w:r>
      <w:r>
        <w:rPr/>
        <w:t>1. Zadania pomocy </w:t>
      </w:r>
      <w:r>
        <w:rPr>
          <w:rFonts w:ascii="Times New Roman" w:hAnsi="Times New Roman" w:cs="Times New Roman" w:eastAsia="Times New Roman" w:hint="default"/>
        </w:rPr>
        <w:t>społecznej </w:t>
      </w:r>
      <w:r>
        <w:rPr/>
        <w:t>w gminach </w:t>
      </w:r>
      <w:r>
        <w:rPr>
          <w:rFonts w:ascii="Times New Roman" w:hAnsi="Times New Roman" w:cs="Times New Roman" w:eastAsia="Times New Roman" w:hint="default"/>
        </w:rPr>
        <w:t>wykonują </w:t>
      </w:r>
      <w:r>
        <w:rPr/>
        <w:t>jednostki organizacyjne – </w:t>
      </w:r>
      <w:r>
        <w:rPr>
          <w:rFonts w:ascii="Times New Roman" w:hAnsi="Times New Roman" w:cs="Times New Roman" w:eastAsia="Times New Roman" w:hint="default"/>
        </w:rPr>
        <w:t>ośrodki </w:t>
      </w:r>
      <w:r>
        <w:rPr/>
        <w:t>pomocy</w:t>
      </w:r>
      <w:r>
        <w:rPr>
          <w:spacing w:val="-8"/>
        </w:rPr>
        <w:t> </w:t>
      </w:r>
      <w:r>
        <w:rPr>
          <w:rFonts w:ascii="Times New Roman" w:hAnsi="Times New Roman" w:cs="Times New Roman" w:eastAsia="Times New Roman" w:hint="default"/>
        </w:rPr>
        <w:t>społecznej.</w:t>
      </w:r>
    </w:p>
    <w:p>
      <w:pPr>
        <w:pStyle w:val="ListParagraph"/>
        <w:numPr>
          <w:ilvl w:val="0"/>
          <w:numId w:val="136"/>
        </w:numPr>
        <w:tabs>
          <w:tab w:pos="889" w:val="left" w:leader="none"/>
        </w:tabs>
        <w:spacing w:line="360" w:lineRule="auto" w:before="1"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Gmina, </w:t>
      </w:r>
      <w:r>
        <w:rPr>
          <w:rFonts w:ascii="Times New Roman" w:hAnsi="Times New Roman"/>
          <w:sz w:val="24"/>
        </w:rPr>
        <w:t>realizując </w:t>
      </w:r>
      <w:r>
        <w:rPr>
          <w:rFonts w:ascii="Times New Roman" w:hAnsi="Times New Roman"/>
          <w:sz w:val="24"/>
        </w:rPr>
        <w:t>zadania zlecone z zakresu administracji </w:t>
      </w:r>
      <w:r>
        <w:rPr>
          <w:rFonts w:ascii="Times New Roman" w:hAnsi="Times New Roman"/>
          <w:sz w:val="24"/>
        </w:rPr>
        <w:t>rządowej, </w:t>
      </w:r>
      <w:r>
        <w:rPr>
          <w:rFonts w:ascii="Times New Roman" w:hAnsi="Times New Roman"/>
          <w:sz w:val="24"/>
        </w:rPr>
        <w:t>kieruje </w:t>
      </w:r>
      <w:r>
        <w:rPr>
          <w:rFonts w:ascii="Times New Roman" w:hAnsi="Times New Roman"/>
          <w:sz w:val="24"/>
        </w:rPr>
        <w:t>się </w:t>
      </w:r>
      <w:r>
        <w:rPr>
          <w:rFonts w:ascii="Times New Roman" w:hAnsi="Times New Roman"/>
          <w:sz w:val="24"/>
        </w:rPr>
        <w:t>ustaleniami przekazanymi przez</w:t>
      </w:r>
      <w:r>
        <w:rPr>
          <w:rFonts w:ascii="Times New Roman" w:hAnsi="Times New Roman"/>
          <w:spacing w:val="-12"/>
          <w:sz w:val="24"/>
        </w:rPr>
        <w:t> </w:t>
      </w:r>
      <w:r>
        <w:rPr>
          <w:rFonts w:ascii="Times New Roman" w:hAnsi="Times New Roman"/>
          <w:sz w:val="24"/>
        </w:rPr>
        <w:t>wojewodę.</w:t>
      </w:r>
    </w:p>
    <w:p>
      <w:pPr>
        <w:pStyle w:val="ListParagraph"/>
        <w:numPr>
          <w:ilvl w:val="0"/>
          <w:numId w:val="136"/>
        </w:numPr>
        <w:tabs>
          <w:tab w:pos="904"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Ośrodek </w:t>
      </w:r>
      <w:r>
        <w:rPr>
          <w:rFonts w:ascii="Times New Roman" w:hAnsi="Times New Roman"/>
          <w:sz w:val="24"/>
        </w:rPr>
        <w:t>pomocy </w:t>
      </w:r>
      <w:r>
        <w:rPr>
          <w:rFonts w:ascii="Times New Roman" w:hAnsi="Times New Roman"/>
          <w:sz w:val="24"/>
        </w:rPr>
        <w:t>społecznej, wykonując </w:t>
      </w:r>
      <w:r>
        <w:rPr>
          <w:rFonts w:ascii="Times New Roman" w:hAnsi="Times New Roman"/>
          <w:sz w:val="24"/>
        </w:rPr>
        <w:t>zadania </w:t>
      </w:r>
      <w:r>
        <w:rPr>
          <w:rFonts w:ascii="Times New Roman" w:hAnsi="Times New Roman"/>
          <w:sz w:val="24"/>
        </w:rPr>
        <w:t>własne </w:t>
      </w:r>
      <w:r>
        <w:rPr>
          <w:rFonts w:ascii="Times New Roman" w:hAnsi="Times New Roman"/>
          <w:sz w:val="24"/>
        </w:rPr>
        <w:t>gminy w zakresie pomocy </w:t>
      </w:r>
      <w:r>
        <w:rPr>
          <w:rFonts w:ascii="Times New Roman" w:hAnsi="Times New Roman"/>
          <w:sz w:val="24"/>
        </w:rPr>
        <w:t>społecznej, </w:t>
      </w:r>
      <w:r>
        <w:rPr>
          <w:rFonts w:ascii="Times New Roman" w:hAnsi="Times New Roman"/>
          <w:sz w:val="24"/>
        </w:rPr>
        <w:t>kieruje </w:t>
      </w:r>
      <w:r>
        <w:rPr>
          <w:rFonts w:ascii="Times New Roman" w:hAnsi="Times New Roman"/>
          <w:sz w:val="24"/>
        </w:rPr>
        <w:t>się </w:t>
      </w:r>
      <w:r>
        <w:rPr>
          <w:rFonts w:ascii="Times New Roman" w:hAnsi="Times New Roman"/>
          <w:sz w:val="24"/>
        </w:rPr>
        <w:t>ustaleniami wójta (burmistrza, prezydenta</w:t>
      </w:r>
      <w:r>
        <w:rPr>
          <w:rFonts w:ascii="Times New Roman" w:hAnsi="Times New Roman"/>
          <w:spacing w:val="-17"/>
          <w:sz w:val="24"/>
        </w:rPr>
        <w:t> </w:t>
      </w:r>
      <w:r>
        <w:rPr>
          <w:rFonts w:ascii="Times New Roman" w:hAnsi="Times New Roman"/>
          <w:sz w:val="24"/>
        </w:rPr>
        <w:t>miasta).</w:t>
      </w:r>
    </w:p>
    <w:p>
      <w:pPr>
        <w:pStyle w:val="ListParagraph"/>
        <w:numPr>
          <w:ilvl w:val="0"/>
          <w:numId w:val="136"/>
        </w:numPr>
        <w:tabs>
          <w:tab w:pos="875"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Ośrodek </w:t>
      </w:r>
      <w:r>
        <w:rPr>
          <w:rFonts w:ascii="Times New Roman" w:hAnsi="Times New Roman"/>
          <w:sz w:val="24"/>
        </w:rPr>
        <w:t>pomocy </w:t>
      </w:r>
      <w:r>
        <w:rPr>
          <w:rFonts w:ascii="Times New Roman" w:hAnsi="Times New Roman"/>
          <w:sz w:val="24"/>
        </w:rPr>
        <w:t>społecznej </w:t>
      </w:r>
      <w:r>
        <w:rPr>
          <w:rFonts w:ascii="Times New Roman" w:hAnsi="Times New Roman"/>
          <w:sz w:val="24"/>
        </w:rPr>
        <w:t>koordynuje </w:t>
      </w:r>
      <w:r>
        <w:rPr>
          <w:rFonts w:ascii="Times New Roman" w:hAnsi="Times New Roman"/>
          <w:sz w:val="24"/>
        </w:rPr>
        <w:t>realizację </w:t>
      </w:r>
      <w:r>
        <w:rPr>
          <w:rFonts w:ascii="Times New Roman" w:hAnsi="Times New Roman"/>
          <w:sz w:val="24"/>
        </w:rPr>
        <w:t>strategii, o której mowa w art. 17 ust. 1 pkt</w:t>
      </w:r>
      <w:r>
        <w:rPr>
          <w:rFonts w:ascii="Times New Roman" w:hAnsi="Times New Roman"/>
          <w:spacing w:val="-3"/>
          <w:sz w:val="24"/>
        </w:rPr>
        <w:t> </w:t>
      </w:r>
      <w:r>
        <w:rPr>
          <w:rFonts w:ascii="Times New Roman" w:hAnsi="Times New Roman"/>
          <w:sz w:val="24"/>
        </w:rPr>
        <w:t>1.</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36"/>
        </w:numPr>
        <w:tabs>
          <w:tab w:pos="906" w:val="left" w:leader="none"/>
        </w:tabs>
        <w:spacing w:line="360" w:lineRule="auto" w:before="193"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Kierownik </w:t>
      </w:r>
      <w:r>
        <w:rPr>
          <w:rFonts w:ascii="Times New Roman" w:hAnsi="Times New Roman"/>
          <w:sz w:val="24"/>
        </w:rPr>
        <w:t>ośrodka </w:t>
      </w:r>
      <w:r>
        <w:rPr>
          <w:rFonts w:ascii="Times New Roman" w:hAnsi="Times New Roman"/>
          <w:sz w:val="24"/>
        </w:rPr>
        <w:t>pomocy </w:t>
      </w:r>
      <w:r>
        <w:rPr>
          <w:rFonts w:ascii="Times New Roman" w:hAnsi="Times New Roman"/>
          <w:sz w:val="24"/>
        </w:rPr>
        <w:t>społecznej może wytaczać </w:t>
      </w:r>
      <w:r>
        <w:rPr>
          <w:rFonts w:ascii="Times New Roman" w:hAnsi="Times New Roman"/>
          <w:sz w:val="24"/>
        </w:rPr>
        <w:t>na rzecz obywateli powództwa o roszczenia alimentacyjne. W </w:t>
      </w:r>
      <w:r>
        <w:rPr>
          <w:rFonts w:ascii="Times New Roman" w:hAnsi="Times New Roman"/>
          <w:sz w:val="24"/>
        </w:rPr>
        <w:t>postępowaniu </w:t>
      </w:r>
      <w:r>
        <w:rPr>
          <w:rFonts w:ascii="Times New Roman" w:hAnsi="Times New Roman"/>
          <w:sz w:val="24"/>
        </w:rPr>
        <w:t>przed </w:t>
      </w:r>
      <w:r>
        <w:rPr>
          <w:rFonts w:ascii="Times New Roman" w:hAnsi="Times New Roman"/>
          <w:sz w:val="24"/>
        </w:rPr>
        <w:t>sądem </w:t>
      </w:r>
      <w:r>
        <w:rPr>
          <w:rFonts w:ascii="Times New Roman" w:hAnsi="Times New Roman"/>
          <w:sz w:val="24"/>
        </w:rPr>
        <w:t>stosuje </w:t>
      </w:r>
      <w:r>
        <w:rPr>
          <w:rFonts w:ascii="Times New Roman" w:hAnsi="Times New Roman"/>
          <w:sz w:val="24"/>
        </w:rPr>
        <w:t>się </w:t>
      </w:r>
      <w:r>
        <w:rPr>
          <w:rFonts w:ascii="Times New Roman" w:hAnsi="Times New Roman"/>
          <w:sz w:val="24"/>
        </w:rPr>
        <w:t>odpowiednio przepisy o udziale prokuratora w </w:t>
      </w:r>
      <w:r>
        <w:rPr>
          <w:rFonts w:ascii="Times New Roman" w:hAnsi="Times New Roman"/>
          <w:sz w:val="24"/>
        </w:rPr>
        <w:t>postępowaniu</w:t>
      </w:r>
      <w:r>
        <w:rPr>
          <w:rFonts w:ascii="Times New Roman" w:hAnsi="Times New Roman"/>
          <w:spacing w:val="-14"/>
          <w:sz w:val="24"/>
        </w:rPr>
        <w:t> </w:t>
      </w:r>
      <w:r>
        <w:rPr>
          <w:rFonts w:ascii="Times New Roman" w:hAnsi="Times New Roman"/>
          <w:sz w:val="24"/>
        </w:rPr>
        <w:t>cywilnym.</w:t>
      </w:r>
    </w:p>
    <w:p>
      <w:pPr>
        <w:pStyle w:val="ListParagraph"/>
        <w:numPr>
          <w:ilvl w:val="0"/>
          <w:numId w:val="136"/>
        </w:numPr>
        <w:tabs>
          <w:tab w:pos="875"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Ośrodek </w:t>
      </w:r>
      <w:r>
        <w:rPr>
          <w:rFonts w:ascii="Times New Roman" w:hAnsi="Times New Roman"/>
          <w:sz w:val="24"/>
        </w:rPr>
        <w:t>pomocy </w:t>
      </w:r>
      <w:r>
        <w:rPr>
          <w:rFonts w:ascii="Times New Roman" w:hAnsi="Times New Roman"/>
          <w:sz w:val="24"/>
        </w:rPr>
        <w:t>społecznej może kierować </w:t>
      </w:r>
      <w:r>
        <w:rPr>
          <w:rFonts w:ascii="Times New Roman" w:hAnsi="Times New Roman"/>
          <w:sz w:val="24"/>
        </w:rPr>
        <w:t>wnioski o ustalenie </w:t>
      </w:r>
      <w:r>
        <w:rPr>
          <w:rFonts w:ascii="Times New Roman" w:hAnsi="Times New Roman"/>
          <w:sz w:val="24"/>
        </w:rPr>
        <w:t>niezdolności </w:t>
      </w:r>
      <w:r>
        <w:rPr>
          <w:rFonts w:ascii="Times New Roman" w:hAnsi="Times New Roman"/>
          <w:sz w:val="24"/>
        </w:rPr>
        <w:t>do pracy, </w:t>
      </w:r>
      <w:r>
        <w:rPr>
          <w:rFonts w:ascii="Times New Roman" w:hAnsi="Times New Roman"/>
          <w:sz w:val="24"/>
        </w:rPr>
        <w:t>niepełnosprawności </w:t>
      </w:r>
      <w:r>
        <w:rPr>
          <w:rFonts w:ascii="Times New Roman" w:hAnsi="Times New Roman"/>
          <w:sz w:val="24"/>
        </w:rPr>
        <w:t>i stopnia </w:t>
      </w:r>
      <w:r>
        <w:rPr>
          <w:rFonts w:ascii="Times New Roman" w:hAnsi="Times New Roman"/>
          <w:sz w:val="24"/>
        </w:rPr>
        <w:t>niepełnosprawności </w:t>
      </w:r>
      <w:r>
        <w:rPr>
          <w:rFonts w:ascii="Times New Roman" w:hAnsi="Times New Roman"/>
          <w:sz w:val="24"/>
        </w:rPr>
        <w:t>do organów </w:t>
      </w:r>
      <w:r>
        <w:rPr>
          <w:rFonts w:ascii="Times New Roman" w:hAnsi="Times New Roman"/>
          <w:sz w:val="24"/>
        </w:rPr>
        <w:t>określonych odrębnymi</w:t>
      </w:r>
      <w:r>
        <w:rPr>
          <w:rFonts w:ascii="Times New Roman" w:hAnsi="Times New Roman"/>
          <w:spacing w:val="-6"/>
          <w:sz w:val="24"/>
        </w:rPr>
        <w:t> </w:t>
      </w:r>
      <w:r>
        <w:rPr>
          <w:rFonts w:ascii="Times New Roman" w:hAnsi="Times New Roman"/>
          <w:sz w:val="24"/>
        </w:rPr>
        <w:t>przepisami.</w:t>
      </w:r>
    </w:p>
    <w:p>
      <w:pPr>
        <w:pStyle w:val="ListParagraph"/>
        <w:numPr>
          <w:ilvl w:val="0"/>
          <w:numId w:val="136"/>
        </w:numPr>
        <w:tabs>
          <w:tab w:pos="908"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Wójt (burmistrz, prezydent miasta) udziela kierownikowi </w:t>
      </w:r>
      <w:r>
        <w:rPr>
          <w:rFonts w:ascii="Times New Roman" w:hAnsi="Times New Roman"/>
          <w:sz w:val="24"/>
        </w:rPr>
        <w:t>ośrodka </w:t>
      </w:r>
      <w:r>
        <w:rPr>
          <w:rFonts w:ascii="Times New Roman" w:hAnsi="Times New Roman"/>
          <w:sz w:val="24"/>
        </w:rPr>
        <w:t>pomocy </w:t>
      </w:r>
      <w:r>
        <w:rPr>
          <w:rFonts w:ascii="Times New Roman" w:hAnsi="Times New Roman"/>
          <w:sz w:val="24"/>
        </w:rPr>
        <w:t>społecznej upoważnienia </w:t>
      </w:r>
      <w:r>
        <w:rPr>
          <w:rFonts w:ascii="Times New Roman" w:hAnsi="Times New Roman"/>
          <w:sz w:val="24"/>
        </w:rPr>
        <w:t>do wydawania decyzji administracyjnych w indywidualnych sprawach z zakresu pomocy </w:t>
      </w:r>
      <w:r>
        <w:rPr>
          <w:rFonts w:ascii="Times New Roman" w:hAnsi="Times New Roman"/>
          <w:sz w:val="24"/>
        </w:rPr>
        <w:t>społecznej należących </w:t>
      </w:r>
      <w:r>
        <w:rPr>
          <w:rFonts w:ascii="Times New Roman" w:hAnsi="Times New Roman"/>
          <w:sz w:val="24"/>
        </w:rPr>
        <w:t>do </w:t>
      </w:r>
      <w:r>
        <w:rPr>
          <w:rFonts w:ascii="Times New Roman" w:hAnsi="Times New Roman"/>
          <w:sz w:val="24"/>
        </w:rPr>
        <w:t>właściwości </w:t>
      </w:r>
      <w:r>
        <w:rPr>
          <w:rFonts w:ascii="Times New Roman" w:hAnsi="Times New Roman"/>
          <w:sz w:val="24"/>
        </w:rPr>
        <w:t>gminy.</w:t>
      </w:r>
    </w:p>
    <w:p>
      <w:pPr>
        <w:pStyle w:val="ListParagraph"/>
        <w:numPr>
          <w:ilvl w:val="0"/>
          <w:numId w:val="136"/>
        </w:numPr>
        <w:tabs>
          <w:tab w:pos="911"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Upoważnienie, </w:t>
      </w:r>
      <w:r>
        <w:rPr>
          <w:rFonts w:ascii="Times New Roman" w:hAnsi="Times New Roman"/>
          <w:sz w:val="24"/>
        </w:rPr>
        <w:t>o którym mowa w ust. 7, </w:t>
      </w:r>
      <w:r>
        <w:rPr>
          <w:rFonts w:ascii="Times New Roman" w:hAnsi="Times New Roman"/>
          <w:sz w:val="24"/>
        </w:rPr>
        <w:t>może być także </w:t>
      </w:r>
      <w:r>
        <w:rPr>
          <w:rFonts w:ascii="Times New Roman" w:hAnsi="Times New Roman"/>
          <w:sz w:val="24"/>
        </w:rPr>
        <w:t>udzielone innej osobie na wniosek kierownika </w:t>
      </w:r>
      <w:r>
        <w:rPr>
          <w:rFonts w:ascii="Times New Roman" w:hAnsi="Times New Roman"/>
          <w:sz w:val="24"/>
        </w:rPr>
        <w:t>ośrodka </w:t>
      </w:r>
      <w:r>
        <w:rPr>
          <w:rFonts w:ascii="Times New Roman" w:hAnsi="Times New Roman"/>
          <w:sz w:val="24"/>
        </w:rPr>
        <w:t>pomocy</w:t>
      </w:r>
      <w:r>
        <w:rPr>
          <w:rFonts w:ascii="Times New Roman" w:hAnsi="Times New Roman"/>
          <w:spacing w:val="-11"/>
          <w:sz w:val="24"/>
        </w:rPr>
        <w:t> </w:t>
      </w:r>
      <w:r>
        <w:rPr>
          <w:rFonts w:ascii="Times New Roman" w:hAnsi="Times New Roman"/>
          <w:sz w:val="24"/>
        </w:rPr>
        <w:t>społecznej.</w:t>
      </w:r>
    </w:p>
    <w:p>
      <w:pPr>
        <w:pStyle w:val="ListParagraph"/>
        <w:numPr>
          <w:ilvl w:val="0"/>
          <w:numId w:val="136"/>
        </w:numPr>
        <w:tabs>
          <w:tab w:pos="971"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Kierownik </w:t>
      </w:r>
      <w:r>
        <w:rPr>
          <w:rFonts w:ascii="Times New Roman" w:hAnsi="Times New Roman"/>
          <w:sz w:val="24"/>
        </w:rPr>
        <w:t>ośrodka </w:t>
      </w:r>
      <w:r>
        <w:rPr>
          <w:rFonts w:ascii="Times New Roman" w:hAnsi="Times New Roman"/>
          <w:sz w:val="24"/>
        </w:rPr>
        <w:t>pomocy </w:t>
      </w:r>
      <w:r>
        <w:rPr>
          <w:rFonts w:ascii="Times New Roman" w:hAnsi="Times New Roman"/>
          <w:sz w:val="24"/>
        </w:rPr>
        <w:t>społecznej składa </w:t>
      </w:r>
      <w:r>
        <w:rPr>
          <w:rFonts w:ascii="Times New Roman" w:hAnsi="Times New Roman"/>
          <w:sz w:val="24"/>
        </w:rPr>
        <w:t>radzie gminy coroczne sprawozdanie z </w:t>
      </w:r>
      <w:r>
        <w:rPr>
          <w:rFonts w:ascii="Times New Roman" w:hAnsi="Times New Roman"/>
          <w:sz w:val="24"/>
        </w:rPr>
        <w:t>działalności ośrodka </w:t>
      </w:r>
      <w:r>
        <w:rPr>
          <w:rFonts w:ascii="Times New Roman" w:hAnsi="Times New Roman"/>
          <w:sz w:val="24"/>
        </w:rPr>
        <w:t>oraz przedstawia potrzeby w zakresie pomocy </w:t>
      </w:r>
      <w:r>
        <w:rPr>
          <w:rFonts w:ascii="Times New Roman" w:hAnsi="Times New Roman"/>
          <w:sz w:val="24"/>
        </w:rPr>
        <w:t>społecznej.</w:t>
      </w:r>
    </w:p>
    <w:p>
      <w:pPr>
        <w:pStyle w:val="ListParagraph"/>
        <w:numPr>
          <w:ilvl w:val="0"/>
          <w:numId w:val="136"/>
        </w:numPr>
        <w:tabs>
          <w:tab w:pos="1064"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Rada gminy, </w:t>
      </w:r>
      <w:r>
        <w:rPr>
          <w:rFonts w:ascii="Times New Roman" w:hAnsi="Times New Roman"/>
          <w:sz w:val="24"/>
        </w:rPr>
        <w:t>biorąc </w:t>
      </w:r>
      <w:r>
        <w:rPr>
          <w:rFonts w:ascii="Times New Roman" w:hAnsi="Times New Roman"/>
          <w:sz w:val="24"/>
        </w:rPr>
        <w:t>pod </w:t>
      </w:r>
      <w:r>
        <w:rPr>
          <w:rFonts w:ascii="Times New Roman" w:hAnsi="Times New Roman"/>
          <w:sz w:val="24"/>
        </w:rPr>
        <w:t>uwagę </w:t>
      </w:r>
      <w:r>
        <w:rPr>
          <w:rFonts w:ascii="Times New Roman" w:hAnsi="Times New Roman"/>
          <w:sz w:val="24"/>
        </w:rPr>
        <w:t>potrzeby, o których mowa w ust. 9, opracowuje i kieruje do </w:t>
      </w:r>
      <w:r>
        <w:rPr>
          <w:rFonts w:ascii="Times New Roman" w:hAnsi="Times New Roman"/>
          <w:sz w:val="24"/>
        </w:rPr>
        <w:t>wdrożenia </w:t>
      </w:r>
      <w:r>
        <w:rPr>
          <w:rFonts w:ascii="Times New Roman" w:hAnsi="Times New Roman"/>
          <w:sz w:val="24"/>
        </w:rPr>
        <w:t>lokalne programy pomocy</w:t>
      </w:r>
      <w:r>
        <w:rPr>
          <w:rFonts w:ascii="Times New Roman" w:hAnsi="Times New Roman"/>
          <w:spacing w:val="-13"/>
          <w:sz w:val="24"/>
        </w:rPr>
        <w:t> </w:t>
      </w:r>
      <w:r>
        <w:rPr>
          <w:rFonts w:ascii="Times New Roman" w:hAnsi="Times New Roman"/>
          <w:sz w:val="24"/>
        </w:rPr>
        <w:t>społecznej.</w:t>
      </w:r>
    </w:p>
    <w:p>
      <w:pPr>
        <w:pStyle w:val="ListParagraph"/>
        <w:numPr>
          <w:ilvl w:val="0"/>
          <w:numId w:val="136"/>
        </w:numPr>
        <w:tabs>
          <w:tab w:pos="1194"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Ośrodek </w:t>
      </w:r>
      <w:r>
        <w:rPr>
          <w:rFonts w:ascii="Times New Roman" w:hAnsi="Times New Roman"/>
          <w:sz w:val="24"/>
        </w:rPr>
        <w:t>pomocy </w:t>
      </w:r>
      <w:r>
        <w:rPr>
          <w:rFonts w:ascii="Times New Roman" w:hAnsi="Times New Roman"/>
          <w:sz w:val="24"/>
        </w:rPr>
        <w:t>społecznej </w:t>
      </w:r>
      <w:r>
        <w:rPr>
          <w:rFonts w:ascii="Times New Roman" w:hAnsi="Times New Roman"/>
          <w:sz w:val="24"/>
        </w:rPr>
        <w:t>zatrudnia pracowników socjalnych proporcjonalnie do liczby </w:t>
      </w:r>
      <w:r>
        <w:rPr>
          <w:rFonts w:ascii="Times New Roman" w:hAnsi="Times New Roman"/>
          <w:sz w:val="24"/>
        </w:rPr>
        <w:t>ludności </w:t>
      </w:r>
      <w:r>
        <w:rPr>
          <w:rFonts w:ascii="Times New Roman" w:hAnsi="Times New Roman"/>
          <w:sz w:val="24"/>
        </w:rPr>
        <w:t>gminy w stosunku jeden pracownik socjalny zatrudniony w </w:t>
      </w:r>
      <w:r>
        <w:rPr>
          <w:rFonts w:ascii="Times New Roman" w:hAnsi="Times New Roman"/>
          <w:sz w:val="24"/>
        </w:rPr>
        <w:t>pełnym </w:t>
      </w:r>
      <w:r>
        <w:rPr>
          <w:rFonts w:ascii="Times New Roman" w:hAnsi="Times New Roman"/>
          <w:sz w:val="24"/>
        </w:rPr>
        <w:t>wymiarze czasu pracy na 2000 </w:t>
      </w:r>
      <w:r>
        <w:rPr>
          <w:rFonts w:ascii="Times New Roman" w:hAnsi="Times New Roman"/>
          <w:sz w:val="24"/>
        </w:rPr>
        <w:t>mieszkańców </w:t>
      </w:r>
      <w:r>
        <w:rPr>
          <w:rFonts w:ascii="Times New Roman" w:hAnsi="Times New Roman"/>
          <w:sz w:val="24"/>
        </w:rPr>
        <w:t>lub proporcjonalnie do liczby rodzin i osób samotnie </w:t>
      </w:r>
      <w:r>
        <w:rPr>
          <w:rFonts w:ascii="Times New Roman" w:hAnsi="Times New Roman"/>
          <w:sz w:val="24"/>
        </w:rPr>
        <w:t>gospodarujących, objętych pracą socjalną </w:t>
      </w:r>
      <w:r>
        <w:rPr>
          <w:rFonts w:ascii="Times New Roman" w:hAnsi="Times New Roman"/>
          <w:sz w:val="24"/>
        </w:rPr>
        <w:t>w stosunku jeden pracownik socjalny zatrudniony w </w:t>
      </w:r>
      <w:r>
        <w:rPr>
          <w:rFonts w:ascii="Times New Roman" w:hAnsi="Times New Roman"/>
          <w:sz w:val="24"/>
        </w:rPr>
        <w:t>pełnym  </w:t>
      </w:r>
      <w:r>
        <w:rPr>
          <w:rFonts w:ascii="Times New Roman" w:hAnsi="Times New Roman"/>
          <w:sz w:val="24"/>
        </w:rPr>
        <w:t>wymiarze czasu pracy na nie </w:t>
      </w:r>
      <w:r>
        <w:rPr>
          <w:rFonts w:ascii="Times New Roman" w:hAnsi="Times New Roman"/>
          <w:sz w:val="24"/>
        </w:rPr>
        <w:t>więcej niż </w:t>
      </w:r>
      <w:r>
        <w:rPr>
          <w:rFonts w:ascii="Times New Roman" w:hAnsi="Times New Roman"/>
          <w:sz w:val="24"/>
        </w:rPr>
        <w:t>50 rodzin i osób samotnie</w:t>
      </w:r>
      <w:r>
        <w:rPr>
          <w:rFonts w:ascii="Times New Roman" w:hAnsi="Times New Roman"/>
          <w:spacing w:val="-12"/>
          <w:sz w:val="24"/>
        </w:rPr>
        <w:t> </w:t>
      </w:r>
      <w:r>
        <w:rPr>
          <w:rFonts w:ascii="Times New Roman" w:hAnsi="Times New Roman"/>
          <w:sz w:val="24"/>
        </w:rPr>
        <w:t>gospodarujących.</w:t>
      </w:r>
    </w:p>
    <w:p>
      <w:pPr>
        <w:pStyle w:val="ListParagraph"/>
        <w:numPr>
          <w:ilvl w:val="0"/>
          <w:numId w:val="136"/>
        </w:numPr>
        <w:tabs>
          <w:tab w:pos="1002"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Ośrodek </w:t>
      </w:r>
      <w:r>
        <w:rPr>
          <w:rFonts w:ascii="Times New Roman" w:hAnsi="Times New Roman"/>
          <w:sz w:val="24"/>
        </w:rPr>
        <w:t>pomocy </w:t>
      </w:r>
      <w:r>
        <w:rPr>
          <w:rFonts w:ascii="Times New Roman" w:hAnsi="Times New Roman"/>
          <w:sz w:val="24"/>
        </w:rPr>
        <w:t>społecznej </w:t>
      </w:r>
      <w:r>
        <w:rPr>
          <w:rFonts w:ascii="Times New Roman" w:hAnsi="Times New Roman"/>
          <w:sz w:val="24"/>
        </w:rPr>
        <w:t>zatrudnia w </w:t>
      </w:r>
      <w:r>
        <w:rPr>
          <w:rFonts w:ascii="Times New Roman" w:hAnsi="Times New Roman"/>
          <w:sz w:val="24"/>
        </w:rPr>
        <w:t>pełnym </w:t>
      </w:r>
      <w:r>
        <w:rPr>
          <w:rFonts w:ascii="Times New Roman" w:hAnsi="Times New Roman"/>
          <w:sz w:val="24"/>
        </w:rPr>
        <w:t>wymiarze czasu pracy nie mniej </w:t>
      </w:r>
      <w:r>
        <w:rPr>
          <w:rFonts w:ascii="Times New Roman" w:hAnsi="Times New Roman"/>
          <w:sz w:val="24"/>
        </w:rPr>
        <w:t>niż </w:t>
      </w:r>
      <w:r>
        <w:rPr>
          <w:rFonts w:ascii="Times New Roman" w:hAnsi="Times New Roman"/>
          <w:sz w:val="24"/>
        </w:rPr>
        <w:t>3 pracowników</w:t>
      </w:r>
      <w:r>
        <w:rPr>
          <w:rFonts w:ascii="Times New Roman" w:hAnsi="Times New Roman"/>
          <w:spacing w:val="-8"/>
          <w:sz w:val="24"/>
        </w:rPr>
        <w:t> </w:t>
      </w:r>
      <w:r>
        <w:rPr>
          <w:rFonts w:ascii="Times New Roman" w:hAnsi="Times New Roman"/>
          <w:sz w:val="24"/>
        </w:rPr>
        <w:t>socjalnych.</w:t>
      </w:r>
    </w:p>
    <w:p>
      <w:pPr>
        <w:pStyle w:val="BodyText"/>
        <w:spacing w:line="360" w:lineRule="auto" w:before="124"/>
        <w:ind w:right="967"/>
        <w:jc w:val="both"/>
        <w:rPr>
          <w:rFonts w:ascii="Times New Roman" w:hAnsi="Times New Roman" w:cs="Times New Roman" w:eastAsia="Times New Roman" w:hint="default"/>
        </w:rPr>
      </w:pPr>
      <w:r>
        <w:rPr>
          <w:rFonts w:ascii="Times New Roman" w:hAnsi="Times New Roman"/>
          <w:b/>
        </w:rPr>
        <w:t>Art. 110a. </w:t>
      </w:r>
      <w:r>
        <w:rPr/>
        <w:t>1. W ramach struktury organizacyjnej </w:t>
      </w:r>
      <w:r>
        <w:rPr>
          <w:rFonts w:ascii="Times New Roman" w:hAnsi="Times New Roman"/>
        </w:rPr>
        <w:t>ośrodka </w:t>
      </w:r>
      <w:r>
        <w:rPr/>
        <w:t>pomocy </w:t>
      </w:r>
      <w:r>
        <w:rPr>
          <w:rFonts w:ascii="Times New Roman" w:hAnsi="Times New Roman"/>
        </w:rPr>
        <w:t>społecznej może zostać wyodrębniony zespół realizujący </w:t>
      </w:r>
      <w:r>
        <w:rPr/>
        <w:t>zadania tego </w:t>
      </w:r>
      <w:r>
        <w:rPr>
          <w:rFonts w:ascii="Times New Roman" w:hAnsi="Times New Roman"/>
        </w:rPr>
        <w:t>ośrodka </w:t>
      </w:r>
      <w:r>
        <w:rPr/>
        <w:t>w zakresie pracy socjalnej i integracji</w:t>
      </w:r>
      <w:r>
        <w:rPr>
          <w:spacing w:val="-7"/>
        </w:rPr>
        <w:t> </w:t>
      </w:r>
      <w:r>
        <w:rPr>
          <w:rFonts w:ascii="Times New Roman" w:hAnsi="Times New Roman"/>
        </w:rPr>
        <w:t>społecznej.</w:t>
      </w:r>
    </w:p>
    <w:p>
      <w:pPr>
        <w:pStyle w:val="ListParagraph"/>
        <w:numPr>
          <w:ilvl w:val="0"/>
          <w:numId w:val="137"/>
        </w:numPr>
        <w:tabs>
          <w:tab w:pos="920" w:val="left" w:leader="none"/>
        </w:tabs>
        <w:spacing w:line="360" w:lineRule="auto" w:before="6" w:after="0"/>
        <w:ind w:left="118" w:right="968"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skład zespołu, </w:t>
      </w:r>
      <w:r>
        <w:rPr>
          <w:rFonts w:ascii="Times New Roman" w:hAnsi="Times New Roman"/>
          <w:sz w:val="24"/>
        </w:rPr>
        <w:t>o którym mowa w ust. 1, wchodzi co najmniej trzech pracowników</w:t>
      </w:r>
      <w:r>
        <w:rPr>
          <w:rFonts w:ascii="Times New Roman" w:hAnsi="Times New Roman"/>
          <w:spacing w:val="-7"/>
          <w:sz w:val="24"/>
        </w:rPr>
        <w:t> </w:t>
      </w:r>
      <w:r>
        <w:rPr>
          <w:rFonts w:ascii="Times New Roman" w:hAnsi="Times New Roman"/>
          <w:sz w:val="24"/>
        </w:rPr>
        <w:t>socjalnych.</w:t>
      </w:r>
    </w:p>
    <w:p>
      <w:pPr>
        <w:pStyle w:val="ListParagraph"/>
        <w:numPr>
          <w:ilvl w:val="0"/>
          <w:numId w:val="137"/>
        </w:numPr>
        <w:tabs>
          <w:tab w:pos="932"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skład zespołu, </w:t>
      </w:r>
      <w:r>
        <w:rPr>
          <w:rFonts w:ascii="Times New Roman" w:hAnsi="Times New Roman"/>
          <w:sz w:val="24"/>
        </w:rPr>
        <w:t>o którym mowa w ust. 1, </w:t>
      </w:r>
      <w:r>
        <w:rPr>
          <w:rFonts w:ascii="Times New Roman" w:hAnsi="Times New Roman"/>
          <w:sz w:val="24"/>
        </w:rPr>
        <w:t>mogą wchodzić także </w:t>
      </w:r>
      <w:r>
        <w:rPr>
          <w:rFonts w:ascii="Times New Roman" w:hAnsi="Times New Roman"/>
          <w:sz w:val="24"/>
        </w:rPr>
        <w:t>inni </w:t>
      </w:r>
      <w:r>
        <w:rPr>
          <w:rFonts w:ascii="Times New Roman" w:hAnsi="Times New Roman"/>
          <w:sz w:val="24"/>
        </w:rPr>
        <w:t>specjaliści realizujący </w:t>
      </w:r>
      <w:r>
        <w:rPr>
          <w:rFonts w:ascii="Times New Roman" w:hAnsi="Times New Roman"/>
          <w:sz w:val="24"/>
        </w:rPr>
        <w:t>zadania w zakresie integracji</w:t>
      </w:r>
      <w:r>
        <w:rPr>
          <w:rFonts w:ascii="Times New Roman" w:hAnsi="Times New Roman"/>
          <w:spacing w:val="-16"/>
          <w:sz w:val="24"/>
        </w:rPr>
        <w:t> </w:t>
      </w:r>
      <w:r>
        <w:rPr>
          <w:rFonts w:ascii="Times New Roman" w:hAnsi="Times New Roman"/>
          <w:sz w:val="24"/>
        </w:rPr>
        <w:t>społecznej.</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2" w:lineRule="auto" w:before="190"/>
        <w:ind w:right="1807"/>
        <w:jc w:val="left"/>
      </w:pPr>
      <w:r>
        <w:rPr>
          <w:rFonts w:ascii="Times New Roman" w:hAnsi="Times New Roman"/>
          <w:b/>
        </w:rPr>
        <w:t>Art. 111. </w:t>
      </w:r>
      <w:r>
        <w:rPr/>
        <w:t>W celu realizacji </w:t>
      </w:r>
      <w:r>
        <w:rPr>
          <w:rFonts w:ascii="Times New Roman" w:hAnsi="Times New Roman"/>
        </w:rPr>
        <w:t>zadań </w:t>
      </w:r>
      <w:r>
        <w:rPr/>
        <w:t>pomocy </w:t>
      </w:r>
      <w:r>
        <w:rPr>
          <w:rFonts w:ascii="Times New Roman" w:hAnsi="Times New Roman"/>
        </w:rPr>
        <w:t>społecznej </w:t>
      </w:r>
      <w:r>
        <w:rPr/>
        <w:t>gmina </w:t>
      </w:r>
      <w:r>
        <w:rPr>
          <w:rFonts w:ascii="Times New Roman" w:hAnsi="Times New Roman"/>
        </w:rPr>
        <w:t>może tworzyć również </w:t>
      </w:r>
      <w:r>
        <w:rPr/>
        <w:t>inne jednostki</w:t>
      </w:r>
      <w:r>
        <w:rPr>
          <w:spacing w:val="-9"/>
        </w:rPr>
        <w:t> </w:t>
      </w:r>
      <w:r>
        <w:rPr/>
        <w:t>organizacyjne.</w:t>
      </w:r>
    </w:p>
    <w:p>
      <w:pPr>
        <w:spacing w:after="0" w:line="362" w:lineRule="auto"/>
        <w:jc w:val="left"/>
        <w:sectPr>
          <w:pgSz w:w="11910" w:h="16840"/>
          <w:pgMar w:header="706" w:footer="797" w:top="900" w:bottom="980" w:left="1300" w:right="440"/>
        </w:sectPr>
      </w:pPr>
    </w:p>
    <w:p>
      <w:pPr>
        <w:pStyle w:val="Heading1"/>
        <w:spacing w:line="360" w:lineRule="auto" w:before="119"/>
        <w:ind w:right="0" w:firstLine="511"/>
        <w:jc w:val="both"/>
        <w:rPr>
          <w:b w:val="0"/>
          <w:bCs w:val="0"/>
        </w:rPr>
      </w:pPr>
      <w:r>
        <w:rPr>
          <w:rFonts w:ascii="Times New Roman" w:hAnsi="Times New Roman"/>
          <w:b w:val="0"/>
        </w:rPr>
        <w:t>&lt;</w:t>
      </w:r>
      <w:r>
        <w:rPr>
          <w:rFonts w:ascii="Times New Roman" w:hAnsi="Times New Roman"/>
        </w:rPr>
        <w:t>Art. 111a. </w:t>
      </w:r>
      <w:r>
        <w:rPr/>
        <w:t>1. Gmina może utworzyć jednostkę organizacyjną pomocy społecznej przez połączenie jej jednostek organizacyjnych pomocy społecznej. Jeżeli połączenie obejmuje ośrodek pomocy społecznej, inne jednostki organizacyjne pomocy społecznej działają w ramach tego</w:t>
      </w:r>
      <w:r>
        <w:rPr>
          <w:spacing w:val="-17"/>
        </w:rPr>
        <w:t> </w:t>
      </w:r>
      <w:r>
        <w:rPr/>
        <w:t>ośrodka.</w:t>
      </w:r>
      <w:r>
        <w:rPr>
          <w:b w:val="0"/>
        </w:rPr>
      </w:r>
    </w:p>
    <w:p>
      <w:pPr>
        <w:pStyle w:val="ListParagraph"/>
        <w:numPr>
          <w:ilvl w:val="0"/>
          <w:numId w:val="138"/>
        </w:numPr>
        <w:tabs>
          <w:tab w:pos="870" w:val="left" w:leader="none"/>
        </w:tabs>
        <w:spacing w:line="360" w:lineRule="auto" w:before="6" w:after="0"/>
        <w:ind w:left="118" w:right="0" w:firstLine="511"/>
        <w:jc w:val="both"/>
        <w:rPr>
          <w:rFonts w:ascii="Times New Roman" w:hAnsi="Times New Roman" w:cs="Times New Roman" w:eastAsia="Times New Roman" w:hint="default"/>
          <w:sz w:val="24"/>
          <w:szCs w:val="24"/>
        </w:rPr>
      </w:pPr>
      <w:r>
        <w:rPr>
          <w:rFonts w:ascii="Times New Roman" w:hAnsi="Times New Roman"/>
          <w:b/>
          <w:sz w:val="24"/>
        </w:rPr>
        <w:t>Osoba kierująca jednostką powstałą w wyniku połączenia obowiązana jest spełniać obowiązujące wymagania do kierowania co najmniej jedną prowadzoną dotychczas działalnością realizowaną w połączonych</w:t>
      </w:r>
      <w:r>
        <w:rPr>
          <w:rFonts w:ascii="Times New Roman" w:hAnsi="Times New Roman"/>
          <w:b/>
          <w:spacing w:val="-19"/>
          <w:sz w:val="24"/>
        </w:rPr>
        <w:t> </w:t>
      </w:r>
      <w:r>
        <w:rPr>
          <w:rFonts w:ascii="Times New Roman" w:hAnsi="Times New Roman"/>
          <w:b/>
          <w:sz w:val="24"/>
        </w:rPr>
        <w:t>jednostkach.</w:t>
      </w:r>
      <w:r>
        <w:rPr>
          <w:rFonts w:ascii="Times New Roman" w:hAnsi="Times New Roman"/>
          <w:sz w:val="24"/>
        </w:rPr>
      </w:r>
    </w:p>
    <w:p>
      <w:pPr>
        <w:pStyle w:val="ListParagraph"/>
        <w:numPr>
          <w:ilvl w:val="0"/>
          <w:numId w:val="138"/>
        </w:numPr>
        <w:tabs>
          <w:tab w:pos="870" w:val="left" w:leader="none"/>
        </w:tabs>
        <w:spacing w:line="360" w:lineRule="auto" w:before="4" w:after="0"/>
        <w:ind w:left="118" w:right="0"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b/>
          <w:bCs/>
          <w:sz w:val="24"/>
          <w:szCs w:val="24"/>
        </w:rPr>
        <w:t>Osoby  zatrudnione   na   kierowniczych   stanowiskach   urzędniczych   </w:t>
      </w:r>
      <w:r>
        <w:rPr>
          <w:rFonts w:ascii="Times New Roman" w:hAnsi="Times New Roman" w:cs="Times New Roman" w:eastAsia="Times New Roman" w:hint="default"/>
          <w:b/>
          <w:bCs/>
          <w:sz w:val="24"/>
          <w:szCs w:val="24"/>
        </w:rPr>
        <w:t>w </w:t>
      </w:r>
      <w:r>
        <w:rPr>
          <w:rFonts w:ascii="Times New Roman" w:hAnsi="Times New Roman" w:cs="Times New Roman" w:eastAsia="Times New Roman" w:hint="default"/>
          <w:b/>
          <w:bCs/>
          <w:sz w:val="24"/>
          <w:szCs w:val="24"/>
        </w:rPr>
        <w:t>jednostce powstałej w wyniku połączenia </w:t>
      </w:r>
      <w:r>
        <w:rPr>
          <w:rFonts w:ascii="Times New Roman" w:hAnsi="Times New Roman" w:cs="Times New Roman" w:eastAsia="Times New Roman" w:hint="default"/>
          <w:b/>
          <w:bCs/>
          <w:sz w:val="24"/>
          <w:szCs w:val="24"/>
        </w:rPr>
        <w:t>– z </w:t>
      </w:r>
      <w:r>
        <w:rPr>
          <w:rFonts w:ascii="Times New Roman" w:hAnsi="Times New Roman" w:cs="Times New Roman" w:eastAsia="Times New Roman" w:hint="default"/>
          <w:b/>
          <w:bCs/>
          <w:sz w:val="24"/>
          <w:szCs w:val="24"/>
        </w:rPr>
        <w:t>wyłączeniem osoby kierującej jednostką </w:t>
      </w:r>
      <w:r>
        <w:rPr>
          <w:rFonts w:ascii="Times New Roman" w:hAnsi="Times New Roman" w:cs="Times New Roman" w:eastAsia="Times New Roman" w:hint="default"/>
          <w:b/>
          <w:bCs/>
          <w:sz w:val="24"/>
          <w:szCs w:val="24"/>
        </w:rPr>
        <w:t>– odpowiedzialne za wykonywani</w:t>
      </w:r>
      <w:r>
        <w:rPr>
          <w:rFonts w:ascii="Times New Roman" w:hAnsi="Times New Roman" w:cs="Times New Roman" w:eastAsia="Times New Roman" w:hint="default"/>
          <w:b/>
          <w:bCs/>
          <w:sz w:val="24"/>
          <w:szCs w:val="24"/>
        </w:rPr>
        <w:t>e zadań realizowanych dotychczas  </w:t>
      </w:r>
      <w:r>
        <w:rPr>
          <w:rFonts w:ascii="Times New Roman" w:hAnsi="Times New Roman" w:cs="Times New Roman" w:eastAsia="Times New Roman" w:hint="default"/>
          <w:b/>
          <w:bCs/>
          <w:sz w:val="24"/>
          <w:szCs w:val="24"/>
        </w:rPr>
        <w:t>w </w:t>
      </w:r>
      <w:r>
        <w:rPr>
          <w:rFonts w:ascii="Times New Roman" w:hAnsi="Times New Roman" w:cs="Times New Roman" w:eastAsia="Times New Roman" w:hint="default"/>
          <w:b/>
          <w:bCs/>
          <w:sz w:val="24"/>
          <w:szCs w:val="24"/>
        </w:rPr>
        <w:t>połączonych jednostkach obowiązane są spełniać obowiązujące wymagania </w:t>
      </w:r>
      <w:r>
        <w:rPr>
          <w:rFonts w:ascii="Times New Roman" w:hAnsi="Times New Roman" w:cs="Times New Roman" w:eastAsia="Times New Roman" w:hint="default"/>
          <w:b/>
          <w:bCs/>
          <w:sz w:val="24"/>
          <w:szCs w:val="24"/>
        </w:rPr>
        <w:t>dla tych</w:t>
      </w:r>
      <w:r>
        <w:rPr>
          <w:rFonts w:ascii="Times New Roman" w:hAnsi="Times New Roman" w:cs="Times New Roman" w:eastAsia="Times New Roman" w:hint="default"/>
          <w:b/>
          <w:bCs/>
          <w:spacing w:val="-5"/>
          <w:sz w:val="24"/>
          <w:szCs w:val="24"/>
        </w:rPr>
        <w:t> </w:t>
      </w:r>
      <w:r>
        <w:rPr>
          <w:rFonts w:ascii="Times New Roman" w:hAnsi="Times New Roman" w:cs="Times New Roman" w:eastAsia="Times New Roman" w:hint="default"/>
          <w:b/>
          <w:bCs/>
          <w:sz w:val="24"/>
          <w:szCs w:val="24"/>
        </w:rPr>
        <w:t>stanowisk.</w:t>
      </w:r>
      <w:r>
        <w:rPr>
          <w:rFonts w:ascii="Times New Roman" w:hAnsi="Times New Roman" w:cs="Times New Roman" w:eastAsia="Times New Roman" w:hint="default"/>
          <w:sz w:val="24"/>
          <w:szCs w:val="24"/>
        </w:rPr>
        <w:t>&gt;</w:t>
      </w:r>
    </w:p>
    <w:p>
      <w:pPr>
        <w:pStyle w:val="BodyText"/>
        <w:spacing w:line="362" w:lineRule="auto" w:before="126"/>
        <w:ind w:right="1"/>
        <w:jc w:val="both"/>
      </w:pPr>
      <w:r>
        <w:rPr>
          <w:rFonts w:ascii="Times New Roman" w:hAnsi="Times New Roman" w:cs="Times New Roman" w:eastAsia="Times New Roman" w:hint="default"/>
          <w:b/>
          <w:bCs/>
        </w:rPr>
        <w:t>Art. 112. </w:t>
      </w:r>
      <w:r>
        <w:rPr/>
        <w:t>1. Zadania pomocy </w:t>
      </w:r>
      <w:r>
        <w:rPr>
          <w:rFonts w:ascii="Times New Roman" w:hAnsi="Times New Roman" w:cs="Times New Roman" w:eastAsia="Times New Roman" w:hint="default"/>
        </w:rPr>
        <w:t>społecznej </w:t>
      </w:r>
      <w:r>
        <w:rPr/>
        <w:t>w powiatach </w:t>
      </w:r>
      <w:r>
        <w:rPr>
          <w:rFonts w:ascii="Times New Roman" w:hAnsi="Times New Roman" w:cs="Times New Roman" w:eastAsia="Times New Roman" w:hint="default"/>
        </w:rPr>
        <w:t>wykonują </w:t>
      </w:r>
      <w:r>
        <w:rPr/>
        <w:t>jednostki organizacyjne – powiatowe centra pomocy</w:t>
      </w:r>
      <w:r>
        <w:rPr>
          <w:spacing w:val="-10"/>
        </w:rPr>
        <w:t> </w:t>
      </w:r>
      <w:r>
        <w:rPr/>
        <w:t>rodzinie.</w:t>
      </w:r>
    </w:p>
    <w:p>
      <w:pPr>
        <w:pStyle w:val="ListParagraph"/>
        <w:numPr>
          <w:ilvl w:val="0"/>
          <w:numId w:val="139"/>
        </w:numPr>
        <w:tabs>
          <w:tab w:pos="928" w:val="left" w:leader="none"/>
        </w:tabs>
        <w:spacing w:line="360" w:lineRule="auto" w:before="3" w:after="0"/>
        <w:ind w:left="118" w:right="1" w:firstLine="511"/>
        <w:jc w:val="both"/>
        <w:rPr>
          <w:rFonts w:ascii="Times New Roman" w:hAnsi="Times New Roman" w:cs="Times New Roman" w:eastAsia="Times New Roman" w:hint="default"/>
          <w:sz w:val="24"/>
          <w:szCs w:val="24"/>
        </w:rPr>
      </w:pPr>
      <w:r>
        <w:rPr>
          <w:rFonts w:ascii="Times New Roman" w:hAnsi="Times New Roman"/>
          <w:sz w:val="24"/>
        </w:rPr>
        <w:t>Zadania powiatowych centrów pomocy rodzinie w miastach na prawach powiatu  </w:t>
      </w:r>
      <w:r>
        <w:rPr>
          <w:rFonts w:ascii="Times New Roman" w:hAnsi="Times New Roman"/>
          <w:sz w:val="24"/>
        </w:rPr>
        <w:t>realizują  </w:t>
      </w:r>
      <w:r>
        <w:rPr>
          <w:rFonts w:ascii="Times New Roman" w:hAnsi="Times New Roman"/>
          <w:sz w:val="24"/>
        </w:rPr>
        <w:t>miejskie  </w:t>
      </w:r>
      <w:r>
        <w:rPr>
          <w:rFonts w:ascii="Times New Roman" w:hAnsi="Times New Roman"/>
          <w:sz w:val="24"/>
        </w:rPr>
        <w:t>ośrodki  </w:t>
      </w:r>
      <w:r>
        <w:rPr>
          <w:rFonts w:ascii="Times New Roman" w:hAnsi="Times New Roman"/>
          <w:sz w:val="24"/>
        </w:rPr>
        <w:t>pomocy  </w:t>
      </w:r>
      <w:r>
        <w:rPr>
          <w:rFonts w:ascii="Times New Roman" w:hAnsi="Times New Roman"/>
          <w:sz w:val="24"/>
        </w:rPr>
        <w:t>społecznej,  </w:t>
      </w:r>
      <w:r>
        <w:rPr>
          <w:rFonts w:ascii="Times New Roman" w:hAnsi="Times New Roman"/>
          <w:sz w:val="24"/>
        </w:rPr>
        <w:t>które  </w:t>
      </w:r>
      <w:r>
        <w:rPr>
          <w:rFonts w:ascii="Times New Roman" w:hAnsi="Times New Roman"/>
          <w:sz w:val="24"/>
        </w:rPr>
        <w:t>mogą  być</w:t>
      </w:r>
      <w:r>
        <w:rPr>
          <w:rFonts w:ascii="Times New Roman" w:hAnsi="Times New Roman"/>
          <w:spacing w:val="-7"/>
          <w:sz w:val="24"/>
        </w:rPr>
        <w:t> </w:t>
      </w:r>
      <w:r>
        <w:rPr>
          <w:rFonts w:ascii="Times New Roman" w:hAnsi="Times New Roman"/>
          <w:sz w:val="24"/>
        </w:rPr>
        <w:t>nazwane</w:t>
      </w:r>
    </w:p>
    <w:p>
      <w:pPr>
        <w:pStyle w:val="BodyText"/>
        <w:spacing w:line="240" w:lineRule="auto" w:before="4"/>
        <w:ind w:right="0" w:firstLine="0"/>
        <w:jc w:val="left"/>
      </w:pPr>
      <w:r>
        <w:rPr/>
        <w:t>„miejskimi </w:t>
      </w:r>
      <w:r>
        <w:rPr>
          <w:rFonts w:ascii="Times New Roman" w:hAnsi="Times New Roman" w:cs="Times New Roman" w:eastAsia="Times New Roman" w:hint="default"/>
        </w:rPr>
        <w:t>ośrodkami </w:t>
      </w:r>
      <w:r>
        <w:rPr/>
        <w:t>pomocy</w:t>
      </w:r>
      <w:r>
        <w:rPr>
          <w:spacing w:val="-10"/>
        </w:rPr>
        <w:t> </w:t>
      </w:r>
      <w:r>
        <w:rPr/>
        <w:t>rodzinie”.</w:t>
      </w:r>
    </w:p>
    <w:p>
      <w:pPr>
        <w:pStyle w:val="ListParagraph"/>
        <w:numPr>
          <w:ilvl w:val="0"/>
          <w:numId w:val="139"/>
        </w:numPr>
        <w:tabs>
          <w:tab w:pos="889" w:val="left" w:leader="none"/>
        </w:tabs>
        <w:spacing w:line="360" w:lineRule="auto" w:before="139" w:after="0"/>
        <w:ind w:left="118" w:right="1" w:firstLine="511"/>
        <w:jc w:val="both"/>
        <w:rPr>
          <w:rFonts w:ascii="Times New Roman" w:hAnsi="Times New Roman" w:cs="Times New Roman" w:eastAsia="Times New Roman" w:hint="default"/>
          <w:sz w:val="24"/>
          <w:szCs w:val="24"/>
        </w:rPr>
      </w:pPr>
      <w:r>
        <w:rPr>
          <w:rFonts w:ascii="Times New Roman" w:hAnsi="Times New Roman"/>
          <w:sz w:val="24"/>
        </w:rPr>
        <w:t>Kierownik powiatowego centrum pomocy rodzinie </w:t>
      </w:r>
      <w:r>
        <w:rPr>
          <w:rFonts w:ascii="Times New Roman" w:hAnsi="Times New Roman"/>
          <w:sz w:val="24"/>
        </w:rPr>
        <w:t>może wytaczać </w:t>
      </w:r>
      <w:r>
        <w:rPr>
          <w:rFonts w:ascii="Times New Roman" w:hAnsi="Times New Roman"/>
          <w:sz w:val="24"/>
        </w:rPr>
        <w:t>na rzecz obywateli powództwa o roszczenia alimentacyjne. W </w:t>
      </w:r>
      <w:r>
        <w:rPr>
          <w:rFonts w:ascii="Times New Roman" w:hAnsi="Times New Roman"/>
          <w:sz w:val="24"/>
        </w:rPr>
        <w:t>postępowaniu </w:t>
      </w:r>
      <w:r>
        <w:rPr>
          <w:rFonts w:ascii="Times New Roman" w:hAnsi="Times New Roman"/>
          <w:sz w:val="24"/>
        </w:rPr>
        <w:t>przed </w:t>
      </w:r>
      <w:r>
        <w:rPr>
          <w:rFonts w:ascii="Times New Roman" w:hAnsi="Times New Roman"/>
          <w:sz w:val="24"/>
        </w:rPr>
        <w:t>sądem </w:t>
      </w:r>
      <w:r>
        <w:rPr>
          <w:rFonts w:ascii="Times New Roman" w:hAnsi="Times New Roman"/>
          <w:sz w:val="24"/>
        </w:rPr>
        <w:t>stosuje </w:t>
      </w:r>
      <w:r>
        <w:rPr>
          <w:rFonts w:ascii="Times New Roman" w:hAnsi="Times New Roman"/>
          <w:sz w:val="24"/>
        </w:rPr>
        <w:t>się </w:t>
      </w:r>
      <w:r>
        <w:rPr>
          <w:rFonts w:ascii="Times New Roman" w:hAnsi="Times New Roman"/>
          <w:sz w:val="24"/>
        </w:rPr>
        <w:t>odpowiednio przepisy o udziale prokuratora w </w:t>
      </w:r>
      <w:r>
        <w:rPr>
          <w:rFonts w:ascii="Times New Roman" w:hAnsi="Times New Roman"/>
          <w:sz w:val="24"/>
        </w:rPr>
        <w:t>postępowaniu</w:t>
      </w:r>
      <w:r>
        <w:rPr>
          <w:rFonts w:ascii="Times New Roman" w:hAnsi="Times New Roman"/>
          <w:spacing w:val="-14"/>
          <w:sz w:val="24"/>
        </w:rPr>
        <w:t> </w:t>
      </w:r>
      <w:r>
        <w:rPr>
          <w:rFonts w:ascii="Times New Roman" w:hAnsi="Times New Roman"/>
          <w:sz w:val="24"/>
        </w:rPr>
        <w:t>cywilnym.</w:t>
      </w:r>
    </w:p>
    <w:p>
      <w:pPr>
        <w:pStyle w:val="ListParagraph"/>
        <w:numPr>
          <w:ilvl w:val="0"/>
          <w:numId w:val="139"/>
        </w:numPr>
        <w:tabs>
          <w:tab w:pos="920" w:val="left" w:leader="none"/>
        </w:tabs>
        <w:spacing w:line="360" w:lineRule="auto" w:before="4" w:after="0"/>
        <w:ind w:left="118" w:right="1" w:firstLine="511"/>
        <w:jc w:val="both"/>
        <w:rPr>
          <w:rFonts w:ascii="Times New Roman" w:hAnsi="Times New Roman" w:cs="Times New Roman" w:eastAsia="Times New Roman" w:hint="default"/>
          <w:sz w:val="24"/>
          <w:szCs w:val="24"/>
        </w:rPr>
      </w:pPr>
      <w:r>
        <w:rPr>
          <w:rFonts w:ascii="Times New Roman" w:hAnsi="Times New Roman"/>
          <w:sz w:val="24"/>
        </w:rPr>
        <w:t>Powiatowe centrum pomocy rodzinie </w:t>
      </w:r>
      <w:r>
        <w:rPr>
          <w:rFonts w:ascii="Times New Roman" w:hAnsi="Times New Roman"/>
          <w:sz w:val="24"/>
        </w:rPr>
        <w:t>może kierować </w:t>
      </w:r>
      <w:r>
        <w:rPr>
          <w:rFonts w:ascii="Times New Roman" w:hAnsi="Times New Roman"/>
          <w:sz w:val="24"/>
        </w:rPr>
        <w:t>wnioski o ustalenie </w:t>
      </w:r>
      <w:r>
        <w:rPr>
          <w:rFonts w:ascii="Times New Roman" w:hAnsi="Times New Roman"/>
          <w:sz w:val="24"/>
        </w:rPr>
        <w:t>niezdolności </w:t>
      </w:r>
      <w:r>
        <w:rPr>
          <w:rFonts w:ascii="Times New Roman" w:hAnsi="Times New Roman"/>
          <w:sz w:val="24"/>
        </w:rPr>
        <w:t>do pracy, </w:t>
      </w:r>
      <w:r>
        <w:rPr>
          <w:rFonts w:ascii="Times New Roman" w:hAnsi="Times New Roman"/>
          <w:sz w:val="24"/>
        </w:rPr>
        <w:t>niepełnosprawności </w:t>
      </w:r>
      <w:r>
        <w:rPr>
          <w:rFonts w:ascii="Times New Roman" w:hAnsi="Times New Roman"/>
          <w:sz w:val="24"/>
        </w:rPr>
        <w:t>i stopnia </w:t>
      </w:r>
      <w:r>
        <w:rPr>
          <w:rFonts w:ascii="Times New Roman" w:hAnsi="Times New Roman"/>
          <w:sz w:val="24"/>
        </w:rPr>
        <w:t>niepełnosprawności </w:t>
      </w:r>
      <w:r>
        <w:rPr>
          <w:rFonts w:ascii="Times New Roman" w:hAnsi="Times New Roman"/>
          <w:sz w:val="24"/>
        </w:rPr>
        <w:t>do organów </w:t>
      </w:r>
      <w:r>
        <w:rPr>
          <w:rFonts w:ascii="Times New Roman" w:hAnsi="Times New Roman"/>
          <w:sz w:val="24"/>
        </w:rPr>
        <w:t>określonych odrębnymi</w:t>
      </w:r>
      <w:r>
        <w:rPr>
          <w:rFonts w:ascii="Times New Roman" w:hAnsi="Times New Roman"/>
          <w:spacing w:val="-7"/>
          <w:sz w:val="24"/>
        </w:rPr>
        <w:t> </w:t>
      </w:r>
      <w:r>
        <w:rPr>
          <w:rFonts w:ascii="Times New Roman" w:hAnsi="Times New Roman"/>
          <w:sz w:val="24"/>
        </w:rPr>
        <w:t>przepisami.</w:t>
      </w:r>
    </w:p>
    <w:p>
      <w:pPr>
        <w:pStyle w:val="ListParagraph"/>
        <w:numPr>
          <w:ilvl w:val="0"/>
          <w:numId w:val="139"/>
        </w:numPr>
        <w:tabs>
          <w:tab w:pos="913" w:val="left" w:leader="none"/>
        </w:tabs>
        <w:spacing w:line="360" w:lineRule="auto" w:before="6"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W indywidualnych sprawach z zakresu pomocy </w:t>
      </w:r>
      <w:r>
        <w:rPr>
          <w:rFonts w:ascii="Times New Roman" w:hAnsi="Times New Roman"/>
          <w:sz w:val="24"/>
        </w:rPr>
        <w:t>społecznej należących </w:t>
      </w:r>
      <w:r>
        <w:rPr>
          <w:rFonts w:ascii="Times New Roman" w:hAnsi="Times New Roman"/>
          <w:sz w:val="24"/>
        </w:rPr>
        <w:t>do </w:t>
      </w:r>
      <w:r>
        <w:rPr>
          <w:rFonts w:ascii="Times New Roman" w:hAnsi="Times New Roman"/>
          <w:sz w:val="24"/>
        </w:rPr>
        <w:t>właściwości </w:t>
      </w:r>
      <w:r>
        <w:rPr>
          <w:rFonts w:ascii="Times New Roman" w:hAnsi="Times New Roman"/>
          <w:sz w:val="24"/>
        </w:rPr>
        <w:t>powiatu decyzje administracyjne wydaje starosta lub z jego </w:t>
      </w:r>
      <w:r>
        <w:rPr>
          <w:rFonts w:ascii="Times New Roman" w:hAnsi="Times New Roman"/>
          <w:sz w:val="24"/>
        </w:rPr>
        <w:t>upoważnienia </w:t>
      </w:r>
      <w:r>
        <w:rPr>
          <w:rFonts w:ascii="Times New Roman" w:hAnsi="Times New Roman"/>
          <w:sz w:val="24"/>
        </w:rPr>
        <w:t>kierownik powiatowego centrum pomocy rodzinie i inni pracownicy centrum </w:t>
      </w:r>
      <w:r>
        <w:rPr>
          <w:rFonts w:ascii="Times New Roman" w:hAnsi="Times New Roman"/>
          <w:sz w:val="24"/>
        </w:rPr>
        <w:t>upoważnieni </w:t>
      </w:r>
      <w:r>
        <w:rPr>
          <w:rFonts w:ascii="Times New Roman" w:hAnsi="Times New Roman"/>
          <w:sz w:val="24"/>
        </w:rPr>
        <w:t>na wniosek</w:t>
      </w:r>
      <w:r>
        <w:rPr>
          <w:rFonts w:ascii="Times New Roman" w:hAnsi="Times New Roman"/>
          <w:spacing w:val="-10"/>
          <w:sz w:val="24"/>
        </w:rPr>
        <w:t> </w:t>
      </w:r>
      <w:r>
        <w:rPr>
          <w:rFonts w:ascii="Times New Roman" w:hAnsi="Times New Roman"/>
          <w:sz w:val="24"/>
        </w:rPr>
        <w:t>kierownika.</w:t>
      </w:r>
    </w:p>
    <w:p>
      <w:pPr>
        <w:pStyle w:val="ListParagraph"/>
        <w:numPr>
          <w:ilvl w:val="0"/>
          <w:numId w:val="139"/>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39"/>
        </w:numPr>
        <w:tabs>
          <w:tab w:pos="904" w:val="left" w:leader="none"/>
        </w:tabs>
        <w:spacing w:line="360" w:lineRule="auto" w:before="137"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Zarząd </w:t>
      </w:r>
      <w:r>
        <w:rPr>
          <w:rFonts w:ascii="Times New Roman" w:hAnsi="Times New Roman"/>
          <w:sz w:val="24"/>
        </w:rPr>
        <w:t>powiatu zatrudnia kierowników jednostek organizacyjnych pomocy </w:t>
      </w:r>
      <w:r>
        <w:rPr>
          <w:rFonts w:ascii="Times New Roman" w:hAnsi="Times New Roman"/>
          <w:sz w:val="24"/>
        </w:rPr>
        <w:t>społecznej,</w:t>
      </w:r>
      <w:r>
        <w:rPr>
          <w:rFonts w:ascii="Times New Roman" w:hAnsi="Times New Roman"/>
          <w:spacing w:val="18"/>
          <w:sz w:val="24"/>
        </w:rPr>
        <w:t> </w:t>
      </w:r>
      <w:r>
        <w:rPr>
          <w:rFonts w:ascii="Times New Roman" w:hAnsi="Times New Roman"/>
          <w:sz w:val="24"/>
        </w:rPr>
        <w:t>o</w:t>
      </w:r>
      <w:r>
        <w:rPr>
          <w:rFonts w:ascii="Times New Roman" w:hAnsi="Times New Roman"/>
          <w:spacing w:val="18"/>
          <w:sz w:val="24"/>
        </w:rPr>
        <w:t> </w:t>
      </w:r>
      <w:r>
        <w:rPr>
          <w:rFonts w:ascii="Times New Roman" w:hAnsi="Times New Roman"/>
          <w:sz w:val="24"/>
        </w:rPr>
        <w:t>których</w:t>
      </w:r>
      <w:r>
        <w:rPr>
          <w:rFonts w:ascii="Times New Roman" w:hAnsi="Times New Roman"/>
          <w:spacing w:val="18"/>
          <w:sz w:val="24"/>
        </w:rPr>
        <w:t> </w:t>
      </w:r>
      <w:r>
        <w:rPr>
          <w:rFonts w:ascii="Times New Roman" w:hAnsi="Times New Roman"/>
          <w:sz w:val="24"/>
        </w:rPr>
        <w:t>mowa</w:t>
      </w:r>
      <w:r>
        <w:rPr>
          <w:rFonts w:ascii="Times New Roman" w:hAnsi="Times New Roman"/>
          <w:spacing w:val="17"/>
          <w:sz w:val="24"/>
        </w:rPr>
        <w:t> </w:t>
      </w:r>
      <w:r>
        <w:rPr>
          <w:rFonts w:ascii="Times New Roman" w:hAnsi="Times New Roman"/>
          <w:sz w:val="24"/>
        </w:rPr>
        <w:t>w</w:t>
      </w:r>
      <w:r>
        <w:rPr>
          <w:rFonts w:ascii="Times New Roman" w:hAnsi="Times New Roman"/>
          <w:spacing w:val="17"/>
          <w:sz w:val="24"/>
        </w:rPr>
        <w:t> </w:t>
      </w:r>
      <w:r>
        <w:rPr>
          <w:rFonts w:ascii="Times New Roman" w:hAnsi="Times New Roman"/>
          <w:sz w:val="24"/>
        </w:rPr>
        <w:t>ust.</w:t>
      </w:r>
      <w:r>
        <w:rPr>
          <w:rFonts w:ascii="Times New Roman" w:hAnsi="Times New Roman"/>
          <w:spacing w:val="18"/>
          <w:sz w:val="24"/>
        </w:rPr>
        <w:t> </w:t>
      </w:r>
      <w:r>
        <w:rPr>
          <w:rFonts w:ascii="Times New Roman" w:hAnsi="Times New Roman"/>
          <w:sz w:val="24"/>
        </w:rPr>
        <w:t>8,</w:t>
      </w:r>
      <w:r>
        <w:rPr>
          <w:rFonts w:ascii="Times New Roman" w:hAnsi="Times New Roman"/>
          <w:spacing w:val="18"/>
          <w:sz w:val="24"/>
        </w:rPr>
        <w:t> </w:t>
      </w:r>
      <w:r>
        <w:rPr>
          <w:rFonts w:ascii="Times New Roman" w:hAnsi="Times New Roman"/>
          <w:sz w:val="24"/>
        </w:rPr>
        <w:t>zgodnie</w:t>
      </w:r>
      <w:r>
        <w:rPr>
          <w:rFonts w:ascii="Times New Roman" w:hAnsi="Times New Roman"/>
          <w:spacing w:val="17"/>
          <w:sz w:val="24"/>
        </w:rPr>
        <w:t> </w:t>
      </w:r>
      <w:r>
        <w:rPr>
          <w:rFonts w:ascii="Times New Roman" w:hAnsi="Times New Roman"/>
          <w:sz w:val="24"/>
        </w:rPr>
        <w:t>z</w:t>
      </w:r>
      <w:r>
        <w:rPr>
          <w:rFonts w:ascii="Times New Roman" w:hAnsi="Times New Roman"/>
          <w:spacing w:val="17"/>
          <w:sz w:val="24"/>
        </w:rPr>
        <w:t> </w:t>
      </w:r>
      <w:r>
        <w:rPr>
          <w:rFonts w:ascii="Times New Roman" w:hAnsi="Times New Roman"/>
          <w:sz w:val="24"/>
        </w:rPr>
        <w:t>wymogami</w:t>
      </w:r>
      <w:r>
        <w:rPr>
          <w:rFonts w:ascii="Times New Roman" w:hAnsi="Times New Roman"/>
          <w:spacing w:val="18"/>
          <w:sz w:val="24"/>
        </w:rPr>
        <w:t> </w:t>
      </w:r>
      <w:r>
        <w:rPr>
          <w:rFonts w:ascii="Times New Roman" w:hAnsi="Times New Roman"/>
          <w:sz w:val="24"/>
        </w:rPr>
        <w:t>określ</w:t>
      </w:r>
      <w:r>
        <w:rPr>
          <w:rFonts w:ascii="Times New Roman" w:hAnsi="Times New Roman"/>
          <w:sz w:val="24"/>
        </w:rPr>
        <w:t>onymi</w:t>
      </w:r>
      <w:r>
        <w:rPr>
          <w:rFonts w:ascii="Times New Roman" w:hAnsi="Times New Roman"/>
          <w:spacing w:val="16"/>
          <w:sz w:val="24"/>
        </w:rPr>
        <w:t> </w:t>
      </w:r>
      <w:r>
        <w:rPr>
          <w:rFonts w:ascii="Times New Roman" w:hAnsi="Times New Roman"/>
          <w:sz w:val="24"/>
        </w:rPr>
        <w:t>w</w:t>
      </w:r>
      <w:r>
        <w:rPr>
          <w:rFonts w:ascii="Times New Roman" w:hAnsi="Times New Roman"/>
          <w:spacing w:val="17"/>
          <w:sz w:val="24"/>
        </w:rPr>
        <w:t> </w:t>
      </w:r>
      <w:r>
        <w:rPr>
          <w:rFonts w:ascii="Times New Roman" w:hAnsi="Times New Roman"/>
          <w:sz w:val="24"/>
        </w:rPr>
        <w:t>art.</w:t>
      </w:r>
      <w:r>
        <w:rPr>
          <w:rFonts w:ascii="Times New Roman" w:hAnsi="Times New Roman"/>
          <w:spacing w:val="18"/>
          <w:sz w:val="24"/>
        </w:rPr>
        <w:t> </w:t>
      </w:r>
      <w:r>
        <w:rPr>
          <w:rFonts w:ascii="Times New Roman" w:hAnsi="Times New Roman"/>
          <w:sz w:val="24"/>
        </w:rPr>
        <w:t>122</w:t>
      </w:r>
    </w:p>
    <w:p>
      <w:pPr>
        <w:spacing w:line="240" w:lineRule="auto" w:before="1"/>
        <w:rPr>
          <w:rFonts w:ascii="Times New Roman" w:hAnsi="Times New Roman" w:cs="Times New Roman" w:eastAsia="Times New Roman" w:hint="default"/>
          <w:sz w:val="16"/>
          <w:szCs w:val="16"/>
        </w:rPr>
      </w:pPr>
      <w:r>
        <w:rPr/>
        <w:br w:type="column"/>
      </w:r>
      <w:r>
        <w:rPr>
          <w:rFonts w:ascii="Times New Roman"/>
          <w:sz w:val="16"/>
        </w:rPr>
      </w:r>
    </w:p>
    <w:p>
      <w:pPr>
        <w:spacing w:line="242" w:lineRule="auto" w:before="0"/>
        <w:ind w:left="118" w:right="110" w:firstLine="0"/>
        <w:jc w:val="both"/>
        <w:rPr>
          <w:rFonts w:ascii="Times New Roman" w:hAnsi="Times New Roman" w:cs="Times New Roman" w:eastAsia="Times New Roman" w:hint="default"/>
          <w:sz w:val="20"/>
          <w:szCs w:val="20"/>
        </w:rPr>
      </w:pPr>
      <w:r>
        <w:rPr>
          <w:rFonts w:ascii="Times New Roman" w:hAnsi="Times New Roman"/>
          <w:b/>
          <w:sz w:val="20"/>
        </w:rPr>
        <w:t>Dodany art. 111a </w:t>
      </w:r>
      <w:r>
        <w:rPr>
          <w:rFonts w:ascii="Times New Roman" w:hAnsi="Times New Roman"/>
          <w:b/>
          <w:sz w:val="20"/>
        </w:rPr>
        <w:t>wejdzie w życie z </w:t>
      </w:r>
      <w:r>
        <w:rPr>
          <w:rFonts w:ascii="Times New Roman" w:hAnsi="Times New Roman"/>
          <w:b/>
          <w:sz w:val="20"/>
        </w:rPr>
        <w:t>dn. 1.01.2016 r. (Dz. U. z 2015 r. poz.</w:t>
      </w:r>
      <w:r>
        <w:rPr>
          <w:rFonts w:ascii="Times New Roman" w:hAnsi="Times New Roman"/>
          <w:b/>
          <w:spacing w:val="-2"/>
          <w:sz w:val="20"/>
        </w:rPr>
        <w:t> </w:t>
      </w:r>
      <w:r>
        <w:rPr>
          <w:rFonts w:ascii="Times New Roman" w:hAnsi="Times New Roman"/>
          <w:b/>
          <w:sz w:val="20"/>
        </w:rPr>
        <w:t>1045).</w:t>
      </w:r>
      <w:r>
        <w:rPr>
          <w:rFonts w:ascii="Times New Roman" w:hAnsi="Times New Roman"/>
          <w:sz w:val="20"/>
        </w:rPr>
      </w:r>
    </w:p>
    <w:p>
      <w:pPr>
        <w:spacing w:after="0" w:line="242" w:lineRule="auto"/>
        <w:jc w:val="both"/>
        <w:rPr>
          <w:rFonts w:ascii="Times New Roman" w:hAnsi="Times New Roman" w:cs="Times New Roman" w:eastAsia="Times New Roman" w:hint="default"/>
          <w:sz w:val="20"/>
          <w:szCs w:val="20"/>
        </w:rPr>
        <w:sectPr>
          <w:type w:val="continuous"/>
          <w:pgSz w:w="11910" w:h="16840"/>
          <w:pgMar w:top="900" w:bottom="980" w:left="1300" w:right="440"/>
          <w:cols w:num="2" w:equalWidth="0">
            <w:col w:w="8342" w:space="89"/>
            <w:col w:w="1739"/>
          </w:cols>
        </w:sect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pStyle w:val="BodyText"/>
        <w:spacing w:line="360" w:lineRule="auto" w:before="193"/>
        <w:ind w:right="1807" w:firstLine="0"/>
        <w:jc w:val="left"/>
      </w:pPr>
      <w:r>
        <w:rPr/>
        <w:t>ust. 1, po </w:t>
      </w:r>
      <w:r>
        <w:rPr>
          <w:rFonts w:ascii="Times New Roman" w:hAnsi="Times New Roman"/>
        </w:rPr>
        <w:t>zasięgnięciu </w:t>
      </w:r>
      <w:r>
        <w:rPr/>
        <w:t>opinii kierownika powiatowego centrum pomocy rodzinie lub kierownika </w:t>
      </w:r>
      <w:r>
        <w:rPr>
          <w:rFonts w:ascii="Times New Roman" w:hAnsi="Times New Roman"/>
        </w:rPr>
        <w:t>ośrodka </w:t>
      </w:r>
      <w:r>
        <w:rPr/>
        <w:t>pomocy </w:t>
      </w:r>
      <w:r>
        <w:rPr>
          <w:rFonts w:ascii="Times New Roman" w:hAnsi="Times New Roman"/>
        </w:rPr>
        <w:t>społecznej </w:t>
      </w:r>
      <w:r>
        <w:rPr/>
        <w:t>w </w:t>
      </w:r>
      <w:r>
        <w:rPr>
          <w:rFonts w:ascii="Times New Roman" w:hAnsi="Times New Roman"/>
        </w:rPr>
        <w:t>mieście </w:t>
      </w:r>
      <w:r>
        <w:rPr/>
        <w:t>na prawach</w:t>
      </w:r>
      <w:r>
        <w:rPr>
          <w:spacing w:val="-13"/>
        </w:rPr>
        <w:t> </w:t>
      </w:r>
      <w:r>
        <w:rPr/>
        <w:t>powiatu.</w:t>
      </w:r>
    </w:p>
    <w:p>
      <w:pPr>
        <w:pStyle w:val="BodyText"/>
        <w:spacing w:line="240" w:lineRule="auto"/>
        <w:ind w:left="629" w:right="1807" w:firstLine="0"/>
        <w:jc w:val="left"/>
      </w:pPr>
      <w:r>
        <w:rPr/>
        <w:t>7a.</w:t>
      </w:r>
      <w:r>
        <w:rPr>
          <w:spacing w:val="-3"/>
        </w:rPr>
        <w:t> </w:t>
      </w:r>
      <w:r>
        <w:rPr/>
        <w:t>(uchylony)</w:t>
      </w:r>
    </w:p>
    <w:p>
      <w:pPr>
        <w:pStyle w:val="ListParagraph"/>
        <w:numPr>
          <w:ilvl w:val="0"/>
          <w:numId w:val="139"/>
        </w:numPr>
        <w:tabs>
          <w:tab w:pos="942" w:val="left" w:leader="none"/>
        </w:tabs>
        <w:spacing w:line="360" w:lineRule="auto" w:before="137" w:after="0"/>
        <w:ind w:left="118" w:right="1826" w:firstLine="511"/>
        <w:jc w:val="both"/>
        <w:rPr>
          <w:rFonts w:ascii="Times New Roman" w:hAnsi="Times New Roman" w:cs="Times New Roman" w:eastAsia="Times New Roman" w:hint="default"/>
          <w:sz w:val="24"/>
          <w:szCs w:val="24"/>
        </w:rPr>
      </w:pPr>
      <w:r>
        <w:rPr>
          <w:rFonts w:ascii="Times New Roman" w:hAnsi="Times New Roman"/>
          <w:sz w:val="24"/>
        </w:rPr>
        <w:t>Starosta przy pomocy powiatowego centrum pomocy rodzinie sprawuje nadzór nad </w:t>
      </w:r>
      <w:r>
        <w:rPr>
          <w:rFonts w:ascii="Times New Roman" w:hAnsi="Times New Roman"/>
          <w:sz w:val="24"/>
        </w:rPr>
        <w:t>działalnością </w:t>
      </w:r>
      <w:r>
        <w:rPr>
          <w:rFonts w:ascii="Times New Roman" w:hAnsi="Times New Roman"/>
          <w:sz w:val="24"/>
        </w:rPr>
        <w:t>jednostek specjalistycznego poradnictwa, w tym rodzinnego, oraz </w:t>
      </w:r>
      <w:r>
        <w:rPr>
          <w:rFonts w:ascii="Times New Roman" w:hAnsi="Times New Roman"/>
          <w:sz w:val="24"/>
        </w:rPr>
        <w:t>ośrodków </w:t>
      </w:r>
      <w:r>
        <w:rPr>
          <w:rFonts w:ascii="Times New Roman" w:hAnsi="Times New Roman"/>
          <w:sz w:val="24"/>
        </w:rPr>
        <w:t>wsparcia, domów pomocy </w:t>
      </w:r>
      <w:r>
        <w:rPr>
          <w:rFonts w:ascii="Times New Roman" w:hAnsi="Times New Roman"/>
          <w:sz w:val="24"/>
        </w:rPr>
        <w:t>społecznej </w:t>
      </w:r>
      <w:r>
        <w:rPr>
          <w:rFonts w:ascii="Times New Roman" w:hAnsi="Times New Roman"/>
          <w:sz w:val="24"/>
        </w:rPr>
        <w:t>i </w:t>
      </w:r>
      <w:r>
        <w:rPr>
          <w:rFonts w:ascii="Times New Roman" w:hAnsi="Times New Roman"/>
          <w:sz w:val="24"/>
        </w:rPr>
        <w:t>ośrodków </w:t>
      </w:r>
      <w:r>
        <w:rPr>
          <w:rFonts w:ascii="Times New Roman" w:hAnsi="Times New Roman"/>
          <w:sz w:val="24"/>
        </w:rPr>
        <w:t>interwencji</w:t>
      </w:r>
      <w:r>
        <w:rPr>
          <w:rFonts w:ascii="Times New Roman" w:hAnsi="Times New Roman"/>
          <w:spacing w:val="-8"/>
          <w:sz w:val="24"/>
        </w:rPr>
        <w:t> </w:t>
      </w:r>
      <w:r>
        <w:rPr>
          <w:rFonts w:ascii="Times New Roman" w:hAnsi="Times New Roman"/>
          <w:sz w:val="24"/>
        </w:rPr>
        <w:t>kryzysowej.</w:t>
      </w:r>
    </w:p>
    <w:p>
      <w:pPr>
        <w:pStyle w:val="ListParagraph"/>
        <w:numPr>
          <w:ilvl w:val="0"/>
          <w:numId w:val="139"/>
        </w:numPr>
        <w:tabs>
          <w:tab w:pos="875" w:val="left" w:leader="none"/>
        </w:tabs>
        <w:spacing w:line="360" w:lineRule="auto" w:before="6" w:after="0"/>
        <w:ind w:left="118" w:right="1826" w:firstLine="511"/>
        <w:jc w:val="both"/>
        <w:rPr>
          <w:rFonts w:ascii="Times New Roman" w:hAnsi="Times New Roman" w:cs="Times New Roman" w:eastAsia="Times New Roman" w:hint="default"/>
          <w:sz w:val="24"/>
          <w:szCs w:val="24"/>
        </w:rPr>
      </w:pPr>
      <w:r>
        <w:rPr>
          <w:rFonts w:ascii="Times New Roman" w:hAnsi="Times New Roman"/>
          <w:sz w:val="24"/>
        </w:rPr>
        <w:t>Powiatowe centrum pomocy rodzinie koordynuje </w:t>
      </w:r>
      <w:r>
        <w:rPr>
          <w:rFonts w:ascii="Times New Roman" w:hAnsi="Times New Roman"/>
          <w:sz w:val="24"/>
        </w:rPr>
        <w:t>realizację </w:t>
      </w:r>
      <w:r>
        <w:rPr>
          <w:rFonts w:ascii="Times New Roman" w:hAnsi="Times New Roman"/>
          <w:sz w:val="24"/>
        </w:rPr>
        <w:t>strategii, o której mowa w art. 19 pkt</w:t>
      </w:r>
      <w:r>
        <w:rPr>
          <w:rFonts w:ascii="Times New Roman" w:hAnsi="Times New Roman"/>
          <w:spacing w:val="-6"/>
          <w:sz w:val="24"/>
        </w:rPr>
        <w:t> </w:t>
      </w:r>
      <w:r>
        <w:rPr>
          <w:rFonts w:ascii="Times New Roman" w:hAnsi="Times New Roman"/>
          <w:sz w:val="24"/>
        </w:rPr>
        <w:t>1.</w:t>
      </w:r>
    </w:p>
    <w:p>
      <w:pPr>
        <w:pStyle w:val="ListParagraph"/>
        <w:numPr>
          <w:ilvl w:val="0"/>
          <w:numId w:val="139"/>
        </w:numPr>
        <w:tabs>
          <w:tab w:pos="990" w:val="left" w:leader="none"/>
        </w:tabs>
        <w:spacing w:line="240" w:lineRule="auto" w:before="6" w:after="0"/>
        <w:ind w:left="989" w:right="0" w:hanging="36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39"/>
        </w:numPr>
        <w:tabs>
          <w:tab w:pos="990" w:val="left" w:leader="none"/>
        </w:tabs>
        <w:spacing w:line="240" w:lineRule="auto" w:before="137" w:after="0"/>
        <w:ind w:left="989" w:right="0" w:hanging="36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39"/>
        </w:numPr>
        <w:tabs>
          <w:tab w:pos="1026" w:val="left" w:leader="none"/>
        </w:tabs>
        <w:spacing w:line="360" w:lineRule="auto" w:before="139" w:after="0"/>
        <w:ind w:left="118" w:right="1825" w:firstLine="511"/>
        <w:jc w:val="both"/>
        <w:rPr>
          <w:rFonts w:ascii="Times New Roman" w:hAnsi="Times New Roman" w:cs="Times New Roman" w:eastAsia="Times New Roman" w:hint="default"/>
          <w:sz w:val="24"/>
          <w:szCs w:val="24"/>
        </w:rPr>
      </w:pPr>
      <w:r>
        <w:rPr>
          <w:rFonts w:ascii="Times New Roman" w:hAnsi="Times New Roman"/>
          <w:sz w:val="24"/>
        </w:rPr>
        <w:t>Kierownik powiatowego centrum pomocy rodzinie </w:t>
      </w:r>
      <w:r>
        <w:rPr>
          <w:rFonts w:ascii="Times New Roman" w:hAnsi="Times New Roman"/>
          <w:sz w:val="24"/>
        </w:rPr>
        <w:t>składa </w:t>
      </w:r>
      <w:r>
        <w:rPr>
          <w:rFonts w:ascii="Times New Roman" w:hAnsi="Times New Roman"/>
          <w:sz w:val="24"/>
        </w:rPr>
        <w:t>radzie powiatu coroczne sprawozdanie z </w:t>
      </w:r>
      <w:r>
        <w:rPr>
          <w:rFonts w:ascii="Times New Roman" w:hAnsi="Times New Roman"/>
          <w:sz w:val="24"/>
        </w:rPr>
        <w:t>działalności </w:t>
      </w:r>
      <w:r>
        <w:rPr>
          <w:rFonts w:ascii="Times New Roman" w:hAnsi="Times New Roman"/>
          <w:sz w:val="24"/>
        </w:rPr>
        <w:t>centrum oraz przedstawia wykaz potrzeb w zakresie pomocy</w:t>
      </w:r>
      <w:r>
        <w:rPr>
          <w:rFonts w:ascii="Times New Roman" w:hAnsi="Times New Roman"/>
          <w:spacing w:val="-4"/>
          <w:sz w:val="24"/>
        </w:rPr>
        <w:t> </w:t>
      </w:r>
      <w:r>
        <w:rPr>
          <w:rFonts w:ascii="Times New Roman" w:hAnsi="Times New Roman"/>
          <w:sz w:val="24"/>
        </w:rPr>
        <w:t>społecznej.</w:t>
      </w:r>
    </w:p>
    <w:p>
      <w:pPr>
        <w:pStyle w:val="ListParagraph"/>
        <w:numPr>
          <w:ilvl w:val="0"/>
          <w:numId w:val="139"/>
        </w:numPr>
        <w:tabs>
          <w:tab w:pos="1031" w:val="left" w:leader="none"/>
        </w:tabs>
        <w:spacing w:line="360" w:lineRule="auto" w:before="4" w:after="0"/>
        <w:ind w:left="118" w:right="1826" w:firstLine="511"/>
        <w:jc w:val="both"/>
        <w:rPr>
          <w:rFonts w:ascii="Times New Roman" w:hAnsi="Times New Roman" w:cs="Times New Roman" w:eastAsia="Times New Roman" w:hint="default"/>
          <w:sz w:val="24"/>
          <w:szCs w:val="24"/>
        </w:rPr>
      </w:pPr>
      <w:r>
        <w:rPr>
          <w:rFonts w:ascii="Times New Roman" w:hAnsi="Times New Roman"/>
          <w:sz w:val="24"/>
        </w:rPr>
        <w:t>Rada powiatu na podstawie wykazu potrzeb, o którym mowa w ust. 12, opracowuje i </w:t>
      </w:r>
      <w:r>
        <w:rPr>
          <w:rFonts w:ascii="Times New Roman" w:hAnsi="Times New Roman"/>
          <w:sz w:val="24"/>
        </w:rPr>
        <w:t>wdraża </w:t>
      </w:r>
      <w:r>
        <w:rPr>
          <w:rFonts w:ascii="Times New Roman" w:hAnsi="Times New Roman"/>
          <w:sz w:val="24"/>
        </w:rPr>
        <w:t>lokalne programy pomocy</w:t>
      </w:r>
      <w:r>
        <w:rPr>
          <w:rFonts w:ascii="Times New Roman" w:hAnsi="Times New Roman"/>
          <w:spacing w:val="-12"/>
          <w:sz w:val="24"/>
        </w:rPr>
        <w:t> </w:t>
      </w:r>
      <w:r>
        <w:rPr>
          <w:rFonts w:ascii="Times New Roman" w:hAnsi="Times New Roman"/>
          <w:sz w:val="24"/>
        </w:rPr>
        <w:t>społecznej.</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440"/>
        </w:sectPr>
      </w:pPr>
    </w:p>
    <w:p>
      <w:pPr>
        <w:pStyle w:val="Heading1"/>
        <w:spacing w:line="360" w:lineRule="auto" w:before="121"/>
        <w:ind w:right="0" w:firstLine="511"/>
        <w:jc w:val="both"/>
        <w:rPr>
          <w:rFonts w:ascii="Times New Roman" w:hAnsi="Times New Roman" w:cs="Times New Roman" w:eastAsia="Times New Roman" w:hint="default"/>
          <w:b w:val="0"/>
          <w:bCs w:val="0"/>
        </w:rPr>
      </w:pPr>
      <w:r>
        <w:rPr>
          <w:rFonts w:ascii="Times New Roman" w:hAnsi="Times New Roman"/>
          <w:b w:val="0"/>
        </w:rPr>
        <w:t>&lt;</w:t>
      </w:r>
      <w:r>
        <w:rPr>
          <w:rFonts w:ascii="Times New Roman" w:hAnsi="Times New Roman"/>
        </w:rPr>
        <w:t>Art. 112a. </w:t>
      </w:r>
      <w:r>
        <w:rPr/>
        <w:t>Powiat może utworzyć jednostkę organizacyjną pomocy społecznej przez połączenie jednostek organizacyjnych pomocy społecznej działających na jego obszarze. Jeżeli połączenie obejmuje powiatowe centrum pomocy rodzinie,  inne  jednostki  organizacyjne  pomocy  społecznej  działają  </w:t>
      </w:r>
      <w:r>
        <w:rPr>
          <w:rFonts w:ascii="Times New Roman" w:hAnsi="Times New Roman"/>
        </w:rPr>
        <w:t>w ramach tego</w:t>
      </w:r>
      <w:r>
        <w:rPr>
          <w:rFonts w:ascii="Times New Roman" w:hAnsi="Times New Roman"/>
          <w:spacing w:val="-5"/>
        </w:rPr>
        <w:t> </w:t>
      </w:r>
      <w:r>
        <w:rPr>
          <w:rFonts w:ascii="Times New Roman" w:hAnsi="Times New Roman"/>
        </w:rPr>
        <w:t>centrum.</w:t>
      </w:r>
      <w:r>
        <w:rPr>
          <w:rFonts w:ascii="Times New Roman" w:hAnsi="Times New Roman"/>
          <w:b w:val="0"/>
        </w:rPr>
        <w:t>&gt;</w:t>
      </w:r>
    </w:p>
    <w:p>
      <w:pPr>
        <w:pStyle w:val="BodyText"/>
        <w:spacing w:line="362" w:lineRule="auto" w:before="126"/>
        <w:ind w:right="0"/>
        <w:jc w:val="both"/>
        <w:rPr>
          <w:rFonts w:ascii="Times New Roman" w:hAnsi="Times New Roman" w:cs="Times New Roman" w:eastAsia="Times New Roman" w:hint="default"/>
        </w:rPr>
      </w:pPr>
      <w:r>
        <w:rPr>
          <w:rFonts w:ascii="Times New Roman" w:hAnsi="Times New Roman" w:cs="Times New Roman" w:eastAsia="Times New Roman" w:hint="default"/>
          <w:b/>
          <w:bCs/>
        </w:rPr>
        <w:t>Art. 113. </w:t>
      </w:r>
      <w:r>
        <w:rPr/>
        <w:t>1. Zadania pomocy </w:t>
      </w:r>
      <w:r>
        <w:rPr>
          <w:rFonts w:ascii="Times New Roman" w:hAnsi="Times New Roman" w:cs="Times New Roman" w:eastAsia="Times New Roman" w:hint="default"/>
        </w:rPr>
        <w:t>społecznej </w:t>
      </w:r>
      <w:r>
        <w:rPr/>
        <w:t>w województwach </w:t>
      </w:r>
      <w:r>
        <w:rPr>
          <w:rFonts w:ascii="Times New Roman" w:hAnsi="Times New Roman" w:cs="Times New Roman" w:eastAsia="Times New Roman" w:hint="default"/>
        </w:rPr>
        <w:t>samorządowych wykonują </w:t>
      </w:r>
      <w:r>
        <w:rPr/>
        <w:t>jednostki organizacyjne – regionalne </w:t>
      </w:r>
      <w:r>
        <w:rPr>
          <w:rFonts w:ascii="Times New Roman" w:hAnsi="Times New Roman" w:cs="Times New Roman" w:eastAsia="Times New Roman" w:hint="default"/>
        </w:rPr>
        <w:t>ośrodki </w:t>
      </w:r>
      <w:r>
        <w:rPr/>
        <w:t>polityki</w:t>
      </w:r>
      <w:r>
        <w:rPr>
          <w:spacing w:val="-12"/>
        </w:rPr>
        <w:t> </w:t>
      </w:r>
      <w:r>
        <w:rPr>
          <w:rFonts w:ascii="Times New Roman" w:hAnsi="Times New Roman" w:cs="Times New Roman" w:eastAsia="Times New Roman" w:hint="default"/>
        </w:rPr>
        <w:t>społecznej.</w:t>
      </w:r>
    </w:p>
    <w:p>
      <w:pPr>
        <w:pStyle w:val="ListParagraph"/>
        <w:numPr>
          <w:ilvl w:val="0"/>
          <w:numId w:val="140"/>
        </w:numPr>
        <w:tabs>
          <w:tab w:pos="928" w:val="left" w:leader="none"/>
        </w:tabs>
        <w:spacing w:line="360" w:lineRule="auto" w:before="1"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Regionalny </w:t>
      </w:r>
      <w:r>
        <w:rPr>
          <w:rFonts w:ascii="Times New Roman" w:hAnsi="Times New Roman"/>
          <w:sz w:val="24"/>
        </w:rPr>
        <w:t>ośrodek </w:t>
      </w:r>
      <w:r>
        <w:rPr>
          <w:rFonts w:ascii="Times New Roman" w:hAnsi="Times New Roman"/>
          <w:sz w:val="24"/>
        </w:rPr>
        <w:t>polityki </w:t>
      </w:r>
      <w:r>
        <w:rPr>
          <w:rFonts w:ascii="Times New Roman" w:hAnsi="Times New Roman"/>
          <w:sz w:val="24"/>
        </w:rPr>
        <w:t>społecznej </w:t>
      </w:r>
      <w:r>
        <w:rPr>
          <w:rFonts w:ascii="Times New Roman" w:hAnsi="Times New Roman"/>
          <w:sz w:val="24"/>
        </w:rPr>
        <w:t>koordynuje </w:t>
      </w:r>
      <w:r>
        <w:rPr>
          <w:rFonts w:ascii="Times New Roman" w:hAnsi="Times New Roman"/>
          <w:sz w:val="24"/>
        </w:rPr>
        <w:t>realizację </w:t>
      </w:r>
      <w:r>
        <w:rPr>
          <w:rFonts w:ascii="Times New Roman" w:hAnsi="Times New Roman"/>
          <w:sz w:val="24"/>
        </w:rPr>
        <w:t>strategii, o której mowa w art. 21 pkt</w:t>
      </w:r>
      <w:r>
        <w:rPr>
          <w:rFonts w:ascii="Times New Roman" w:hAnsi="Times New Roman"/>
          <w:spacing w:val="-6"/>
          <w:sz w:val="24"/>
        </w:rPr>
        <w:t> </w:t>
      </w:r>
      <w:r>
        <w:rPr>
          <w:rFonts w:ascii="Times New Roman" w:hAnsi="Times New Roman"/>
          <w:sz w:val="24"/>
        </w:rPr>
        <w:t>1.</w:t>
      </w:r>
    </w:p>
    <w:p>
      <w:pPr>
        <w:pStyle w:val="ListParagraph"/>
        <w:numPr>
          <w:ilvl w:val="0"/>
          <w:numId w:val="140"/>
        </w:numPr>
        <w:tabs>
          <w:tab w:pos="988" w:val="left" w:leader="none"/>
        </w:tabs>
        <w:spacing w:line="360" w:lineRule="auto" w:before="4"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Marszałek </w:t>
      </w:r>
      <w:r>
        <w:rPr>
          <w:rFonts w:ascii="Times New Roman" w:hAnsi="Times New Roman"/>
          <w:sz w:val="24"/>
        </w:rPr>
        <w:t>województwa przy pomocy regionalnego </w:t>
      </w:r>
      <w:r>
        <w:rPr>
          <w:rFonts w:ascii="Times New Roman" w:hAnsi="Times New Roman"/>
          <w:sz w:val="24"/>
        </w:rPr>
        <w:t>ośrodka </w:t>
      </w:r>
      <w:r>
        <w:rPr>
          <w:rFonts w:ascii="Times New Roman" w:hAnsi="Times New Roman"/>
          <w:sz w:val="24"/>
        </w:rPr>
        <w:t>polityki </w:t>
      </w:r>
      <w:r>
        <w:rPr>
          <w:rFonts w:ascii="Times New Roman" w:hAnsi="Times New Roman"/>
          <w:sz w:val="24"/>
        </w:rPr>
        <w:t>społecznej </w:t>
      </w:r>
      <w:r>
        <w:rPr>
          <w:rFonts w:ascii="Times New Roman" w:hAnsi="Times New Roman"/>
          <w:sz w:val="24"/>
        </w:rPr>
        <w:t>sprawuje nadzór nad </w:t>
      </w:r>
      <w:r>
        <w:rPr>
          <w:rFonts w:ascii="Times New Roman" w:hAnsi="Times New Roman"/>
          <w:sz w:val="24"/>
        </w:rPr>
        <w:t>podległymi </w:t>
      </w:r>
      <w:r>
        <w:rPr>
          <w:rFonts w:ascii="Times New Roman" w:hAnsi="Times New Roman"/>
          <w:sz w:val="24"/>
        </w:rPr>
        <w:t>jednostkami organizacyjnymi pomocy </w:t>
      </w:r>
      <w:r>
        <w:rPr>
          <w:rFonts w:ascii="Times New Roman" w:hAnsi="Times New Roman"/>
          <w:sz w:val="24"/>
        </w:rPr>
        <w:t>społecznej, </w:t>
      </w:r>
      <w:r>
        <w:rPr>
          <w:rFonts w:ascii="Times New Roman" w:hAnsi="Times New Roman"/>
          <w:sz w:val="24"/>
        </w:rPr>
        <w:t>w </w:t>
      </w:r>
      <w:r>
        <w:rPr>
          <w:rFonts w:ascii="Times New Roman" w:hAnsi="Times New Roman"/>
          <w:sz w:val="24"/>
        </w:rPr>
        <w:t>szczególności </w:t>
      </w:r>
      <w:r>
        <w:rPr>
          <w:rFonts w:ascii="Times New Roman" w:hAnsi="Times New Roman"/>
          <w:sz w:val="24"/>
        </w:rPr>
        <w:t>w zakresie spraw finansowych i</w:t>
      </w:r>
      <w:r>
        <w:rPr>
          <w:rFonts w:ascii="Times New Roman" w:hAnsi="Times New Roman"/>
          <w:spacing w:val="-14"/>
          <w:sz w:val="24"/>
        </w:rPr>
        <w:t> </w:t>
      </w:r>
      <w:r>
        <w:rPr>
          <w:rFonts w:ascii="Times New Roman" w:hAnsi="Times New Roman"/>
          <w:sz w:val="24"/>
        </w:rPr>
        <w:t>administracyjnych.</w:t>
      </w:r>
    </w:p>
    <w:p>
      <w:pPr>
        <w:pStyle w:val="ListParagraph"/>
        <w:numPr>
          <w:ilvl w:val="0"/>
          <w:numId w:val="140"/>
        </w:numPr>
        <w:tabs>
          <w:tab w:pos="1036" w:val="left" w:leader="none"/>
        </w:tabs>
        <w:spacing w:line="360" w:lineRule="auto" w:before="6" w:after="0"/>
        <w:ind w:left="118" w:right="0" w:firstLine="511"/>
        <w:jc w:val="both"/>
        <w:rPr>
          <w:rFonts w:ascii="Times New Roman" w:hAnsi="Times New Roman" w:cs="Times New Roman" w:eastAsia="Times New Roman" w:hint="default"/>
          <w:sz w:val="24"/>
          <w:szCs w:val="24"/>
        </w:rPr>
      </w:pPr>
      <w:r>
        <w:rPr>
          <w:rFonts w:ascii="Times New Roman" w:hAnsi="Times New Roman"/>
          <w:sz w:val="24"/>
        </w:rPr>
        <w:t>Marszałek </w:t>
      </w:r>
      <w:r>
        <w:rPr>
          <w:rFonts w:ascii="Times New Roman" w:hAnsi="Times New Roman"/>
          <w:sz w:val="24"/>
        </w:rPr>
        <w:t>województwa </w:t>
      </w:r>
      <w:r>
        <w:rPr>
          <w:rFonts w:ascii="Times New Roman" w:hAnsi="Times New Roman"/>
          <w:sz w:val="24"/>
        </w:rPr>
        <w:t>może, udzielić upoważnienia </w:t>
      </w:r>
      <w:r>
        <w:rPr>
          <w:rFonts w:ascii="Times New Roman" w:hAnsi="Times New Roman"/>
          <w:sz w:val="24"/>
        </w:rPr>
        <w:t>dyrektorowi regionalnego </w:t>
      </w:r>
      <w:r>
        <w:rPr>
          <w:rFonts w:ascii="Times New Roman" w:hAnsi="Times New Roman"/>
          <w:sz w:val="24"/>
        </w:rPr>
        <w:t>ośrodka </w:t>
      </w:r>
      <w:r>
        <w:rPr>
          <w:rFonts w:ascii="Times New Roman" w:hAnsi="Times New Roman"/>
          <w:sz w:val="24"/>
        </w:rPr>
        <w:t>polityki </w:t>
      </w:r>
      <w:r>
        <w:rPr>
          <w:rFonts w:ascii="Times New Roman" w:hAnsi="Times New Roman"/>
          <w:sz w:val="24"/>
        </w:rPr>
        <w:t>społecznej </w:t>
      </w:r>
      <w:r>
        <w:rPr>
          <w:rFonts w:ascii="Times New Roman" w:hAnsi="Times New Roman"/>
          <w:sz w:val="24"/>
        </w:rPr>
        <w:t>lub na jego wniosek, innym pracownikom tego </w:t>
      </w:r>
      <w:r>
        <w:rPr>
          <w:rFonts w:ascii="Times New Roman" w:hAnsi="Times New Roman"/>
          <w:sz w:val="24"/>
        </w:rPr>
        <w:t>ośrodka </w:t>
      </w:r>
      <w:r>
        <w:rPr>
          <w:rFonts w:ascii="Times New Roman" w:hAnsi="Times New Roman"/>
          <w:sz w:val="24"/>
        </w:rPr>
        <w:t>do wydawania decyzji administracyjnych w indywidualnych sprawach  z zakresu pomocy </w:t>
      </w:r>
      <w:r>
        <w:rPr>
          <w:rFonts w:ascii="Times New Roman" w:hAnsi="Times New Roman"/>
          <w:sz w:val="24"/>
        </w:rPr>
        <w:t>społecznej należących </w:t>
      </w:r>
      <w:r>
        <w:rPr>
          <w:rFonts w:ascii="Times New Roman" w:hAnsi="Times New Roman"/>
          <w:sz w:val="24"/>
        </w:rPr>
        <w:t>do </w:t>
      </w:r>
      <w:r>
        <w:rPr>
          <w:rFonts w:ascii="Times New Roman" w:hAnsi="Times New Roman"/>
          <w:sz w:val="24"/>
        </w:rPr>
        <w:t>właściwości samorządu</w:t>
      </w:r>
      <w:r>
        <w:rPr>
          <w:rFonts w:ascii="Times New Roman" w:hAnsi="Times New Roman"/>
          <w:spacing w:val="-18"/>
          <w:sz w:val="24"/>
        </w:rPr>
        <w:t> </w:t>
      </w:r>
      <w:r>
        <w:rPr>
          <w:rFonts w:ascii="Times New Roman" w:hAnsi="Times New Roman"/>
          <w:sz w:val="24"/>
        </w:rPr>
        <w:t>województwa.</w:t>
      </w:r>
    </w:p>
    <w:p>
      <w:pPr>
        <w:spacing w:line="240" w:lineRule="auto" w:before="6"/>
        <w:rPr>
          <w:rFonts w:ascii="Times New Roman" w:hAnsi="Times New Roman" w:cs="Times New Roman" w:eastAsia="Times New Roman" w:hint="default"/>
          <w:sz w:val="16"/>
          <w:szCs w:val="16"/>
        </w:rPr>
      </w:pPr>
      <w:r>
        <w:rPr/>
        <w:br w:type="column"/>
      </w:r>
      <w:r>
        <w:rPr>
          <w:rFonts w:ascii="Times New Roman"/>
          <w:sz w:val="16"/>
        </w:rPr>
      </w:r>
    </w:p>
    <w:p>
      <w:pPr>
        <w:spacing w:before="0"/>
        <w:ind w:left="118" w:right="110" w:firstLine="0"/>
        <w:jc w:val="both"/>
        <w:rPr>
          <w:rFonts w:ascii="Times New Roman" w:hAnsi="Times New Roman" w:cs="Times New Roman" w:eastAsia="Times New Roman" w:hint="default"/>
          <w:sz w:val="20"/>
          <w:szCs w:val="20"/>
        </w:rPr>
      </w:pPr>
      <w:r>
        <w:rPr>
          <w:rFonts w:ascii="Times New Roman" w:hAnsi="Times New Roman"/>
          <w:b/>
          <w:sz w:val="20"/>
        </w:rPr>
        <w:t>Dodany art. 112a </w:t>
      </w:r>
      <w:r>
        <w:rPr>
          <w:rFonts w:ascii="Times New Roman" w:hAnsi="Times New Roman"/>
          <w:b/>
          <w:sz w:val="20"/>
        </w:rPr>
        <w:t>wejdzie w życie z </w:t>
      </w:r>
      <w:r>
        <w:rPr>
          <w:rFonts w:ascii="Times New Roman" w:hAnsi="Times New Roman"/>
          <w:b/>
          <w:sz w:val="20"/>
        </w:rPr>
        <w:t>dn. 1.01.2016 r. (Dz. U. z 2015 r. poz.</w:t>
      </w:r>
      <w:r>
        <w:rPr>
          <w:rFonts w:ascii="Times New Roman" w:hAnsi="Times New Roman"/>
          <w:b/>
          <w:spacing w:val="-2"/>
          <w:sz w:val="20"/>
        </w:rPr>
        <w:t> </w:t>
      </w:r>
      <w:r>
        <w:rPr>
          <w:rFonts w:ascii="Times New Roman" w:hAnsi="Times New Roman"/>
          <w:b/>
          <w:sz w:val="20"/>
        </w:rPr>
        <w:t>1045).</w:t>
      </w:r>
      <w:r>
        <w:rPr>
          <w:rFonts w:ascii="Times New Roman" w:hAnsi="Times New Roman"/>
          <w:sz w:val="20"/>
        </w:rPr>
      </w:r>
    </w:p>
    <w:p>
      <w:pPr>
        <w:spacing w:after="0"/>
        <w:jc w:val="both"/>
        <w:rPr>
          <w:rFonts w:ascii="Times New Roman" w:hAnsi="Times New Roman" w:cs="Times New Roman" w:eastAsia="Times New Roman" w:hint="default"/>
          <w:sz w:val="20"/>
          <w:szCs w:val="20"/>
        </w:rPr>
        <w:sectPr>
          <w:type w:val="continuous"/>
          <w:pgSz w:w="11910" w:h="16840"/>
          <w:pgMar w:top="900" w:bottom="980" w:left="1300" w:right="440"/>
          <w:cols w:num="2" w:equalWidth="0">
            <w:col w:w="8341" w:space="90"/>
            <w:col w:w="1739"/>
          </w:cols>
        </w:sectPr>
      </w:pPr>
    </w:p>
    <w:p>
      <w:pPr>
        <w:spacing w:line="240" w:lineRule="auto" w:before="0"/>
        <w:rPr>
          <w:rFonts w:ascii="Times New Roman" w:hAnsi="Times New Roman" w:cs="Times New Roman" w:eastAsia="Times New Roman" w:hint="default"/>
          <w:b/>
          <w:bCs/>
          <w:sz w:val="20"/>
          <w:szCs w:val="20"/>
        </w:rPr>
      </w:pPr>
    </w:p>
    <w:p>
      <w:pPr>
        <w:spacing w:line="240" w:lineRule="auto" w:before="0"/>
        <w:rPr>
          <w:rFonts w:ascii="Times New Roman" w:hAnsi="Times New Roman" w:cs="Times New Roman" w:eastAsia="Times New Roman" w:hint="default"/>
          <w:b/>
          <w:bCs/>
          <w:sz w:val="20"/>
          <w:szCs w:val="20"/>
        </w:rPr>
      </w:pPr>
    </w:p>
    <w:p>
      <w:pPr>
        <w:spacing w:after="0" w:line="240" w:lineRule="auto"/>
        <w:rPr>
          <w:rFonts w:ascii="Times New Roman" w:hAnsi="Times New Roman" w:cs="Times New Roman" w:eastAsia="Times New Roman" w:hint="default"/>
          <w:sz w:val="20"/>
          <w:szCs w:val="20"/>
        </w:rPr>
        <w:sectPr>
          <w:pgSz w:w="11910" w:h="16840"/>
          <w:pgMar w:header="706" w:footer="797" w:top="900" w:bottom="980" w:left="1300" w:right="440"/>
        </w:sectPr>
      </w:pPr>
    </w:p>
    <w:p>
      <w:pPr>
        <w:pStyle w:val="Heading1"/>
        <w:spacing w:line="360" w:lineRule="auto" w:before="190"/>
        <w:ind w:right="0" w:firstLine="511"/>
        <w:jc w:val="both"/>
        <w:rPr>
          <w:b w:val="0"/>
          <w:bCs w:val="0"/>
        </w:rPr>
      </w:pPr>
      <w:r>
        <w:rPr>
          <w:rFonts w:ascii="Times New Roman" w:hAnsi="Times New Roman"/>
          <w:b w:val="0"/>
        </w:rPr>
        <w:t>&lt;</w:t>
      </w:r>
      <w:r>
        <w:rPr>
          <w:rFonts w:ascii="Times New Roman" w:hAnsi="Times New Roman"/>
        </w:rPr>
        <w:t>Art. 113a. </w:t>
      </w:r>
      <w:r>
        <w:rPr/>
        <w:t>Samorząd województwa może utworzyć jednostkę organizacyjną pomocy społecznej przez połączenie jednostek organizacyjnych pomocy społecznej działających na jego obszarze. Jeżeli połączenie obejmuje regionalny ośrodek polityki społecznej, inne jednostki organizacyjne pomocy społecznej działają w ramach tego</w:t>
      </w:r>
      <w:r>
        <w:rPr>
          <w:spacing w:val="-12"/>
        </w:rPr>
        <w:t> </w:t>
      </w:r>
      <w:r>
        <w:rPr/>
        <w:t>ośrodka.</w:t>
      </w:r>
      <w:r>
        <w:rPr>
          <w:b w:val="0"/>
        </w:rPr>
      </w:r>
    </w:p>
    <w:p>
      <w:pPr>
        <w:spacing w:line="360" w:lineRule="auto" w:before="126"/>
        <w:ind w:left="118" w:right="1" w:firstLine="511"/>
        <w:jc w:val="both"/>
        <w:rPr>
          <w:rFonts w:ascii="Times New Roman" w:hAnsi="Times New Roman" w:cs="Times New Roman" w:eastAsia="Times New Roman" w:hint="default"/>
          <w:sz w:val="24"/>
          <w:szCs w:val="24"/>
        </w:rPr>
      </w:pPr>
      <w:r>
        <w:rPr>
          <w:rFonts w:ascii="Times New Roman" w:hAnsi="Times New Roman"/>
          <w:b/>
          <w:sz w:val="24"/>
        </w:rPr>
        <w:t>Art. 113b. </w:t>
      </w:r>
      <w:r>
        <w:rPr>
          <w:rFonts w:ascii="Times New Roman" w:hAnsi="Times New Roman"/>
          <w:b/>
          <w:sz w:val="24"/>
        </w:rPr>
        <w:t>Do jednostek powstałych w wyniku połączenia, o </w:t>
      </w:r>
      <w:r>
        <w:rPr>
          <w:rFonts w:ascii="Times New Roman" w:hAnsi="Times New Roman"/>
          <w:b/>
          <w:sz w:val="24"/>
        </w:rPr>
        <w:t>których mowa w art. 112a i art. </w:t>
      </w:r>
      <w:r>
        <w:rPr>
          <w:rFonts w:ascii="Times New Roman" w:hAnsi="Times New Roman"/>
          <w:b/>
          <w:sz w:val="24"/>
        </w:rPr>
        <w:t>113a, stosuje się przepis</w:t>
      </w:r>
      <w:r>
        <w:rPr>
          <w:rFonts w:ascii="Times New Roman" w:hAnsi="Times New Roman"/>
          <w:b/>
          <w:sz w:val="24"/>
        </w:rPr>
        <w:t>y art. 111a ust. 2 i</w:t>
      </w:r>
      <w:r>
        <w:rPr>
          <w:rFonts w:ascii="Times New Roman" w:hAnsi="Times New Roman"/>
          <w:b/>
          <w:spacing w:val="-12"/>
          <w:sz w:val="24"/>
        </w:rPr>
        <w:t> </w:t>
      </w:r>
      <w:r>
        <w:rPr>
          <w:rFonts w:ascii="Times New Roman" w:hAnsi="Times New Roman"/>
          <w:b/>
          <w:sz w:val="24"/>
        </w:rPr>
        <w:t>3.</w:t>
      </w:r>
      <w:r>
        <w:rPr>
          <w:rFonts w:ascii="Times New Roman" w:hAnsi="Times New Roman"/>
          <w:sz w:val="24"/>
        </w:rPr>
        <w:t>&gt;</w:t>
      </w:r>
    </w:p>
    <w:p>
      <w:pPr>
        <w:spacing w:before="126"/>
        <w:ind w:left="629" w:right="0" w:firstLine="0"/>
        <w:jc w:val="left"/>
        <w:rPr>
          <w:rFonts w:ascii="Times New Roman" w:hAnsi="Times New Roman" w:cs="Times New Roman" w:eastAsia="Times New Roman" w:hint="default"/>
          <w:sz w:val="24"/>
          <w:szCs w:val="24"/>
        </w:rPr>
      </w:pPr>
      <w:r>
        <w:rPr>
          <w:rFonts w:ascii="Times New Roman"/>
          <w:b/>
          <w:sz w:val="24"/>
        </w:rPr>
        <w:t>Art. 114.</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pStyle w:val="BodyText"/>
        <w:spacing w:line="360" w:lineRule="auto" w:before="0"/>
        <w:ind w:right="0"/>
        <w:jc w:val="both"/>
      </w:pPr>
      <w:r>
        <w:rPr>
          <w:rFonts w:ascii="Times New Roman" w:hAnsi="Times New Roman"/>
          <w:b/>
        </w:rPr>
        <w:t>Art. 115. </w:t>
      </w:r>
      <w:r>
        <w:rPr/>
        <w:t>1. Jednostki </w:t>
      </w:r>
      <w:r>
        <w:rPr>
          <w:rFonts w:ascii="Times New Roman" w:hAnsi="Times New Roman"/>
        </w:rPr>
        <w:t>samorządu </w:t>
      </w:r>
      <w:r>
        <w:rPr/>
        <w:t>terytorialnego </w:t>
      </w:r>
      <w:r>
        <w:rPr>
          <w:rFonts w:ascii="Times New Roman" w:hAnsi="Times New Roman"/>
        </w:rPr>
        <w:t>mogą otrzymywać </w:t>
      </w:r>
      <w:r>
        <w:rPr/>
        <w:t>dotacje celowe z </w:t>
      </w:r>
      <w:r>
        <w:rPr>
          <w:rFonts w:ascii="Times New Roman" w:hAnsi="Times New Roman"/>
        </w:rPr>
        <w:t>budżetu państwa </w:t>
      </w:r>
      <w:r>
        <w:rPr/>
        <w:t>na dofinansowanie </w:t>
      </w:r>
      <w:r>
        <w:rPr>
          <w:rFonts w:ascii="Times New Roman" w:hAnsi="Times New Roman"/>
        </w:rPr>
        <w:t>zadań własnych </w:t>
      </w:r>
      <w:r>
        <w:rPr/>
        <w:t>z zakresu pomocy </w:t>
      </w:r>
      <w:r>
        <w:rPr>
          <w:rFonts w:ascii="Times New Roman" w:hAnsi="Times New Roman"/>
        </w:rPr>
        <w:t>społecznej, </w:t>
      </w:r>
      <w:r>
        <w:rPr/>
        <w:t>przy czym </w:t>
      </w:r>
      <w:r>
        <w:rPr>
          <w:rFonts w:ascii="Times New Roman" w:hAnsi="Times New Roman"/>
        </w:rPr>
        <w:t>wysokość </w:t>
      </w:r>
      <w:r>
        <w:rPr/>
        <w:t>dotacji nie </w:t>
      </w:r>
      <w:r>
        <w:rPr>
          <w:rFonts w:ascii="Times New Roman" w:hAnsi="Times New Roman"/>
        </w:rPr>
        <w:t>może przekroczyć </w:t>
      </w:r>
      <w:r>
        <w:rPr/>
        <w:t>80% kosztów realizacji zadania, z </w:t>
      </w:r>
      <w:r>
        <w:rPr>
          <w:rFonts w:ascii="Times New Roman" w:hAnsi="Times New Roman"/>
        </w:rPr>
        <w:t>zastrzeżeniem </w:t>
      </w:r>
      <w:r>
        <w:rPr/>
        <w:t>ust.</w:t>
      </w:r>
      <w:r>
        <w:rPr>
          <w:spacing w:val="-9"/>
        </w:rPr>
        <w:t> </w:t>
      </w:r>
      <w:r>
        <w:rPr/>
        <w:t>2.</w:t>
      </w:r>
    </w:p>
    <w:p>
      <w:pPr>
        <w:pStyle w:val="BodyText"/>
        <w:spacing w:line="357" w:lineRule="auto" w:before="4"/>
        <w:ind w:right="0"/>
        <w:jc w:val="both"/>
      </w:pPr>
      <w:r>
        <w:rPr/>
        <w:t>2. </w:t>
      </w:r>
      <w:r>
        <w:rPr>
          <w:rFonts w:ascii="Times New Roman" w:hAnsi="Times New Roman"/>
        </w:rPr>
        <w:t>Jeżeli środki </w:t>
      </w:r>
      <w:r>
        <w:rPr/>
        <w:t>przeznaczone na </w:t>
      </w:r>
      <w:r>
        <w:rPr>
          <w:rFonts w:ascii="Times New Roman" w:hAnsi="Times New Roman"/>
        </w:rPr>
        <w:t>dotację, </w:t>
      </w:r>
      <w:r>
        <w:rPr/>
        <w:t>o której mowa w ust. 1, </w:t>
      </w:r>
      <w:r>
        <w:rPr>
          <w:rFonts w:ascii="Times New Roman" w:hAnsi="Times New Roman"/>
        </w:rPr>
        <w:t>pochodzą </w:t>
      </w:r>
      <w:r>
        <w:rPr/>
        <w:t>z programów </w:t>
      </w:r>
      <w:r>
        <w:rPr>
          <w:rFonts w:ascii="Times New Roman" w:hAnsi="Times New Roman"/>
        </w:rPr>
        <w:t>rządowych, </w:t>
      </w:r>
      <w:r>
        <w:rPr/>
        <w:t>programów resortowych, </w:t>
      </w:r>
      <w:r>
        <w:rPr>
          <w:rFonts w:ascii="Times New Roman" w:hAnsi="Times New Roman"/>
        </w:rPr>
        <w:t>pożyczek, </w:t>
      </w:r>
      <w:r>
        <w:rPr/>
        <w:t>o których mowa w art. 5 ust. 1 pkt 4 lit. d ustawy z dnia 27 sierpnia 2009 r. o finansach publicznych (Dz. U. z 2013 r. poz. 885, z </w:t>
      </w:r>
      <w:r>
        <w:rPr>
          <w:rFonts w:ascii="Times New Roman" w:hAnsi="Times New Roman"/>
        </w:rPr>
        <w:t>późn. </w:t>
      </w:r>
      <w:r>
        <w:rPr/>
        <w:t>zm.</w:t>
      </w:r>
      <w:hyperlink w:history="true" w:anchor="_bookmark9">
        <w:r>
          <w:rPr>
            <w:position w:val="10"/>
            <w:sz w:val="14"/>
          </w:rPr>
          <w:t>10</w:t>
        </w:r>
      </w:hyperlink>
      <w:r>
        <w:rPr>
          <w:position w:val="10"/>
          <w:sz w:val="14"/>
        </w:rPr>
        <w:t>)</w:t>
      </w:r>
      <w:r>
        <w:rPr/>
        <w:t>) lub </w:t>
      </w:r>
      <w:r>
        <w:rPr>
          <w:rFonts w:ascii="Times New Roman" w:hAnsi="Times New Roman"/>
        </w:rPr>
        <w:t>służą wypłacie zasiłków </w:t>
      </w:r>
      <w:r>
        <w:rPr/>
        <w:t>celowych na pokrycie wydatków </w:t>
      </w:r>
      <w:r>
        <w:rPr>
          <w:rFonts w:ascii="Times New Roman" w:hAnsi="Times New Roman"/>
        </w:rPr>
        <w:t>powstałych </w:t>
      </w:r>
      <w:r>
        <w:rPr/>
        <w:t>w wyniku zdarzenia losowego, </w:t>
      </w:r>
      <w:r>
        <w:rPr>
          <w:rFonts w:ascii="Times New Roman" w:hAnsi="Times New Roman"/>
        </w:rPr>
        <w:t>wysokość </w:t>
      </w:r>
      <w:r>
        <w:rPr/>
        <w:t>dotacji </w:t>
      </w:r>
      <w:r>
        <w:rPr>
          <w:rFonts w:ascii="Times New Roman" w:hAnsi="Times New Roman"/>
        </w:rPr>
        <w:t>może przekroczyć </w:t>
      </w:r>
      <w:r>
        <w:rPr/>
        <w:t>80% kosztów realizacji</w:t>
      </w:r>
      <w:r>
        <w:rPr>
          <w:spacing w:val="-11"/>
        </w:rPr>
        <w:t> </w:t>
      </w:r>
      <w:r>
        <w:rPr/>
        <w:t>zadania.</w:t>
      </w:r>
    </w:p>
    <w:p>
      <w:pPr>
        <w:pStyle w:val="BodyText"/>
        <w:spacing w:line="240" w:lineRule="auto" w:before="126"/>
        <w:ind w:left="3185" w:right="3073" w:firstLine="0"/>
        <w:jc w:val="center"/>
      </w:pPr>
      <w:r>
        <w:rPr>
          <w:rFonts w:ascii="Times New Roman" w:hAnsi="Times New Roman"/>
        </w:rPr>
        <w:t>Rozdział</w:t>
      </w:r>
      <w:r>
        <w:rPr>
          <w:rFonts w:ascii="Times New Roman" w:hAnsi="Times New Roman"/>
          <w:spacing w:val="-3"/>
        </w:rPr>
        <w:t> </w:t>
      </w:r>
      <w:r>
        <w:rPr/>
        <w:t>2</w:t>
      </w:r>
    </w:p>
    <w:p>
      <w:pPr>
        <w:spacing w:line="240" w:lineRule="auto" w:before="4"/>
        <w:rPr>
          <w:rFonts w:ascii="Times New Roman" w:hAnsi="Times New Roman" w:cs="Times New Roman" w:eastAsia="Times New Roman" w:hint="default"/>
          <w:sz w:val="22"/>
          <w:szCs w:val="22"/>
        </w:rPr>
      </w:pPr>
    </w:p>
    <w:p>
      <w:pPr>
        <w:pStyle w:val="Heading1"/>
        <w:spacing w:line="240" w:lineRule="auto"/>
        <w:ind w:left="3187" w:right="3073"/>
        <w:jc w:val="center"/>
        <w:rPr>
          <w:rFonts w:ascii="Times New Roman" w:hAnsi="Times New Roman" w:cs="Times New Roman" w:eastAsia="Times New Roman" w:hint="default"/>
          <w:b w:val="0"/>
          <w:bCs w:val="0"/>
        </w:rPr>
      </w:pPr>
      <w:r>
        <w:rPr>
          <w:rFonts w:ascii="Times New Roman"/>
        </w:rPr>
        <w:t>Pracownicy</w:t>
      </w:r>
      <w:r>
        <w:rPr>
          <w:rFonts w:ascii="Times New Roman"/>
          <w:spacing w:val="-6"/>
        </w:rPr>
        <w:t> </w:t>
      </w:r>
      <w:r>
        <w:rPr>
          <w:rFonts w:ascii="Times New Roman"/>
        </w:rPr>
        <w:t>socjalni</w:t>
      </w:r>
      <w:r>
        <w:rPr>
          <w:rFonts w:ascii="Times New Roman"/>
          <w:b w:val="0"/>
        </w:rPr>
      </w:r>
    </w:p>
    <w:p>
      <w:pPr>
        <w:spacing w:line="240" w:lineRule="auto" w:before="6"/>
        <w:rPr>
          <w:rFonts w:ascii="Times New Roman" w:hAnsi="Times New Roman" w:cs="Times New Roman" w:eastAsia="Times New Roman" w:hint="default"/>
          <w:b/>
          <w:bCs/>
          <w:sz w:val="22"/>
          <w:szCs w:val="22"/>
        </w:rPr>
      </w:pPr>
    </w:p>
    <w:p>
      <w:pPr>
        <w:pStyle w:val="BodyText"/>
        <w:spacing w:line="362" w:lineRule="auto" w:before="0"/>
        <w:ind w:right="1"/>
        <w:jc w:val="both"/>
      </w:pPr>
      <w:r>
        <w:rPr>
          <w:rFonts w:ascii="Times New Roman" w:hAnsi="Times New Roman"/>
          <w:b/>
        </w:rPr>
        <w:t>Art. 116. </w:t>
      </w:r>
      <w:r>
        <w:rPr/>
        <w:t>1. Pracownikiem socjalnym </w:t>
      </w:r>
      <w:r>
        <w:rPr>
          <w:rFonts w:ascii="Times New Roman" w:hAnsi="Times New Roman"/>
        </w:rPr>
        <w:t>może być </w:t>
      </w:r>
      <w:r>
        <w:rPr/>
        <w:t>osoba, która </w:t>
      </w:r>
      <w:r>
        <w:rPr>
          <w:rFonts w:ascii="Times New Roman" w:hAnsi="Times New Roman"/>
        </w:rPr>
        <w:t>spełnia </w:t>
      </w:r>
      <w:r>
        <w:rPr/>
        <w:t>co najmniej jeden z </w:t>
      </w:r>
      <w:r>
        <w:rPr>
          <w:rFonts w:ascii="Times New Roman" w:hAnsi="Times New Roman"/>
        </w:rPr>
        <w:t>niżej </w:t>
      </w:r>
      <w:r>
        <w:rPr/>
        <w:t>wymienionych</w:t>
      </w:r>
      <w:r>
        <w:rPr>
          <w:spacing w:val="-12"/>
        </w:rPr>
        <w:t> </w:t>
      </w:r>
      <w:r>
        <w:rPr/>
        <w:t>warunków:</w:t>
      </w:r>
    </w:p>
    <w:p>
      <w:pPr>
        <w:pStyle w:val="ListParagraph"/>
        <w:numPr>
          <w:ilvl w:val="0"/>
          <w:numId w:val="141"/>
        </w:numPr>
        <w:tabs>
          <w:tab w:pos="630" w:val="left" w:leader="none"/>
        </w:tabs>
        <w:spacing w:line="240" w:lineRule="auto" w:before="1"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posiada dyplom </w:t>
      </w:r>
      <w:r>
        <w:rPr>
          <w:rFonts w:ascii="Times New Roman" w:hAnsi="Times New Roman"/>
          <w:sz w:val="24"/>
        </w:rPr>
        <w:t>ukończenia </w:t>
      </w:r>
      <w:r>
        <w:rPr>
          <w:rFonts w:ascii="Times New Roman" w:hAnsi="Times New Roman"/>
          <w:sz w:val="24"/>
        </w:rPr>
        <w:t>kolegium pracowników </w:t>
      </w:r>
      <w:r>
        <w:rPr>
          <w:rFonts w:ascii="Times New Roman" w:hAnsi="Times New Roman"/>
          <w:sz w:val="24"/>
        </w:rPr>
        <w:t>służb</w:t>
      </w:r>
      <w:r>
        <w:rPr>
          <w:rFonts w:ascii="Times New Roman" w:hAnsi="Times New Roman"/>
          <w:spacing w:val="-11"/>
          <w:sz w:val="24"/>
        </w:rPr>
        <w:t> </w:t>
      </w:r>
      <w:r>
        <w:rPr>
          <w:rFonts w:ascii="Times New Roman" w:hAnsi="Times New Roman"/>
          <w:sz w:val="24"/>
        </w:rPr>
        <w:t>społecznych;</w:t>
      </w:r>
    </w:p>
    <w:p>
      <w:pPr>
        <w:pStyle w:val="ListParagraph"/>
        <w:numPr>
          <w:ilvl w:val="0"/>
          <w:numId w:val="141"/>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ukończyła </w:t>
      </w:r>
      <w:r>
        <w:rPr>
          <w:rFonts w:ascii="Times New Roman" w:hAnsi="Times New Roman"/>
          <w:sz w:val="24"/>
        </w:rPr>
        <w:t>studia </w:t>
      </w:r>
      <w:r>
        <w:rPr>
          <w:rFonts w:ascii="Times New Roman" w:hAnsi="Times New Roman"/>
          <w:sz w:val="24"/>
        </w:rPr>
        <w:t>wyższe </w:t>
      </w:r>
      <w:r>
        <w:rPr>
          <w:rFonts w:ascii="Times New Roman" w:hAnsi="Times New Roman"/>
          <w:sz w:val="24"/>
        </w:rPr>
        <w:t>na kierunku praca</w:t>
      </w:r>
      <w:r>
        <w:rPr>
          <w:rFonts w:ascii="Times New Roman" w:hAnsi="Times New Roman"/>
          <w:spacing w:val="-9"/>
          <w:sz w:val="24"/>
        </w:rPr>
        <w:t> </w:t>
      </w:r>
      <w:r>
        <w:rPr>
          <w:rFonts w:ascii="Times New Roman" w:hAnsi="Times New Roman"/>
          <w:sz w:val="24"/>
        </w:rPr>
        <w:t>socjalna;</w:t>
      </w:r>
    </w:p>
    <w:p>
      <w:pPr>
        <w:pStyle w:val="ListParagraph"/>
        <w:numPr>
          <w:ilvl w:val="0"/>
          <w:numId w:val="141"/>
        </w:numPr>
        <w:tabs>
          <w:tab w:pos="630" w:val="left" w:leader="none"/>
        </w:tabs>
        <w:spacing w:line="36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do dnia 31 grudnia 2013 r. </w:t>
      </w:r>
      <w:r>
        <w:rPr>
          <w:rFonts w:ascii="Times New Roman" w:hAnsi="Times New Roman"/>
          <w:sz w:val="24"/>
        </w:rPr>
        <w:t>ukończyła </w:t>
      </w:r>
      <w:r>
        <w:rPr>
          <w:rFonts w:ascii="Times New Roman" w:hAnsi="Times New Roman"/>
          <w:sz w:val="24"/>
        </w:rPr>
        <w:t>studia </w:t>
      </w:r>
      <w:r>
        <w:rPr>
          <w:rFonts w:ascii="Times New Roman" w:hAnsi="Times New Roman"/>
          <w:sz w:val="24"/>
        </w:rPr>
        <w:t>wyższe </w:t>
      </w:r>
      <w:r>
        <w:rPr>
          <w:rFonts w:ascii="Times New Roman" w:hAnsi="Times New Roman"/>
          <w:sz w:val="24"/>
        </w:rPr>
        <w:t>o </w:t>
      </w:r>
      <w:r>
        <w:rPr>
          <w:rFonts w:ascii="Times New Roman" w:hAnsi="Times New Roman"/>
          <w:sz w:val="24"/>
        </w:rPr>
        <w:t>specjalności przygotowującej </w:t>
      </w:r>
      <w:r>
        <w:rPr>
          <w:rFonts w:ascii="Times New Roman" w:hAnsi="Times New Roman"/>
          <w:sz w:val="24"/>
        </w:rPr>
        <w:t>do zawodu pracownika socjalnego na jednym z</w:t>
      </w:r>
      <w:r>
        <w:rPr>
          <w:rFonts w:ascii="Times New Roman" w:hAnsi="Times New Roman"/>
          <w:spacing w:val="-13"/>
          <w:sz w:val="24"/>
        </w:rPr>
        <w:t> </w:t>
      </w:r>
      <w:r>
        <w:rPr>
          <w:rFonts w:ascii="Times New Roman" w:hAnsi="Times New Roman"/>
          <w:sz w:val="24"/>
        </w:rPr>
        <w:t>kierunków:</w:t>
      </w:r>
    </w:p>
    <w:p>
      <w:pPr>
        <w:pStyle w:val="ListParagraph"/>
        <w:numPr>
          <w:ilvl w:val="1"/>
          <w:numId w:val="141"/>
        </w:numPr>
        <w:tabs>
          <w:tab w:pos="1105" w:val="left" w:leader="none"/>
        </w:tabs>
        <w:spacing w:line="240" w:lineRule="auto" w:before="4" w:after="0"/>
        <w:ind w:left="1104" w:right="0" w:hanging="475"/>
        <w:jc w:val="left"/>
        <w:rPr>
          <w:rFonts w:ascii="Times New Roman" w:hAnsi="Times New Roman" w:cs="Times New Roman" w:eastAsia="Times New Roman" w:hint="default"/>
          <w:sz w:val="24"/>
          <w:szCs w:val="24"/>
        </w:rPr>
      </w:pPr>
      <w:r>
        <w:rPr>
          <w:rFonts w:ascii="Times New Roman"/>
          <w:sz w:val="24"/>
        </w:rPr>
        <w:t>pedagogika,</w:t>
      </w:r>
    </w:p>
    <w:p>
      <w:pPr>
        <w:pStyle w:val="ListParagraph"/>
        <w:numPr>
          <w:ilvl w:val="1"/>
          <w:numId w:val="141"/>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pedagogika</w:t>
      </w:r>
      <w:r>
        <w:rPr>
          <w:rFonts w:ascii="Times New Roman"/>
          <w:spacing w:val="-7"/>
          <w:sz w:val="24"/>
        </w:rPr>
        <w:t> </w:t>
      </w:r>
      <w:r>
        <w:rPr>
          <w:rFonts w:ascii="Times New Roman"/>
          <w:sz w:val="24"/>
        </w:rPr>
        <w:t>specjalna,</w:t>
      </w:r>
    </w:p>
    <w:p>
      <w:pPr>
        <w:pStyle w:val="ListParagraph"/>
        <w:numPr>
          <w:ilvl w:val="1"/>
          <w:numId w:val="141"/>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politologia,</w:t>
      </w:r>
    </w:p>
    <w:p>
      <w:pPr>
        <w:spacing w:line="240" w:lineRule="auto" w:before="0"/>
        <w:rPr>
          <w:rFonts w:ascii="Times New Roman" w:hAnsi="Times New Roman" w:cs="Times New Roman" w:eastAsia="Times New Roman" w:hint="default"/>
          <w:sz w:val="20"/>
          <w:szCs w:val="20"/>
        </w:rPr>
      </w:pPr>
      <w:r>
        <w:rPr/>
        <w:br w:type="column"/>
      </w:r>
      <w:r>
        <w:rPr>
          <w:rFonts w:ascii="Times New Roman"/>
          <w:sz w:val="20"/>
        </w:rPr>
      </w:r>
    </w:p>
    <w:p>
      <w:pPr>
        <w:spacing w:before="153"/>
        <w:ind w:left="118" w:right="111" w:firstLine="0"/>
        <w:jc w:val="both"/>
        <w:rPr>
          <w:rFonts w:ascii="Times New Roman" w:hAnsi="Times New Roman" w:cs="Times New Roman" w:eastAsia="Times New Roman" w:hint="default"/>
          <w:sz w:val="20"/>
          <w:szCs w:val="20"/>
        </w:rPr>
      </w:pPr>
      <w:r>
        <w:rPr>
          <w:rFonts w:ascii="Times New Roman" w:hAnsi="Times New Roman"/>
          <w:b/>
          <w:sz w:val="20"/>
        </w:rPr>
        <w:t>Dodane art. 113a </w:t>
      </w:r>
      <w:r>
        <w:rPr>
          <w:rFonts w:ascii="Times New Roman" w:hAnsi="Times New Roman"/>
          <w:b/>
          <w:sz w:val="20"/>
        </w:rPr>
        <w:t>i 113b wejdą w życie z dn. </w:t>
      </w:r>
      <w:r>
        <w:rPr>
          <w:rFonts w:ascii="Times New Roman" w:hAnsi="Times New Roman"/>
          <w:b/>
          <w:sz w:val="20"/>
        </w:rPr>
        <w:t>1.01.2016  r. </w:t>
      </w:r>
      <w:r>
        <w:rPr>
          <w:rFonts w:ascii="Times New Roman" w:hAnsi="Times New Roman"/>
          <w:b/>
          <w:spacing w:val="7"/>
          <w:sz w:val="20"/>
        </w:rPr>
        <w:t> </w:t>
      </w:r>
      <w:r>
        <w:rPr>
          <w:rFonts w:ascii="Times New Roman" w:hAnsi="Times New Roman"/>
          <w:b/>
          <w:sz w:val="20"/>
        </w:rPr>
        <w:t>(Dz.</w:t>
      </w:r>
      <w:r>
        <w:rPr>
          <w:rFonts w:ascii="Times New Roman" w:hAnsi="Times New Roman"/>
          <w:sz w:val="20"/>
        </w:rPr>
      </w:r>
    </w:p>
    <w:p>
      <w:pPr>
        <w:spacing w:line="244" w:lineRule="auto" w:before="0"/>
        <w:ind w:left="118" w:right="112" w:firstLine="0"/>
        <w:jc w:val="both"/>
        <w:rPr>
          <w:rFonts w:ascii="Times New Roman" w:hAnsi="Times New Roman" w:cs="Times New Roman" w:eastAsia="Times New Roman" w:hint="default"/>
          <w:sz w:val="20"/>
          <w:szCs w:val="20"/>
        </w:rPr>
      </w:pPr>
      <w:r>
        <w:rPr>
          <w:rFonts w:ascii="Times New Roman"/>
          <w:b/>
          <w:sz w:val="20"/>
        </w:rPr>
        <w:t>U. z 2015 r. poz. 1045).</w:t>
      </w:r>
      <w:r>
        <w:rPr>
          <w:rFonts w:ascii="Times New Roman"/>
          <w:sz w:val="20"/>
        </w:rPr>
      </w:r>
    </w:p>
    <w:p>
      <w:pPr>
        <w:spacing w:after="0" w:line="244" w:lineRule="auto"/>
        <w:jc w:val="both"/>
        <w:rPr>
          <w:rFonts w:ascii="Times New Roman" w:hAnsi="Times New Roman" w:cs="Times New Roman" w:eastAsia="Times New Roman" w:hint="default"/>
          <w:sz w:val="20"/>
          <w:szCs w:val="20"/>
        </w:rPr>
        <w:sectPr>
          <w:type w:val="continuous"/>
          <w:pgSz w:w="11910" w:h="16840"/>
          <w:pgMar w:top="900" w:bottom="980" w:left="1300" w:right="440"/>
          <w:cols w:num="2" w:equalWidth="0">
            <w:col w:w="8342" w:space="89"/>
            <w:col w:w="1739"/>
          </w:cols>
        </w:sectPr>
      </w:pPr>
    </w:p>
    <w:p>
      <w:pPr>
        <w:spacing w:line="240" w:lineRule="auto" w:before="0"/>
        <w:rPr>
          <w:rFonts w:ascii="Times New Roman" w:hAnsi="Times New Roman" w:cs="Times New Roman" w:eastAsia="Times New Roman" w:hint="default"/>
          <w:b/>
          <w:bCs/>
          <w:sz w:val="20"/>
          <w:szCs w:val="20"/>
        </w:rPr>
      </w:pPr>
    </w:p>
    <w:p>
      <w:pPr>
        <w:spacing w:line="240" w:lineRule="auto" w:before="2"/>
        <w:rPr>
          <w:rFonts w:ascii="Times New Roman" w:hAnsi="Times New Roman" w:cs="Times New Roman" w:eastAsia="Times New Roman" w:hint="default"/>
          <w:b/>
          <w:bCs/>
          <w:sz w:val="15"/>
          <w:szCs w:val="15"/>
        </w:rPr>
      </w:pPr>
    </w:p>
    <w:p>
      <w:pPr>
        <w:spacing w:line="20" w:lineRule="exact"/>
        <w:ind w:left="112" w:right="0" w:firstLine="0"/>
        <w:rPr>
          <w:rFonts w:ascii="Times New Roman" w:hAnsi="Times New Roman" w:cs="Times New Roman" w:eastAsia="Times New Roman" w:hint="default"/>
          <w:sz w:val="2"/>
          <w:szCs w:val="2"/>
        </w:rPr>
      </w:pPr>
      <w:r>
        <w:rPr>
          <w:rFonts w:ascii="Times New Roman" w:hAnsi="Times New Roman" w:cs="Times New Roman" w:eastAsia="Times New Roman" w:hint="default"/>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99pt" strokecolor="#000000">
                <v:path arrowok="t"/>
              </v:shape>
            </v:group>
          </v:group>
        </w:pict>
      </w:r>
      <w:r>
        <w:rPr>
          <w:rFonts w:ascii="Times New Roman" w:hAnsi="Times New Roman" w:cs="Times New Roman" w:eastAsia="Times New Roman" w:hint="default"/>
          <w:sz w:val="2"/>
          <w:szCs w:val="2"/>
        </w:rPr>
      </w:r>
    </w:p>
    <w:p>
      <w:pPr>
        <w:spacing w:line="240" w:lineRule="auto" w:before="9"/>
        <w:rPr>
          <w:rFonts w:ascii="Times New Roman" w:hAnsi="Times New Roman" w:cs="Times New Roman" w:eastAsia="Times New Roman" w:hint="default"/>
          <w:b/>
          <w:bCs/>
          <w:sz w:val="10"/>
          <w:szCs w:val="10"/>
        </w:rPr>
      </w:pPr>
    </w:p>
    <w:p>
      <w:pPr>
        <w:spacing w:before="84"/>
        <w:ind w:left="401" w:right="1807" w:hanging="284"/>
        <w:jc w:val="left"/>
        <w:rPr>
          <w:rFonts w:ascii="Times New Roman" w:hAnsi="Times New Roman" w:cs="Times New Roman" w:eastAsia="Times New Roman" w:hint="default"/>
          <w:sz w:val="20"/>
          <w:szCs w:val="20"/>
        </w:rPr>
      </w:pPr>
      <w:bookmarkStart w:name="_bookmark9" w:id="10"/>
      <w:bookmarkEnd w:id="10"/>
      <w:r>
        <w:rPr/>
      </w:r>
      <w:r>
        <w:rPr>
          <w:rFonts w:ascii="Times New Roman" w:hAnsi="Times New Roman"/>
          <w:position w:val="9"/>
          <w:sz w:val="13"/>
        </w:rPr>
        <w:t>10) </w:t>
      </w:r>
      <w:r>
        <w:rPr>
          <w:rFonts w:ascii="Times New Roman" w:hAnsi="Times New Roman"/>
          <w:sz w:val="20"/>
        </w:rPr>
        <w:t>Zmiany tekstu jednolitego wymienionej ustawy zostały ogłoszone w Dz. U. z 2013 r. poz. 938 i </w:t>
      </w:r>
      <w:r>
        <w:rPr>
          <w:rFonts w:ascii="Times New Roman" w:hAnsi="Times New Roman"/>
          <w:sz w:val="20"/>
        </w:rPr>
        <w:t>1646 oraz z 2014 r. poz. 379, 911, 1146, 1626 i</w:t>
      </w:r>
      <w:r>
        <w:rPr>
          <w:rFonts w:ascii="Times New Roman" w:hAnsi="Times New Roman"/>
          <w:spacing w:val="-14"/>
          <w:sz w:val="20"/>
        </w:rPr>
        <w:t> </w:t>
      </w:r>
      <w:r>
        <w:rPr>
          <w:rFonts w:ascii="Times New Roman" w:hAnsi="Times New Roman"/>
          <w:sz w:val="20"/>
        </w:rPr>
        <w:t>1877.</w:t>
      </w:r>
    </w:p>
    <w:p>
      <w:pPr>
        <w:spacing w:after="0"/>
        <w:jc w:val="left"/>
        <w:rPr>
          <w:rFonts w:ascii="Times New Roman" w:hAnsi="Times New Roman" w:cs="Times New Roman" w:eastAsia="Times New Roman" w:hint="default"/>
          <w:sz w:val="20"/>
          <w:szCs w:val="20"/>
        </w:rPr>
        <w:sectPr>
          <w:type w:val="continuous"/>
          <w:pgSz w:w="11910" w:h="16840"/>
          <w:pgMar w:top="900" w:bottom="980" w:left="1300" w:right="44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1"/>
          <w:numId w:val="141"/>
        </w:numPr>
        <w:tabs>
          <w:tab w:pos="1105" w:val="left" w:leader="none"/>
        </w:tabs>
        <w:spacing w:line="240" w:lineRule="auto" w:before="193"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polityka</w:t>
      </w:r>
      <w:r>
        <w:rPr>
          <w:rFonts w:ascii="Times New Roman" w:hAnsi="Times New Roman"/>
          <w:spacing w:val="-6"/>
          <w:sz w:val="24"/>
        </w:rPr>
        <w:t> </w:t>
      </w:r>
      <w:r>
        <w:rPr>
          <w:rFonts w:ascii="Times New Roman" w:hAnsi="Times New Roman"/>
          <w:sz w:val="24"/>
        </w:rPr>
        <w:t>społeczna,</w:t>
      </w:r>
    </w:p>
    <w:p>
      <w:pPr>
        <w:pStyle w:val="ListParagraph"/>
        <w:numPr>
          <w:ilvl w:val="1"/>
          <w:numId w:val="141"/>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psychologia,</w:t>
      </w:r>
    </w:p>
    <w:p>
      <w:pPr>
        <w:pStyle w:val="ListParagraph"/>
        <w:numPr>
          <w:ilvl w:val="1"/>
          <w:numId w:val="141"/>
        </w:numPr>
        <w:tabs>
          <w:tab w:pos="1105" w:val="left" w:leader="none"/>
        </w:tabs>
        <w:spacing w:line="240" w:lineRule="auto" w:before="139" w:after="0"/>
        <w:ind w:left="1104" w:right="0" w:hanging="475"/>
        <w:jc w:val="left"/>
        <w:rPr>
          <w:rFonts w:ascii="Times New Roman" w:hAnsi="Times New Roman" w:cs="Times New Roman" w:eastAsia="Times New Roman" w:hint="default"/>
          <w:sz w:val="24"/>
          <w:szCs w:val="24"/>
        </w:rPr>
      </w:pPr>
      <w:r>
        <w:rPr>
          <w:rFonts w:ascii="Times New Roman"/>
          <w:sz w:val="24"/>
        </w:rPr>
        <w:t>socjologia,</w:t>
      </w:r>
    </w:p>
    <w:p>
      <w:pPr>
        <w:pStyle w:val="ListParagraph"/>
        <w:numPr>
          <w:ilvl w:val="1"/>
          <w:numId w:val="141"/>
        </w:numPr>
        <w:tabs>
          <w:tab w:pos="1105" w:val="left" w:leader="none"/>
        </w:tabs>
        <w:spacing w:line="240" w:lineRule="auto" w:before="137" w:after="0"/>
        <w:ind w:left="1104" w:right="0" w:hanging="475"/>
        <w:jc w:val="left"/>
        <w:rPr>
          <w:rFonts w:ascii="Times New Roman" w:hAnsi="Times New Roman" w:cs="Times New Roman" w:eastAsia="Times New Roman" w:hint="default"/>
          <w:sz w:val="24"/>
          <w:szCs w:val="24"/>
        </w:rPr>
      </w:pPr>
      <w:r>
        <w:rPr>
          <w:rFonts w:ascii="Times New Roman"/>
          <w:sz w:val="24"/>
        </w:rPr>
        <w:t>nauki o</w:t>
      </w:r>
      <w:r>
        <w:rPr>
          <w:rFonts w:ascii="Times New Roman"/>
          <w:spacing w:val="-4"/>
          <w:sz w:val="24"/>
        </w:rPr>
        <w:t> </w:t>
      </w:r>
      <w:r>
        <w:rPr>
          <w:rFonts w:ascii="Times New Roman"/>
          <w:sz w:val="24"/>
        </w:rPr>
        <w:t>rodzinie.</w:t>
      </w:r>
    </w:p>
    <w:p>
      <w:pPr>
        <w:pStyle w:val="BodyText"/>
        <w:spacing w:line="360" w:lineRule="auto" w:before="139"/>
        <w:ind w:right="962"/>
        <w:jc w:val="both"/>
      </w:pPr>
      <w:r>
        <w:rPr/>
        <w:t>1a. Minister </w:t>
      </w:r>
      <w:r>
        <w:rPr>
          <w:rFonts w:ascii="Times New Roman" w:hAnsi="Times New Roman"/>
        </w:rPr>
        <w:t>właściwy </w:t>
      </w:r>
      <w:r>
        <w:rPr/>
        <w:t>do spraw zabezpieczenia </w:t>
      </w:r>
      <w:r>
        <w:rPr>
          <w:rFonts w:ascii="Times New Roman" w:hAnsi="Times New Roman"/>
        </w:rPr>
        <w:t>społecznego </w:t>
      </w:r>
      <w:r>
        <w:rPr/>
        <w:t>w porozumieniu z ministrem </w:t>
      </w:r>
      <w:r>
        <w:rPr>
          <w:rFonts w:ascii="Times New Roman" w:hAnsi="Times New Roman"/>
        </w:rPr>
        <w:t>właściwym </w:t>
      </w:r>
      <w:r>
        <w:rPr/>
        <w:t>do spraw szkolnictwa </w:t>
      </w:r>
      <w:r>
        <w:rPr>
          <w:rFonts w:ascii="Times New Roman" w:hAnsi="Times New Roman"/>
        </w:rPr>
        <w:t>wyższego określi, </w:t>
      </w:r>
      <w:r>
        <w:rPr/>
        <w:t>w drodze </w:t>
      </w:r>
      <w:r>
        <w:rPr>
          <w:rFonts w:ascii="Times New Roman" w:hAnsi="Times New Roman"/>
        </w:rPr>
        <w:t>rozporządzenia, </w:t>
      </w:r>
      <w:r>
        <w:rPr/>
        <w:t>wymagane </w:t>
      </w:r>
      <w:r>
        <w:rPr>
          <w:rFonts w:ascii="Times New Roman" w:hAnsi="Times New Roman"/>
        </w:rPr>
        <w:t>umiejętności, </w:t>
      </w:r>
      <w:r>
        <w:rPr/>
        <w:t>wykaz przedmiotów, minimalny wymiar </w:t>
      </w:r>
      <w:r>
        <w:rPr>
          <w:rFonts w:ascii="Times New Roman" w:hAnsi="Times New Roman"/>
        </w:rPr>
        <w:t>zajęć </w:t>
      </w:r>
      <w:r>
        <w:rPr/>
        <w:t>dydaktycznych oraz zakres i wymiar praktyk zawodowych dla </w:t>
      </w:r>
      <w:r>
        <w:rPr>
          <w:rFonts w:ascii="Times New Roman" w:hAnsi="Times New Roman"/>
        </w:rPr>
        <w:t>specjalności </w:t>
      </w:r>
      <w:r>
        <w:rPr/>
        <w:t>przy</w:t>
      </w:r>
      <w:r>
        <w:rPr>
          <w:rFonts w:ascii="Times New Roman" w:hAnsi="Times New Roman"/>
        </w:rPr>
        <w:t>gotowującej </w:t>
      </w:r>
      <w:r>
        <w:rPr/>
        <w:t>do zawodu pracownika socjalnego, realizowanej w </w:t>
      </w:r>
      <w:r>
        <w:rPr>
          <w:rFonts w:ascii="Times New Roman" w:hAnsi="Times New Roman"/>
        </w:rPr>
        <w:t>szkołach wyższych </w:t>
      </w:r>
      <w:r>
        <w:rPr/>
        <w:t>na kierunkach wymienionych w ust. 1, </w:t>
      </w:r>
      <w:r>
        <w:rPr>
          <w:rFonts w:ascii="Times New Roman" w:hAnsi="Times New Roman"/>
        </w:rPr>
        <w:t>kierując się koniecznością </w:t>
      </w:r>
      <w:r>
        <w:rPr/>
        <w:t>odpowiedniego przygotowania absolwentów do wykonywania zawodu pracownika socjalnego.</w:t>
      </w:r>
    </w:p>
    <w:p>
      <w:pPr>
        <w:pStyle w:val="ListParagraph"/>
        <w:numPr>
          <w:ilvl w:val="0"/>
          <w:numId w:val="142"/>
        </w:numPr>
        <w:tabs>
          <w:tab w:pos="995"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Ustala </w:t>
      </w:r>
      <w:r>
        <w:rPr>
          <w:rFonts w:ascii="Times New Roman" w:hAnsi="Times New Roman"/>
          <w:sz w:val="24"/>
        </w:rPr>
        <w:t>się następujące </w:t>
      </w:r>
      <w:r>
        <w:rPr>
          <w:rFonts w:ascii="Times New Roman" w:hAnsi="Times New Roman"/>
          <w:sz w:val="24"/>
        </w:rPr>
        <w:t>stopnie specjalizacji zawodowej w zawodzie pracownika</w:t>
      </w:r>
      <w:r>
        <w:rPr>
          <w:rFonts w:ascii="Times New Roman" w:hAnsi="Times New Roman"/>
          <w:spacing w:val="-7"/>
          <w:sz w:val="24"/>
        </w:rPr>
        <w:t> </w:t>
      </w:r>
      <w:r>
        <w:rPr>
          <w:rFonts w:ascii="Times New Roman" w:hAnsi="Times New Roman"/>
          <w:sz w:val="24"/>
        </w:rPr>
        <w:t>socjalnego:</w:t>
      </w:r>
    </w:p>
    <w:p>
      <w:pPr>
        <w:pStyle w:val="ListParagraph"/>
        <w:numPr>
          <w:ilvl w:val="0"/>
          <w:numId w:val="143"/>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I </w:t>
      </w:r>
      <w:r>
        <w:rPr>
          <w:rFonts w:ascii="Times New Roman" w:hAnsi="Times New Roman"/>
          <w:sz w:val="24"/>
        </w:rPr>
        <w:t>stopień </w:t>
      </w:r>
      <w:r>
        <w:rPr>
          <w:rFonts w:ascii="Times New Roman" w:hAnsi="Times New Roman"/>
          <w:sz w:val="24"/>
        </w:rPr>
        <w:t>specjalizacji zawodowej z zakresu pracy socjalnej, </w:t>
      </w:r>
      <w:r>
        <w:rPr>
          <w:rFonts w:ascii="Times New Roman" w:hAnsi="Times New Roman"/>
          <w:sz w:val="24"/>
        </w:rPr>
        <w:t>mający </w:t>
      </w:r>
      <w:r>
        <w:rPr>
          <w:rFonts w:ascii="Times New Roman" w:hAnsi="Times New Roman"/>
          <w:sz w:val="24"/>
        </w:rPr>
        <w:t>na celu </w:t>
      </w:r>
      <w:r>
        <w:rPr>
          <w:rFonts w:ascii="Times New Roman" w:hAnsi="Times New Roman"/>
          <w:sz w:val="24"/>
        </w:rPr>
        <w:t>uzupełnienie </w:t>
      </w:r>
      <w:r>
        <w:rPr>
          <w:rFonts w:ascii="Times New Roman" w:hAnsi="Times New Roman"/>
          <w:sz w:val="24"/>
        </w:rPr>
        <w:t>wiedzy i doskonalenie </w:t>
      </w:r>
      <w:r>
        <w:rPr>
          <w:rFonts w:ascii="Times New Roman" w:hAnsi="Times New Roman"/>
          <w:sz w:val="24"/>
        </w:rPr>
        <w:t>umiejętności </w:t>
      </w:r>
      <w:r>
        <w:rPr>
          <w:rFonts w:ascii="Times New Roman" w:hAnsi="Times New Roman"/>
          <w:sz w:val="24"/>
        </w:rPr>
        <w:t>zawodowych pracowników socjalnych;</w:t>
      </w:r>
    </w:p>
    <w:p>
      <w:pPr>
        <w:pStyle w:val="ListParagraph"/>
        <w:numPr>
          <w:ilvl w:val="0"/>
          <w:numId w:val="143"/>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II </w:t>
      </w:r>
      <w:r>
        <w:rPr>
          <w:rFonts w:ascii="Times New Roman" w:hAnsi="Times New Roman"/>
          <w:sz w:val="24"/>
        </w:rPr>
        <w:t>stopień </w:t>
      </w:r>
      <w:r>
        <w:rPr>
          <w:rFonts w:ascii="Times New Roman" w:hAnsi="Times New Roman"/>
          <w:sz w:val="24"/>
        </w:rPr>
        <w:t>specjalizacji zawodowej z zakresu pracy socjalnej, </w:t>
      </w:r>
      <w:r>
        <w:rPr>
          <w:rFonts w:ascii="Times New Roman" w:hAnsi="Times New Roman"/>
          <w:sz w:val="24"/>
        </w:rPr>
        <w:t>mający </w:t>
      </w:r>
      <w:r>
        <w:rPr>
          <w:rFonts w:ascii="Times New Roman" w:hAnsi="Times New Roman"/>
          <w:sz w:val="24"/>
        </w:rPr>
        <w:t>na celu </w:t>
      </w:r>
      <w:r>
        <w:rPr>
          <w:rFonts w:ascii="Times New Roman" w:hAnsi="Times New Roman"/>
          <w:sz w:val="24"/>
        </w:rPr>
        <w:t>pogłębienie </w:t>
      </w:r>
      <w:r>
        <w:rPr>
          <w:rFonts w:ascii="Times New Roman" w:hAnsi="Times New Roman"/>
          <w:sz w:val="24"/>
        </w:rPr>
        <w:t>wiedzy i doskonalenie </w:t>
      </w:r>
      <w:r>
        <w:rPr>
          <w:rFonts w:ascii="Times New Roman" w:hAnsi="Times New Roman"/>
          <w:sz w:val="24"/>
        </w:rPr>
        <w:t>umiejętności </w:t>
      </w:r>
      <w:r>
        <w:rPr>
          <w:rFonts w:ascii="Times New Roman" w:hAnsi="Times New Roman"/>
          <w:sz w:val="24"/>
        </w:rPr>
        <w:t>pracy z wybranymi grupami osób </w:t>
      </w:r>
      <w:r>
        <w:rPr>
          <w:rFonts w:ascii="Times New Roman" w:hAnsi="Times New Roman"/>
          <w:sz w:val="24"/>
        </w:rPr>
        <w:t>korzystających </w:t>
      </w:r>
      <w:r>
        <w:rPr>
          <w:rFonts w:ascii="Times New Roman" w:hAnsi="Times New Roman"/>
          <w:sz w:val="24"/>
        </w:rPr>
        <w:t>z pomocy</w:t>
      </w:r>
      <w:r>
        <w:rPr>
          <w:rFonts w:ascii="Times New Roman" w:hAnsi="Times New Roman"/>
          <w:spacing w:val="-8"/>
          <w:sz w:val="24"/>
        </w:rPr>
        <w:t> </w:t>
      </w:r>
      <w:r>
        <w:rPr>
          <w:rFonts w:ascii="Times New Roman" w:hAnsi="Times New Roman"/>
          <w:sz w:val="24"/>
        </w:rPr>
        <w:t>społecznej.</w:t>
      </w:r>
    </w:p>
    <w:p>
      <w:pPr>
        <w:pStyle w:val="ListParagraph"/>
        <w:numPr>
          <w:ilvl w:val="0"/>
          <w:numId w:val="142"/>
        </w:numPr>
        <w:tabs>
          <w:tab w:pos="884"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Szkolenie w zakresie specjalizacji w zawodzie pracownika socjalnego </w:t>
      </w:r>
      <w:r>
        <w:rPr>
          <w:rFonts w:ascii="Times New Roman" w:hAnsi="Times New Roman"/>
          <w:sz w:val="24"/>
        </w:rPr>
        <w:t>mogą realizować </w:t>
      </w:r>
      <w:r>
        <w:rPr>
          <w:rFonts w:ascii="Times New Roman" w:hAnsi="Times New Roman"/>
          <w:sz w:val="24"/>
        </w:rPr>
        <w:t>jednostki </w:t>
      </w:r>
      <w:r>
        <w:rPr>
          <w:rFonts w:ascii="Times New Roman" w:hAnsi="Times New Roman"/>
          <w:sz w:val="24"/>
        </w:rPr>
        <w:t>prowadzące kształcenie </w:t>
      </w:r>
      <w:r>
        <w:rPr>
          <w:rFonts w:ascii="Times New Roman" w:hAnsi="Times New Roman"/>
          <w:sz w:val="24"/>
        </w:rPr>
        <w:t>lub doskonalenie zawodowe po uzyskaniu zgody ministra </w:t>
      </w:r>
      <w:r>
        <w:rPr>
          <w:rFonts w:ascii="Times New Roman" w:hAnsi="Times New Roman"/>
          <w:sz w:val="24"/>
        </w:rPr>
        <w:t>właściwego </w:t>
      </w:r>
      <w:r>
        <w:rPr>
          <w:rFonts w:ascii="Times New Roman" w:hAnsi="Times New Roman"/>
          <w:sz w:val="24"/>
        </w:rPr>
        <w:t>do spraw zabezpieczenia</w:t>
      </w:r>
      <w:r>
        <w:rPr>
          <w:rFonts w:ascii="Times New Roman" w:hAnsi="Times New Roman"/>
          <w:spacing w:val="-12"/>
          <w:sz w:val="24"/>
        </w:rPr>
        <w:t> </w:t>
      </w:r>
      <w:r>
        <w:rPr>
          <w:rFonts w:ascii="Times New Roman" w:hAnsi="Times New Roman"/>
          <w:sz w:val="24"/>
        </w:rPr>
        <w:t>społecznego.</w:t>
      </w:r>
    </w:p>
    <w:p>
      <w:pPr>
        <w:pStyle w:val="BodyText"/>
        <w:spacing w:line="360" w:lineRule="auto" w:before="124"/>
        <w:ind w:right="966"/>
        <w:jc w:val="both"/>
      </w:pPr>
      <w:r>
        <w:rPr>
          <w:rFonts w:ascii="Times New Roman" w:hAnsi="Times New Roman" w:cs="Times New Roman" w:eastAsia="Times New Roman" w:hint="default"/>
          <w:b/>
          <w:bCs/>
        </w:rPr>
        <w:t>Art. 117. </w:t>
      </w:r>
      <w:r>
        <w:rPr/>
        <w:t>1. Przy ministrze </w:t>
      </w:r>
      <w:r>
        <w:rPr>
          <w:rFonts w:ascii="Times New Roman" w:hAnsi="Times New Roman" w:cs="Times New Roman" w:eastAsia="Times New Roman" w:hint="default"/>
        </w:rPr>
        <w:t>właściwym </w:t>
      </w:r>
      <w:r>
        <w:rPr/>
        <w:t>do spraw zabezpieczenia </w:t>
      </w:r>
      <w:r>
        <w:rPr>
          <w:rFonts w:ascii="Times New Roman" w:hAnsi="Times New Roman" w:cs="Times New Roman" w:eastAsia="Times New Roman" w:hint="default"/>
        </w:rPr>
        <w:t>społecznego działa </w:t>
      </w:r>
      <w:r>
        <w:rPr/>
        <w:t>Centralna Komisja Egzaminacyjna do spraw stopni specjalizacji zawodowej pracowników socjalnych, zwana dalej </w:t>
      </w:r>
      <w:r>
        <w:rPr>
          <w:rFonts w:ascii="Times New Roman" w:hAnsi="Times New Roman" w:cs="Times New Roman" w:eastAsia="Times New Roman" w:hint="default"/>
        </w:rPr>
        <w:t>„Komisją”, </w:t>
      </w:r>
      <w:r>
        <w:rPr/>
        <w:t>której </w:t>
      </w:r>
      <w:r>
        <w:rPr>
          <w:rFonts w:ascii="Times New Roman" w:hAnsi="Times New Roman" w:cs="Times New Roman" w:eastAsia="Times New Roman" w:hint="default"/>
        </w:rPr>
        <w:t>członków powołuje </w:t>
      </w:r>
      <w:r>
        <w:rPr/>
        <w:t>i </w:t>
      </w:r>
      <w:r>
        <w:rPr>
          <w:rFonts w:ascii="Times New Roman" w:hAnsi="Times New Roman" w:cs="Times New Roman" w:eastAsia="Times New Roman" w:hint="default"/>
        </w:rPr>
        <w:t>odwołuje</w:t>
      </w:r>
      <w:r>
        <w:rPr>
          <w:rFonts w:ascii="Times New Roman" w:hAnsi="Times New Roman" w:cs="Times New Roman" w:eastAsia="Times New Roman" w:hint="default"/>
          <w:spacing w:val="-4"/>
        </w:rPr>
        <w:t> </w:t>
      </w:r>
      <w:r>
        <w:rPr/>
        <w:t>minister.</w:t>
      </w:r>
    </w:p>
    <w:p>
      <w:pPr>
        <w:pStyle w:val="ListParagraph"/>
        <w:numPr>
          <w:ilvl w:val="0"/>
          <w:numId w:val="144"/>
        </w:numPr>
        <w:tabs>
          <w:tab w:pos="916"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w:t>
      </w:r>
      <w:r>
        <w:rPr>
          <w:rFonts w:ascii="Times New Roman" w:hAnsi="Times New Roman"/>
          <w:sz w:val="24"/>
        </w:rPr>
        <w:t>związku </w:t>
      </w:r>
      <w:r>
        <w:rPr>
          <w:rFonts w:ascii="Times New Roman" w:hAnsi="Times New Roman"/>
          <w:sz w:val="24"/>
        </w:rPr>
        <w:t>z wykonywaniem </w:t>
      </w:r>
      <w:r>
        <w:rPr>
          <w:rFonts w:ascii="Times New Roman" w:hAnsi="Times New Roman"/>
          <w:sz w:val="24"/>
        </w:rPr>
        <w:t>czynności wynikających </w:t>
      </w:r>
      <w:r>
        <w:rPr>
          <w:rFonts w:ascii="Times New Roman" w:hAnsi="Times New Roman"/>
          <w:sz w:val="24"/>
        </w:rPr>
        <w:t>z ust. 3 </w:t>
      </w:r>
      <w:r>
        <w:rPr>
          <w:rFonts w:ascii="Times New Roman" w:hAnsi="Times New Roman"/>
          <w:sz w:val="24"/>
        </w:rPr>
        <w:t>członkom </w:t>
      </w:r>
      <w:r>
        <w:rPr>
          <w:rFonts w:ascii="Times New Roman" w:hAnsi="Times New Roman"/>
          <w:sz w:val="24"/>
        </w:rPr>
        <w:t>Komisji </w:t>
      </w:r>
      <w:r>
        <w:rPr>
          <w:rFonts w:ascii="Times New Roman" w:hAnsi="Times New Roman"/>
          <w:sz w:val="24"/>
        </w:rPr>
        <w:t>przysługują </w:t>
      </w:r>
      <w:r>
        <w:rPr>
          <w:rFonts w:ascii="Times New Roman" w:hAnsi="Times New Roman"/>
          <w:sz w:val="24"/>
        </w:rPr>
        <w:t>diety oraz inne </w:t>
      </w:r>
      <w:r>
        <w:rPr>
          <w:rFonts w:ascii="Times New Roman" w:hAnsi="Times New Roman"/>
          <w:sz w:val="24"/>
        </w:rPr>
        <w:t>należności </w:t>
      </w:r>
      <w:r>
        <w:rPr>
          <w:rFonts w:ascii="Times New Roman" w:hAnsi="Times New Roman"/>
          <w:sz w:val="24"/>
        </w:rPr>
        <w:t>za czas </w:t>
      </w:r>
      <w:r>
        <w:rPr>
          <w:rFonts w:ascii="Times New Roman" w:hAnsi="Times New Roman"/>
          <w:sz w:val="24"/>
        </w:rPr>
        <w:t>podróży, </w:t>
      </w:r>
      <w:r>
        <w:rPr>
          <w:rFonts w:ascii="Times New Roman" w:hAnsi="Times New Roman"/>
          <w:sz w:val="24"/>
        </w:rPr>
        <w:t>na zasadach </w:t>
      </w:r>
      <w:r>
        <w:rPr>
          <w:rFonts w:ascii="Times New Roman" w:hAnsi="Times New Roman"/>
          <w:sz w:val="24"/>
        </w:rPr>
        <w:t>określonych </w:t>
      </w:r>
      <w:r>
        <w:rPr>
          <w:rFonts w:ascii="Times New Roman" w:hAnsi="Times New Roman"/>
          <w:sz w:val="24"/>
        </w:rPr>
        <w:t>w przepisach </w:t>
      </w:r>
      <w:r>
        <w:rPr>
          <w:rFonts w:ascii="Times New Roman" w:hAnsi="Times New Roman"/>
          <w:sz w:val="24"/>
        </w:rPr>
        <w:t>dotyczących podróży służbowych </w:t>
      </w:r>
      <w:r>
        <w:rPr>
          <w:rFonts w:ascii="Times New Roman" w:hAnsi="Times New Roman"/>
          <w:sz w:val="24"/>
        </w:rPr>
        <w:t>pracowników na obszarze</w:t>
      </w:r>
      <w:r>
        <w:rPr>
          <w:rFonts w:ascii="Times New Roman" w:hAnsi="Times New Roman"/>
          <w:spacing w:val="-6"/>
          <w:sz w:val="24"/>
        </w:rPr>
        <w:t> </w:t>
      </w:r>
      <w:r>
        <w:rPr>
          <w:rFonts w:ascii="Times New Roman" w:hAnsi="Times New Roman"/>
          <w:sz w:val="24"/>
        </w:rPr>
        <w:t>kraju.</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4"/>
        <w:jc w:val="both"/>
        <w:rPr>
          <w:rFonts w:ascii="Times New Roman" w:hAnsi="Times New Roman" w:cs="Times New Roman" w:eastAsia="Times New Roman" w:hint="default"/>
        </w:rPr>
      </w:pPr>
      <w:r>
        <w:rPr/>
        <w:t>2a. Koszty </w:t>
      </w:r>
      <w:r>
        <w:rPr>
          <w:rFonts w:ascii="Times New Roman" w:hAnsi="Times New Roman"/>
        </w:rPr>
        <w:t>działalności </w:t>
      </w:r>
      <w:r>
        <w:rPr/>
        <w:t>Komisji, w tym wynagrodzenia </w:t>
      </w:r>
      <w:r>
        <w:rPr>
          <w:rFonts w:ascii="Times New Roman" w:hAnsi="Times New Roman"/>
        </w:rPr>
        <w:t>członków </w:t>
      </w:r>
      <w:r>
        <w:rPr/>
        <w:t>Komisji, </w:t>
      </w:r>
      <w:r>
        <w:rPr>
          <w:rFonts w:ascii="Times New Roman" w:hAnsi="Times New Roman"/>
        </w:rPr>
        <w:t>są </w:t>
      </w:r>
      <w:r>
        <w:rPr/>
        <w:t>pokrywane z </w:t>
      </w:r>
      <w:r>
        <w:rPr>
          <w:rFonts w:ascii="Times New Roman" w:hAnsi="Times New Roman"/>
        </w:rPr>
        <w:t>budżetu państwa, </w:t>
      </w:r>
      <w:r>
        <w:rPr/>
        <w:t>z </w:t>
      </w:r>
      <w:r>
        <w:rPr>
          <w:rFonts w:ascii="Times New Roman" w:hAnsi="Times New Roman"/>
        </w:rPr>
        <w:t>części, </w:t>
      </w:r>
      <w:r>
        <w:rPr/>
        <w:t>której dysponentem jest minister </w:t>
      </w:r>
      <w:r>
        <w:rPr>
          <w:rFonts w:ascii="Times New Roman" w:hAnsi="Times New Roman"/>
        </w:rPr>
        <w:t>właściwy </w:t>
      </w:r>
      <w:r>
        <w:rPr/>
        <w:t>do spraw zabezpieczenia</w:t>
      </w:r>
      <w:r>
        <w:rPr>
          <w:spacing w:val="-8"/>
        </w:rPr>
        <w:t> </w:t>
      </w:r>
      <w:r>
        <w:rPr>
          <w:rFonts w:ascii="Times New Roman" w:hAnsi="Times New Roman"/>
        </w:rPr>
        <w:t>społecznego.</w:t>
      </w:r>
    </w:p>
    <w:p>
      <w:pPr>
        <w:pStyle w:val="ListParagraph"/>
        <w:numPr>
          <w:ilvl w:val="0"/>
          <w:numId w:val="144"/>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Do </w:t>
      </w:r>
      <w:r>
        <w:rPr>
          <w:rFonts w:ascii="Times New Roman" w:hAnsi="Times New Roman"/>
          <w:sz w:val="24"/>
        </w:rPr>
        <w:t>zadań </w:t>
      </w:r>
      <w:r>
        <w:rPr>
          <w:rFonts w:ascii="Times New Roman" w:hAnsi="Times New Roman"/>
          <w:sz w:val="24"/>
        </w:rPr>
        <w:t>Komisji </w:t>
      </w:r>
      <w:r>
        <w:rPr>
          <w:rFonts w:ascii="Times New Roman" w:hAnsi="Times New Roman"/>
          <w:sz w:val="24"/>
        </w:rPr>
        <w:t>należy </w:t>
      </w:r>
      <w:r>
        <w:rPr>
          <w:rFonts w:ascii="Times New Roman" w:hAnsi="Times New Roman"/>
          <w:sz w:val="24"/>
        </w:rPr>
        <w:t>w</w:t>
      </w:r>
      <w:r>
        <w:rPr>
          <w:rFonts w:ascii="Times New Roman" w:hAnsi="Times New Roman"/>
          <w:spacing w:val="-10"/>
          <w:sz w:val="24"/>
        </w:rPr>
        <w:t> </w:t>
      </w:r>
      <w:r>
        <w:rPr>
          <w:rFonts w:ascii="Times New Roman" w:hAnsi="Times New Roman"/>
          <w:sz w:val="24"/>
        </w:rPr>
        <w:t>szczególności:</w:t>
      </w:r>
    </w:p>
    <w:p>
      <w:pPr>
        <w:pStyle w:val="ListParagraph"/>
        <w:numPr>
          <w:ilvl w:val="0"/>
          <w:numId w:val="145"/>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przeprowadzanie </w:t>
      </w:r>
      <w:r>
        <w:rPr>
          <w:rFonts w:ascii="Times New Roman" w:hAnsi="Times New Roman"/>
          <w:sz w:val="24"/>
        </w:rPr>
        <w:t>postępowania </w:t>
      </w:r>
      <w:r>
        <w:rPr>
          <w:rFonts w:ascii="Times New Roman" w:hAnsi="Times New Roman"/>
          <w:sz w:val="24"/>
        </w:rPr>
        <w:t>w zakresie nadawania stopni specjalizacji zawodowej oraz egzaminu dla pracowników socjalnych </w:t>
      </w:r>
      <w:r>
        <w:rPr>
          <w:rFonts w:ascii="Times New Roman" w:hAnsi="Times New Roman"/>
          <w:sz w:val="24"/>
        </w:rPr>
        <w:t>ubiegających się </w:t>
      </w:r>
      <w:r>
        <w:rPr>
          <w:rFonts w:ascii="Times New Roman" w:hAnsi="Times New Roman"/>
          <w:sz w:val="24"/>
        </w:rPr>
        <w:t>o II </w:t>
      </w:r>
      <w:r>
        <w:rPr>
          <w:rFonts w:ascii="Times New Roman" w:hAnsi="Times New Roman"/>
          <w:sz w:val="24"/>
        </w:rPr>
        <w:t>stopień </w:t>
      </w:r>
      <w:r>
        <w:rPr>
          <w:rFonts w:ascii="Times New Roman" w:hAnsi="Times New Roman"/>
          <w:sz w:val="24"/>
        </w:rPr>
        <w:t>specjalizacji zawodowej w terminie wyznaczonym przez </w:t>
      </w:r>
      <w:r>
        <w:rPr>
          <w:rFonts w:ascii="Times New Roman" w:hAnsi="Times New Roman"/>
          <w:sz w:val="24"/>
        </w:rPr>
        <w:t>Komisję </w:t>
      </w:r>
      <w:r>
        <w:rPr>
          <w:rFonts w:ascii="Times New Roman" w:hAnsi="Times New Roman"/>
          <w:sz w:val="24"/>
        </w:rPr>
        <w:t>oraz informowanie osób </w:t>
      </w:r>
      <w:r>
        <w:rPr>
          <w:rFonts w:ascii="Times New Roman" w:hAnsi="Times New Roman"/>
          <w:sz w:val="24"/>
        </w:rPr>
        <w:t>ubiegających się </w:t>
      </w:r>
      <w:r>
        <w:rPr>
          <w:rFonts w:ascii="Times New Roman" w:hAnsi="Times New Roman"/>
          <w:sz w:val="24"/>
        </w:rPr>
        <w:t>o dopuszczenie do egzaminu na II </w:t>
      </w:r>
      <w:r>
        <w:rPr>
          <w:rFonts w:ascii="Times New Roman" w:hAnsi="Times New Roman"/>
          <w:sz w:val="24"/>
        </w:rPr>
        <w:t>stopień </w:t>
      </w:r>
      <w:r>
        <w:rPr>
          <w:rFonts w:ascii="Times New Roman" w:hAnsi="Times New Roman"/>
          <w:sz w:val="24"/>
        </w:rPr>
        <w:t>specjalizacji zawodowej o terminie</w:t>
      </w:r>
      <w:r>
        <w:rPr>
          <w:rFonts w:ascii="Times New Roman" w:hAnsi="Times New Roman"/>
          <w:spacing w:val="-12"/>
          <w:sz w:val="24"/>
        </w:rPr>
        <w:t> </w:t>
      </w:r>
      <w:r>
        <w:rPr>
          <w:rFonts w:ascii="Times New Roman" w:hAnsi="Times New Roman"/>
          <w:sz w:val="24"/>
        </w:rPr>
        <w:t>egzaminu;</w:t>
      </w:r>
    </w:p>
    <w:p>
      <w:pPr>
        <w:pStyle w:val="ListParagraph"/>
        <w:numPr>
          <w:ilvl w:val="0"/>
          <w:numId w:val="145"/>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nadawanie II stopnia specjalizacji</w:t>
      </w:r>
      <w:r>
        <w:rPr>
          <w:rFonts w:ascii="Times New Roman"/>
          <w:spacing w:val="-14"/>
          <w:sz w:val="24"/>
        </w:rPr>
        <w:t> </w:t>
      </w:r>
      <w:r>
        <w:rPr>
          <w:rFonts w:ascii="Times New Roman"/>
          <w:sz w:val="24"/>
        </w:rPr>
        <w:t>zawodowej;</w:t>
      </w:r>
    </w:p>
    <w:p>
      <w:pPr>
        <w:pStyle w:val="ListParagraph"/>
        <w:numPr>
          <w:ilvl w:val="0"/>
          <w:numId w:val="145"/>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prowadzenie rejestru wydanych</w:t>
      </w:r>
      <w:r>
        <w:rPr>
          <w:rFonts w:ascii="Times New Roman" w:hAnsi="Times New Roman"/>
          <w:spacing w:val="-9"/>
          <w:sz w:val="24"/>
        </w:rPr>
        <w:t> </w:t>
      </w:r>
      <w:r>
        <w:rPr>
          <w:rFonts w:ascii="Times New Roman" w:hAnsi="Times New Roman"/>
          <w:sz w:val="24"/>
        </w:rPr>
        <w:t>dyplomów;</w:t>
      </w:r>
    </w:p>
    <w:p>
      <w:pPr>
        <w:pStyle w:val="ListParagraph"/>
        <w:numPr>
          <w:ilvl w:val="0"/>
          <w:numId w:val="145"/>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powoływanie </w:t>
      </w:r>
      <w:r>
        <w:rPr>
          <w:rFonts w:ascii="Times New Roman" w:hAnsi="Times New Roman"/>
          <w:sz w:val="24"/>
        </w:rPr>
        <w:t>i </w:t>
      </w:r>
      <w:r>
        <w:rPr>
          <w:rFonts w:ascii="Times New Roman" w:hAnsi="Times New Roman"/>
          <w:sz w:val="24"/>
        </w:rPr>
        <w:t>odwoływanie przewodniczącego </w:t>
      </w:r>
      <w:r>
        <w:rPr>
          <w:rFonts w:ascii="Times New Roman" w:hAnsi="Times New Roman"/>
          <w:sz w:val="24"/>
        </w:rPr>
        <w:t>i </w:t>
      </w:r>
      <w:r>
        <w:rPr>
          <w:rFonts w:ascii="Times New Roman" w:hAnsi="Times New Roman"/>
          <w:sz w:val="24"/>
        </w:rPr>
        <w:t>członków </w:t>
      </w:r>
      <w:r>
        <w:rPr>
          <w:rFonts w:ascii="Times New Roman" w:hAnsi="Times New Roman"/>
          <w:sz w:val="24"/>
        </w:rPr>
        <w:t>regionalnych komisji egzaminacyjnych do spraw stopni specjalizacji zawodowej w zawodzie pracownika</w:t>
      </w:r>
      <w:r>
        <w:rPr>
          <w:rFonts w:ascii="Times New Roman" w:hAnsi="Times New Roman"/>
          <w:spacing w:val="-7"/>
          <w:sz w:val="24"/>
        </w:rPr>
        <w:t> </w:t>
      </w:r>
      <w:r>
        <w:rPr>
          <w:rFonts w:ascii="Times New Roman" w:hAnsi="Times New Roman"/>
          <w:sz w:val="24"/>
        </w:rPr>
        <w:t>socjalnego;</w:t>
      </w:r>
    </w:p>
    <w:p>
      <w:pPr>
        <w:pStyle w:val="ListParagraph"/>
        <w:numPr>
          <w:ilvl w:val="0"/>
          <w:numId w:val="145"/>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kontrolowanie pracy regionalnych komisji egzaminacyjnych i podmiotów </w:t>
      </w:r>
      <w:r>
        <w:rPr>
          <w:rFonts w:ascii="Times New Roman" w:hAnsi="Times New Roman"/>
          <w:sz w:val="24"/>
        </w:rPr>
        <w:t>prowadzących</w:t>
      </w:r>
      <w:r>
        <w:rPr>
          <w:rFonts w:ascii="Times New Roman" w:hAnsi="Times New Roman"/>
          <w:spacing w:val="-7"/>
          <w:sz w:val="24"/>
        </w:rPr>
        <w:t> </w:t>
      </w:r>
      <w:r>
        <w:rPr>
          <w:rFonts w:ascii="Times New Roman" w:hAnsi="Times New Roman"/>
          <w:sz w:val="24"/>
        </w:rPr>
        <w:t>szkolenia;</w:t>
      </w:r>
    </w:p>
    <w:p>
      <w:pPr>
        <w:pStyle w:val="ListParagraph"/>
        <w:numPr>
          <w:ilvl w:val="0"/>
          <w:numId w:val="145"/>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opiniowanie dla ministra </w:t>
      </w:r>
      <w:r>
        <w:rPr>
          <w:rFonts w:ascii="Times New Roman" w:hAnsi="Times New Roman"/>
          <w:sz w:val="24"/>
        </w:rPr>
        <w:t>właściwego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programów </w:t>
      </w:r>
      <w:r>
        <w:rPr>
          <w:rFonts w:ascii="Times New Roman" w:hAnsi="Times New Roman"/>
          <w:sz w:val="24"/>
        </w:rPr>
        <w:t>szkoleń </w:t>
      </w:r>
      <w:r>
        <w:rPr>
          <w:rFonts w:ascii="Times New Roman" w:hAnsi="Times New Roman"/>
          <w:sz w:val="24"/>
        </w:rPr>
        <w:t>z zakresu I i II stopnia specjalizacji w zawodzie pracownik socjalny i przedstawianie informacji na temat zasobów jednostek, o których mowa w art. 116 ust. 3; opiniowanie kandydatów na konsultantów prac dyplomowych na II </w:t>
      </w:r>
      <w:r>
        <w:rPr>
          <w:rFonts w:ascii="Times New Roman" w:hAnsi="Times New Roman"/>
          <w:sz w:val="24"/>
        </w:rPr>
        <w:t>stopień </w:t>
      </w:r>
      <w:r>
        <w:rPr>
          <w:rFonts w:ascii="Times New Roman" w:hAnsi="Times New Roman"/>
          <w:sz w:val="24"/>
        </w:rPr>
        <w:t>specjalizacji, o których mowa w art. 118a pkt</w:t>
      </w:r>
      <w:r>
        <w:rPr>
          <w:rFonts w:ascii="Times New Roman" w:hAnsi="Times New Roman"/>
          <w:spacing w:val="-13"/>
          <w:sz w:val="24"/>
        </w:rPr>
        <w:t> </w:t>
      </w:r>
      <w:r>
        <w:rPr>
          <w:rFonts w:ascii="Times New Roman" w:hAnsi="Times New Roman"/>
          <w:sz w:val="24"/>
        </w:rPr>
        <w:t>8;</w:t>
      </w:r>
    </w:p>
    <w:p>
      <w:pPr>
        <w:pStyle w:val="ListParagraph"/>
        <w:numPr>
          <w:ilvl w:val="0"/>
          <w:numId w:val="145"/>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przedstawianie ministrowi </w:t>
      </w:r>
      <w:r>
        <w:rPr>
          <w:rFonts w:ascii="Times New Roman" w:hAnsi="Times New Roman"/>
          <w:sz w:val="24"/>
        </w:rPr>
        <w:t>właściwemu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informacji </w:t>
      </w:r>
      <w:r>
        <w:rPr>
          <w:rFonts w:ascii="Times New Roman" w:hAnsi="Times New Roman"/>
          <w:sz w:val="24"/>
        </w:rPr>
        <w:t>dotyczących zasięgu, </w:t>
      </w:r>
      <w:r>
        <w:rPr>
          <w:rFonts w:ascii="Times New Roman" w:hAnsi="Times New Roman"/>
          <w:sz w:val="24"/>
        </w:rPr>
        <w:t>przebiegu i poziomu </w:t>
      </w:r>
      <w:r>
        <w:rPr>
          <w:rFonts w:ascii="Times New Roman" w:hAnsi="Times New Roman"/>
          <w:sz w:val="24"/>
        </w:rPr>
        <w:t>szkoleń </w:t>
      </w:r>
      <w:r>
        <w:rPr>
          <w:rFonts w:ascii="Times New Roman" w:hAnsi="Times New Roman"/>
          <w:sz w:val="24"/>
        </w:rPr>
        <w:t>w zakresie specjalizacji;</w:t>
      </w:r>
    </w:p>
    <w:p>
      <w:pPr>
        <w:pStyle w:val="ListParagraph"/>
        <w:numPr>
          <w:ilvl w:val="0"/>
          <w:numId w:val="145"/>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opiniowanie spraw spornych </w:t>
      </w:r>
      <w:r>
        <w:rPr>
          <w:rFonts w:ascii="Times New Roman" w:hAnsi="Times New Roman"/>
          <w:sz w:val="24"/>
        </w:rPr>
        <w:t>dotyczących </w:t>
      </w:r>
      <w:r>
        <w:rPr>
          <w:rFonts w:ascii="Times New Roman" w:hAnsi="Times New Roman"/>
          <w:sz w:val="24"/>
        </w:rPr>
        <w:t>pracy komisji</w:t>
      </w:r>
      <w:r>
        <w:rPr>
          <w:rFonts w:ascii="Times New Roman" w:hAnsi="Times New Roman"/>
          <w:spacing w:val="-12"/>
          <w:sz w:val="24"/>
        </w:rPr>
        <w:t> </w:t>
      </w:r>
      <w:r>
        <w:rPr>
          <w:rFonts w:ascii="Times New Roman" w:hAnsi="Times New Roman"/>
          <w:sz w:val="24"/>
        </w:rPr>
        <w:t>regionalnych;</w:t>
      </w:r>
    </w:p>
    <w:p>
      <w:pPr>
        <w:pStyle w:val="ListParagraph"/>
        <w:numPr>
          <w:ilvl w:val="0"/>
          <w:numId w:val="145"/>
        </w:numPr>
        <w:tabs>
          <w:tab w:pos="630" w:val="left" w:leader="none"/>
        </w:tabs>
        <w:spacing w:line="360" w:lineRule="auto" w:before="139"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nadawanie certyfikatu superwizora pracy socjalnej i prowadzenie rejestru wydanych</w:t>
      </w:r>
      <w:r>
        <w:rPr>
          <w:rFonts w:ascii="Times New Roman" w:hAnsi="Times New Roman"/>
          <w:spacing w:val="-8"/>
          <w:sz w:val="24"/>
        </w:rPr>
        <w:t> </w:t>
      </w:r>
      <w:r>
        <w:rPr>
          <w:rFonts w:ascii="Times New Roman" w:hAnsi="Times New Roman"/>
          <w:sz w:val="24"/>
        </w:rPr>
        <w:t>certyfikatów.</w:t>
      </w:r>
    </w:p>
    <w:p>
      <w:pPr>
        <w:pStyle w:val="ListParagraph"/>
        <w:numPr>
          <w:ilvl w:val="0"/>
          <w:numId w:val="144"/>
        </w:numPr>
        <w:tabs>
          <w:tab w:pos="877"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Za egzamin, o którym mowa w ust. 3 pkt 1, w tym za egzamin poprawkowy, osoby </w:t>
      </w:r>
      <w:r>
        <w:rPr>
          <w:rFonts w:ascii="Times New Roman" w:hAnsi="Times New Roman"/>
          <w:sz w:val="24"/>
        </w:rPr>
        <w:t>przystępujące </w:t>
      </w:r>
      <w:r>
        <w:rPr>
          <w:rFonts w:ascii="Times New Roman" w:hAnsi="Times New Roman"/>
          <w:sz w:val="24"/>
        </w:rPr>
        <w:t>do egzaminu </w:t>
      </w:r>
      <w:r>
        <w:rPr>
          <w:rFonts w:ascii="Times New Roman" w:hAnsi="Times New Roman"/>
          <w:sz w:val="24"/>
        </w:rPr>
        <w:t>wnoszą opłatę </w:t>
      </w:r>
      <w:r>
        <w:rPr>
          <w:rFonts w:ascii="Times New Roman" w:hAnsi="Times New Roman"/>
          <w:sz w:val="24"/>
        </w:rPr>
        <w:t>w </w:t>
      </w:r>
      <w:r>
        <w:rPr>
          <w:rFonts w:ascii="Times New Roman" w:hAnsi="Times New Roman"/>
          <w:sz w:val="24"/>
        </w:rPr>
        <w:t>wysokości </w:t>
      </w:r>
      <w:r>
        <w:rPr>
          <w:rFonts w:ascii="Times New Roman" w:hAnsi="Times New Roman"/>
          <w:sz w:val="24"/>
        </w:rPr>
        <w:t>10% </w:t>
      </w:r>
      <w:r>
        <w:rPr>
          <w:rFonts w:ascii="Times New Roman" w:hAnsi="Times New Roman"/>
          <w:sz w:val="24"/>
        </w:rPr>
        <w:t>przeciętnego </w:t>
      </w:r>
      <w:r>
        <w:rPr>
          <w:rFonts w:ascii="Times New Roman" w:hAnsi="Times New Roman"/>
          <w:sz w:val="24"/>
        </w:rPr>
        <w:t>wynagrodzenia w gospodarce narodowej w poprzednim roku</w:t>
      </w:r>
      <w:r>
        <w:rPr>
          <w:rFonts w:ascii="Times New Roman" w:hAnsi="Times New Roman"/>
          <w:spacing w:val="-11"/>
          <w:sz w:val="24"/>
        </w:rPr>
        <w:t> </w:t>
      </w:r>
      <w:r>
        <w:rPr>
          <w:rFonts w:ascii="Times New Roman" w:hAnsi="Times New Roman"/>
          <w:sz w:val="24"/>
        </w:rPr>
        <w:t>kalendarzowym.</w:t>
      </w:r>
    </w:p>
    <w:p>
      <w:pPr>
        <w:pStyle w:val="ListParagraph"/>
        <w:numPr>
          <w:ilvl w:val="0"/>
          <w:numId w:val="144"/>
        </w:numPr>
        <w:tabs>
          <w:tab w:pos="918"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Komisja, w zakresie organizacji egzaminów na II </w:t>
      </w:r>
      <w:r>
        <w:rPr>
          <w:rFonts w:ascii="Times New Roman" w:hAnsi="Times New Roman"/>
          <w:sz w:val="24"/>
        </w:rPr>
        <w:t>stopień </w:t>
      </w:r>
      <w:r>
        <w:rPr>
          <w:rFonts w:ascii="Times New Roman" w:hAnsi="Times New Roman"/>
          <w:sz w:val="24"/>
        </w:rPr>
        <w:t>specjalizacji w zawodzie pracownik socjalny, </w:t>
      </w:r>
      <w:r>
        <w:rPr>
          <w:rFonts w:ascii="Times New Roman" w:hAnsi="Times New Roman"/>
          <w:sz w:val="24"/>
        </w:rPr>
        <w:t>współpracuje </w:t>
      </w:r>
      <w:r>
        <w:rPr>
          <w:rFonts w:ascii="Times New Roman" w:hAnsi="Times New Roman"/>
          <w:sz w:val="24"/>
        </w:rPr>
        <w:t>z </w:t>
      </w:r>
      <w:r>
        <w:rPr>
          <w:rFonts w:ascii="Times New Roman" w:hAnsi="Times New Roman"/>
          <w:sz w:val="24"/>
        </w:rPr>
        <w:t>jednostką organizacyjną, </w:t>
      </w:r>
      <w:r>
        <w:rPr>
          <w:rFonts w:ascii="Times New Roman" w:hAnsi="Times New Roman"/>
          <w:sz w:val="24"/>
        </w:rPr>
        <w:t>nad </w:t>
      </w:r>
      <w:r>
        <w:rPr>
          <w:rFonts w:ascii="Times New Roman" w:hAnsi="Times New Roman"/>
          <w:sz w:val="24"/>
        </w:rPr>
        <w:t>którą </w:t>
      </w:r>
      <w:r>
        <w:rPr>
          <w:rFonts w:ascii="Times New Roman" w:hAnsi="Times New Roman"/>
          <w:sz w:val="24"/>
        </w:rPr>
        <w:t>nadzór sprawuje 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i   </w:t>
      </w:r>
      <w:r>
        <w:rPr>
          <w:rFonts w:ascii="Times New Roman" w:hAnsi="Times New Roman"/>
          <w:spacing w:val="14"/>
          <w:sz w:val="24"/>
        </w:rPr>
        <w:t> </w:t>
      </w:r>
      <w:r>
        <w:rPr>
          <w:rFonts w:ascii="Times New Roman" w:hAnsi="Times New Roman"/>
          <w:sz w:val="24"/>
        </w:rPr>
        <w:t>której</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1017" w:firstLine="0"/>
        <w:jc w:val="left"/>
        <w:rPr>
          <w:rFonts w:ascii="Times New Roman" w:hAnsi="Times New Roman" w:cs="Times New Roman" w:eastAsia="Times New Roman" w:hint="default"/>
        </w:rPr>
      </w:pPr>
      <w:r>
        <w:rPr/>
        <w:t>zakres </w:t>
      </w:r>
      <w:r>
        <w:rPr>
          <w:rFonts w:ascii="Times New Roman" w:hAnsi="Times New Roman"/>
        </w:rPr>
        <w:t>działania </w:t>
      </w:r>
      <w:r>
        <w:rPr/>
        <w:t>obejmuje prowadzenie </w:t>
      </w:r>
      <w:r>
        <w:rPr>
          <w:rFonts w:ascii="Times New Roman" w:hAnsi="Times New Roman"/>
        </w:rPr>
        <w:t>działalności </w:t>
      </w:r>
      <w:r>
        <w:rPr/>
        <w:t>szkoleniowej adresowanej do </w:t>
      </w:r>
      <w:r>
        <w:rPr>
          <w:rFonts w:ascii="Times New Roman" w:hAnsi="Times New Roman"/>
        </w:rPr>
        <w:t>służb społecznych </w:t>
      </w:r>
      <w:r>
        <w:rPr/>
        <w:t>oraz instytucji </w:t>
      </w:r>
      <w:r>
        <w:rPr>
          <w:rFonts w:ascii="Times New Roman" w:hAnsi="Times New Roman"/>
        </w:rPr>
        <w:t>działających </w:t>
      </w:r>
      <w:r>
        <w:rPr/>
        <w:t>w obszarze polityki</w:t>
      </w:r>
      <w:r>
        <w:rPr>
          <w:spacing w:val="-15"/>
        </w:rPr>
        <w:t> </w:t>
      </w:r>
      <w:r>
        <w:rPr>
          <w:rFonts w:ascii="Times New Roman" w:hAnsi="Times New Roman"/>
        </w:rPr>
        <w:t>społecznej.</w:t>
      </w:r>
    </w:p>
    <w:p>
      <w:pPr>
        <w:pStyle w:val="BodyText"/>
        <w:spacing w:line="360" w:lineRule="auto" w:before="124"/>
        <w:ind w:right="962"/>
        <w:jc w:val="both"/>
      </w:pPr>
      <w:r>
        <w:rPr>
          <w:rFonts w:ascii="Times New Roman" w:hAnsi="Times New Roman"/>
          <w:b/>
        </w:rPr>
        <w:t>Art. 118. </w:t>
      </w:r>
      <w:r>
        <w:rPr/>
        <w:t>1. Przy </w:t>
      </w:r>
      <w:r>
        <w:rPr>
          <w:rFonts w:ascii="Times New Roman" w:hAnsi="Times New Roman"/>
        </w:rPr>
        <w:t>urzędach marszałkowskich działają </w:t>
      </w:r>
      <w:r>
        <w:rPr/>
        <w:t>regionalne komisje egzaminacyjne do spraw stopni specjalizacji zawodowej pracowników socjalnych, z </w:t>
      </w:r>
      <w:r>
        <w:rPr>
          <w:rFonts w:ascii="Times New Roman" w:hAnsi="Times New Roman"/>
        </w:rPr>
        <w:t>zastrzeżeniem </w:t>
      </w:r>
      <w:r>
        <w:rPr/>
        <w:t>ust.</w:t>
      </w:r>
      <w:r>
        <w:rPr>
          <w:spacing w:val="-6"/>
        </w:rPr>
        <w:t> </w:t>
      </w:r>
      <w:r>
        <w:rPr/>
        <w:t>1a.</w:t>
      </w:r>
    </w:p>
    <w:p>
      <w:pPr>
        <w:pStyle w:val="BodyText"/>
        <w:spacing w:line="360" w:lineRule="auto" w:before="4"/>
        <w:ind w:right="966"/>
        <w:jc w:val="both"/>
      </w:pPr>
      <w:r>
        <w:rPr/>
        <w:t>1a. </w:t>
      </w:r>
      <w:r>
        <w:rPr>
          <w:rFonts w:ascii="Times New Roman" w:hAnsi="Times New Roman"/>
        </w:rPr>
        <w:t>Decyzją marszałka </w:t>
      </w:r>
      <w:r>
        <w:rPr/>
        <w:t>województwa regionalna komisja egzaminacyjna </w:t>
      </w:r>
      <w:r>
        <w:rPr>
          <w:rFonts w:ascii="Times New Roman" w:hAnsi="Times New Roman"/>
        </w:rPr>
        <w:t>może działać </w:t>
      </w:r>
      <w:r>
        <w:rPr/>
        <w:t>przy regionalnym </w:t>
      </w:r>
      <w:r>
        <w:rPr>
          <w:rFonts w:ascii="Times New Roman" w:hAnsi="Times New Roman"/>
        </w:rPr>
        <w:t>ośrodku </w:t>
      </w:r>
      <w:r>
        <w:rPr/>
        <w:t>polityki </w:t>
      </w:r>
      <w:r>
        <w:rPr>
          <w:rFonts w:ascii="Times New Roman" w:hAnsi="Times New Roman"/>
        </w:rPr>
        <w:t>społecznej </w:t>
      </w:r>
      <w:r>
        <w:rPr/>
        <w:t>lub przy innym podmiocie, którego organem </w:t>
      </w:r>
      <w:r>
        <w:rPr>
          <w:rFonts w:ascii="Times New Roman" w:hAnsi="Times New Roman"/>
        </w:rPr>
        <w:t>prowadzącym </w:t>
      </w:r>
      <w:r>
        <w:rPr/>
        <w:t>jest </w:t>
      </w:r>
      <w:r>
        <w:rPr>
          <w:rFonts w:ascii="Times New Roman" w:hAnsi="Times New Roman"/>
        </w:rPr>
        <w:t>samorząd</w:t>
      </w:r>
      <w:r>
        <w:rPr>
          <w:rFonts w:ascii="Times New Roman" w:hAnsi="Times New Roman"/>
          <w:spacing w:val="-15"/>
        </w:rPr>
        <w:t> </w:t>
      </w:r>
      <w:r>
        <w:rPr/>
        <w:t>województwa.</w:t>
      </w:r>
    </w:p>
    <w:p>
      <w:pPr>
        <w:pStyle w:val="BodyText"/>
        <w:spacing w:line="360" w:lineRule="auto"/>
        <w:ind w:right="964"/>
        <w:jc w:val="both"/>
      </w:pPr>
      <w:r>
        <w:rPr/>
        <w:t>1b. W </w:t>
      </w:r>
      <w:r>
        <w:rPr>
          <w:rFonts w:ascii="Times New Roman" w:hAnsi="Times New Roman"/>
        </w:rPr>
        <w:t>związku </w:t>
      </w:r>
      <w:r>
        <w:rPr/>
        <w:t>z wykonywaniem </w:t>
      </w:r>
      <w:r>
        <w:rPr>
          <w:rFonts w:ascii="Times New Roman" w:hAnsi="Times New Roman"/>
        </w:rPr>
        <w:t>zadań, </w:t>
      </w:r>
      <w:r>
        <w:rPr/>
        <w:t>o których mowa w ust. 2, </w:t>
      </w:r>
      <w:r>
        <w:rPr>
          <w:rFonts w:ascii="Times New Roman" w:hAnsi="Times New Roman"/>
        </w:rPr>
        <w:t>członkom </w:t>
      </w:r>
      <w:r>
        <w:rPr/>
        <w:t>regionalnych komisji egzaminacyjnych </w:t>
      </w:r>
      <w:r>
        <w:rPr>
          <w:rFonts w:ascii="Times New Roman" w:hAnsi="Times New Roman"/>
        </w:rPr>
        <w:t>przysługują </w:t>
      </w:r>
      <w:r>
        <w:rPr/>
        <w:t>diety oraz inne </w:t>
      </w:r>
      <w:r>
        <w:rPr>
          <w:rFonts w:ascii="Times New Roman" w:hAnsi="Times New Roman"/>
        </w:rPr>
        <w:t>należności </w:t>
      </w:r>
      <w:r>
        <w:rPr/>
        <w:t>za  czas </w:t>
      </w:r>
      <w:r>
        <w:rPr>
          <w:rFonts w:ascii="Times New Roman" w:hAnsi="Times New Roman"/>
        </w:rPr>
        <w:t>podróży, </w:t>
      </w:r>
      <w:r>
        <w:rPr/>
        <w:t>na zasadach </w:t>
      </w:r>
      <w:r>
        <w:rPr>
          <w:rFonts w:ascii="Times New Roman" w:hAnsi="Times New Roman"/>
        </w:rPr>
        <w:t>określonych </w:t>
      </w:r>
      <w:r>
        <w:rPr/>
        <w:t>w przepisach </w:t>
      </w:r>
      <w:r>
        <w:rPr>
          <w:rFonts w:ascii="Times New Roman" w:hAnsi="Times New Roman"/>
        </w:rPr>
        <w:t>dotyczących podróży służbowych </w:t>
      </w:r>
      <w:r>
        <w:rPr/>
        <w:t>pracowników na obszarze</w:t>
      </w:r>
      <w:r>
        <w:rPr>
          <w:spacing w:val="-9"/>
        </w:rPr>
        <w:t> </w:t>
      </w:r>
      <w:r>
        <w:rPr/>
        <w:t>kraju.</w:t>
      </w:r>
    </w:p>
    <w:p>
      <w:pPr>
        <w:pStyle w:val="BodyText"/>
        <w:spacing w:line="360" w:lineRule="auto"/>
        <w:ind w:right="963"/>
        <w:jc w:val="both"/>
      </w:pPr>
      <w:r>
        <w:rPr/>
        <w:t>1c. Koszty </w:t>
      </w:r>
      <w:r>
        <w:rPr>
          <w:rFonts w:ascii="Times New Roman" w:hAnsi="Times New Roman"/>
        </w:rPr>
        <w:t>działalności </w:t>
      </w:r>
      <w:r>
        <w:rPr/>
        <w:t>regionalnych komisji egzaminacyjnych, w tym wynagrodzenia </w:t>
      </w:r>
      <w:r>
        <w:rPr>
          <w:rFonts w:ascii="Times New Roman" w:hAnsi="Times New Roman"/>
        </w:rPr>
        <w:t>członków </w:t>
      </w:r>
      <w:r>
        <w:rPr/>
        <w:t>komisji, pokrywa </w:t>
      </w:r>
      <w:r>
        <w:rPr>
          <w:rFonts w:ascii="Times New Roman" w:hAnsi="Times New Roman"/>
        </w:rPr>
        <w:t>urząd marszałkowski, </w:t>
      </w:r>
      <w:r>
        <w:rPr/>
        <w:t>a w przypadku, o którym mowa w ust. 1a, regionalny </w:t>
      </w:r>
      <w:r>
        <w:rPr>
          <w:rFonts w:ascii="Times New Roman" w:hAnsi="Times New Roman"/>
        </w:rPr>
        <w:t>ośrodek </w:t>
      </w:r>
      <w:r>
        <w:rPr/>
        <w:t>polityki </w:t>
      </w:r>
      <w:r>
        <w:rPr>
          <w:rFonts w:ascii="Times New Roman" w:hAnsi="Times New Roman"/>
        </w:rPr>
        <w:t>społecznej </w:t>
      </w:r>
      <w:r>
        <w:rPr/>
        <w:t>albo podmiot, którego organem </w:t>
      </w:r>
      <w:r>
        <w:rPr>
          <w:rFonts w:ascii="Times New Roman" w:hAnsi="Times New Roman"/>
        </w:rPr>
        <w:t>prowadzącym </w:t>
      </w:r>
      <w:r>
        <w:rPr/>
        <w:t>jest </w:t>
      </w:r>
      <w:r>
        <w:rPr>
          <w:rFonts w:ascii="Times New Roman" w:hAnsi="Times New Roman"/>
        </w:rPr>
        <w:t>samorząd</w:t>
      </w:r>
      <w:r>
        <w:rPr>
          <w:rFonts w:ascii="Times New Roman" w:hAnsi="Times New Roman"/>
          <w:spacing w:val="-15"/>
        </w:rPr>
        <w:t> </w:t>
      </w:r>
      <w:r>
        <w:rPr/>
        <w:t>województwa.</w:t>
      </w:r>
    </w:p>
    <w:p>
      <w:pPr>
        <w:pStyle w:val="BodyText"/>
        <w:spacing w:line="360" w:lineRule="auto"/>
        <w:ind w:right="966"/>
        <w:jc w:val="both"/>
      </w:pPr>
      <w:r>
        <w:rPr/>
        <w:t>1d. </w:t>
      </w:r>
      <w:r>
        <w:rPr>
          <w:rFonts w:ascii="Times New Roman" w:hAnsi="Times New Roman"/>
        </w:rPr>
        <w:t>Obsługę </w:t>
      </w:r>
      <w:r>
        <w:rPr/>
        <w:t>administracyjno-</w:t>
      </w:r>
      <w:r>
        <w:rPr>
          <w:rFonts w:ascii="Times New Roman" w:hAnsi="Times New Roman"/>
        </w:rPr>
        <w:t>techniczną </w:t>
      </w:r>
      <w:r>
        <w:rPr/>
        <w:t>regionalnej komisji egzaminacyjnej zapewnia </w:t>
      </w:r>
      <w:r>
        <w:rPr>
          <w:rFonts w:ascii="Times New Roman" w:hAnsi="Times New Roman"/>
        </w:rPr>
        <w:t>marszałek </w:t>
      </w:r>
      <w:r>
        <w:rPr/>
        <w:t>danego województwa, a w przypadku, o którym mowa w ust.  1a, dyrektor regionalnego </w:t>
      </w:r>
      <w:r>
        <w:rPr>
          <w:rFonts w:ascii="Times New Roman" w:hAnsi="Times New Roman"/>
        </w:rPr>
        <w:t>ośrodka </w:t>
      </w:r>
      <w:r>
        <w:rPr/>
        <w:t>polityki </w:t>
      </w:r>
      <w:r>
        <w:rPr>
          <w:rFonts w:ascii="Times New Roman" w:hAnsi="Times New Roman"/>
        </w:rPr>
        <w:t>społecznej </w:t>
      </w:r>
      <w:r>
        <w:rPr/>
        <w:t>albo osoba </w:t>
      </w:r>
      <w:r>
        <w:rPr>
          <w:rFonts w:ascii="Times New Roman" w:hAnsi="Times New Roman"/>
        </w:rPr>
        <w:t>kierująca </w:t>
      </w:r>
      <w:r>
        <w:rPr/>
        <w:t>innym podmiotem, którego organem </w:t>
      </w:r>
      <w:r>
        <w:rPr>
          <w:rFonts w:ascii="Times New Roman" w:hAnsi="Times New Roman"/>
        </w:rPr>
        <w:t>prowadzącym </w:t>
      </w:r>
      <w:r>
        <w:rPr/>
        <w:t>jest </w:t>
      </w:r>
      <w:r>
        <w:rPr>
          <w:rFonts w:ascii="Times New Roman" w:hAnsi="Times New Roman"/>
        </w:rPr>
        <w:t>samorząd</w:t>
      </w:r>
      <w:r>
        <w:rPr>
          <w:rFonts w:ascii="Times New Roman" w:hAnsi="Times New Roman"/>
          <w:spacing w:val="-14"/>
        </w:rPr>
        <w:t> </w:t>
      </w:r>
      <w:r>
        <w:rPr/>
        <w:t>województwa.</w:t>
      </w:r>
    </w:p>
    <w:p>
      <w:pPr>
        <w:pStyle w:val="ListParagraph"/>
        <w:numPr>
          <w:ilvl w:val="0"/>
          <w:numId w:val="146"/>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Do </w:t>
      </w:r>
      <w:r>
        <w:rPr>
          <w:rFonts w:ascii="Times New Roman" w:hAnsi="Times New Roman"/>
          <w:sz w:val="24"/>
        </w:rPr>
        <w:t>zadań </w:t>
      </w:r>
      <w:r>
        <w:rPr>
          <w:rFonts w:ascii="Times New Roman" w:hAnsi="Times New Roman"/>
          <w:sz w:val="24"/>
        </w:rPr>
        <w:t>regionalnych komisji egzaminacyjnych</w:t>
      </w:r>
      <w:r>
        <w:rPr>
          <w:rFonts w:ascii="Times New Roman" w:hAnsi="Times New Roman"/>
          <w:spacing w:val="-13"/>
          <w:sz w:val="24"/>
        </w:rPr>
        <w:t> </w:t>
      </w:r>
      <w:r>
        <w:rPr>
          <w:rFonts w:ascii="Times New Roman" w:hAnsi="Times New Roman"/>
          <w:sz w:val="24"/>
        </w:rPr>
        <w:t>należy:</w:t>
      </w:r>
    </w:p>
    <w:p>
      <w:pPr>
        <w:pStyle w:val="ListParagraph"/>
        <w:numPr>
          <w:ilvl w:val="0"/>
          <w:numId w:val="147"/>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przeprowadzanie </w:t>
      </w:r>
      <w:r>
        <w:rPr>
          <w:rFonts w:ascii="Times New Roman" w:hAnsi="Times New Roman"/>
          <w:sz w:val="24"/>
        </w:rPr>
        <w:t>postępowania </w:t>
      </w:r>
      <w:r>
        <w:rPr>
          <w:rFonts w:ascii="Times New Roman" w:hAnsi="Times New Roman"/>
          <w:sz w:val="24"/>
        </w:rPr>
        <w:t>w zakresie nadawania stopni specjalizacji zawodowej oraz egzaminu dla pracowników socjalnych, ubiega</w:t>
      </w:r>
      <w:r>
        <w:rPr>
          <w:rFonts w:ascii="Times New Roman" w:hAnsi="Times New Roman"/>
          <w:sz w:val="24"/>
        </w:rPr>
        <w:t>jących się </w:t>
      </w:r>
      <w:r>
        <w:rPr>
          <w:rFonts w:ascii="Times New Roman" w:hAnsi="Times New Roman"/>
          <w:sz w:val="24"/>
        </w:rPr>
        <w:t>o I </w:t>
      </w:r>
      <w:r>
        <w:rPr>
          <w:rFonts w:ascii="Times New Roman" w:hAnsi="Times New Roman"/>
          <w:sz w:val="24"/>
        </w:rPr>
        <w:t>stopień </w:t>
      </w:r>
      <w:r>
        <w:rPr>
          <w:rFonts w:ascii="Times New Roman" w:hAnsi="Times New Roman"/>
          <w:sz w:val="24"/>
        </w:rPr>
        <w:t>specjalizacji</w:t>
      </w:r>
      <w:r>
        <w:rPr>
          <w:rFonts w:ascii="Times New Roman" w:hAnsi="Times New Roman"/>
          <w:spacing w:val="-8"/>
          <w:sz w:val="24"/>
        </w:rPr>
        <w:t> </w:t>
      </w:r>
      <w:r>
        <w:rPr>
          <w:rFonts w:ascii="Times New Roman" w:hAnsi="Times New Roman"/>
          <w:sz w:val="24"/>
        </w:rPr>
        <w:t>zawodowej;</w:t>
      </w:r>
    </w:p>
    <w:p>
      <w:pPr>
        <w:pStyle w:val="ListParagraph"/>
        <w:numPr>
          <w:ilvl w:val="0"/>
          <w:numId w:val="147"/>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nadawanie I stopnia specjalizacji</w:t>
      </w:r>
      <w:r>
        <w:rPr>
          <w:rFonts w:ascii="Times New Roman"/>
          <w:spacing w:val="-13"/>
          <w:sz w:val="24"/>
        </w:rPr>
        <w:t> </w:t>
      </w:r>
      <w:r>
        <w:rPr>
          <w:rFonts w:ascii="Times New Roman"/>
          <w:sz w:val="24"/>
        </w:rPr>
        <w:t>zawodowej;</w:t>
      </w:r>
    </w:p>
    <w:p>
      <w:pPr>
        <w:pStyle w:val="ListParagraph"/>
        <w:numPr>
          <w:ilvl w:val="0"/>
          <w:numId w:val="147"/>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prowadzenie rejestru wydanych</w:t>
      </w:r>
      <w:r>
        <w:rPr>
          <w:rFonts w:ascii="Times New Roman" w:hAnsi="Times New Roman"/>
          <w:spacing w:val="-9"/>
          <w:sz w:val="24"/>
        </w:rPr>
        <w:t> </w:t>
      </w:r>
      <w:r>
        <w:rPr>
          <w:rFonts w:ascii="Times New Roman" w:hAnsi="Times New Roman"/>
          <w:sz w:val="24"/>
        </w:rPr>
        <w:t>dyplomów;</w:t>
      </w:r>
    </w:p>
    <w:p>
      <w:pPr>
        <w:pStyle w:val="ListParagraph"/>
        <w:numPr>
          <w:ilvl w:val="0"/>
          <w:numId w:val="147"/>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opracowywanie informacji, opinii i wniosków </w:t>
      </w:r>
      <w:r>
        <w:rPr>
          <w:rFonts w:ascii="Times New Roman" w:hAnsi="Times New Roman"/>
          <w:sz w:val="24"/>
        </w:rPr>
        <w:t>dotyczących </w:t>
      </w:r>
      <w:r>
        <w:rPr>
          <w:rFonts w:ascii="Times New Roman" w:hAnsi="Times New Roman"/>
          <w:sz w:val="24"/>
        </w:rPr>
        <w:t>I stopnia specjalizacji zawodowej dla Komisji oraz dla ministra </w:t>
      </w:r>
      <w:r>
        <w:rPr>
          <w:rFonts w:ascii="Times New Roman" w:hAnsi="Times New Roman"/>
          <w:sz w:val="24"/>
        </w:rPr>
        <w:t>właściwego </w:t>
      </w:r>
      <w:r>
        <w:rPr>
          <w:rFonts w:ascii="Times New Roman" w:hAnsi="Times New Roman"/>
          <w:sz w:val="24"/>
        </w:rPr>
        <w:t>do spraw zabezpieczenia</w:t>
      </w:r>
      <w:r>
        <w:rPr>
          <w:rFonts w:ascii="Times New Roman" w:hAnsi="Times New Roman"/>
          <w:spacing w:val="-5"/>
          <w:sz w:val="24"/>
        </w:rPr>
        <w:t> </w:t>
      </w:r>
      <w:r>
        <w:rPr>
          <w:rFonts w:ascii="Times New Roman" w:hAnsi="Times New Roman"/>
          <w:sz w:val="24"/>
        </w:rPr>
        <w:t>społecznego.</w:t>
      </w:r>
    </w:p>
    <w:p>
      <w:pPr>
        <w:pStyle w:val="BodyText"/>
        <w:spacing w:line="360" w:lineRule="auto" w:before="4"/>
        <w:ind w:right="963"/>
        <w:jc w:val="both"/>
      </w:pPr>
      <w:r>
        <w:rPr/>
        <w:t>2a. Za egzamin, o którym mowa w ust. 2 pkt 1, w tym za egzamin  poprawkowy, osoby </w:t>
      </w:r>
      <w:r>
        <w:rPr>
          <w:rFonts w:ascii="Times New Roman" w:hAnsi="Times New Roman"/>
        </w:rPr>
        <w:t>przystępujące wnoszą opłatę </w:t>
      </w:r>
      <w:r>
        <w:rPr/>
        <w:t>w </w:t>
      </w:r>
      <w:r>
        <w:rPr>
          <w:rFonts w:ascii="Times New Roman" w:hAnsi="Times New Roman"/>
        </w:rPr>
        <w:t>wysokości </w:t>
      </w:r>
      <w:r>
        <w:rPr/>
        <w:t>10% </w:t>
      </w:r>
      <w:r>
        <w:rPr>
          <w:rFonts w:ascii="Times New Roman" w:hAnsi="Times New Roman"/>
        </w:rPr>
        <w:t>przeciętnego </w:t>
      </w:r>
      <w:r>
        <w:rPr/>
        <w:t>wynagrodzenia w gospodarce narodowej w poprzednim roku</w:t>
      </w:r>
      <w:r>
        <w:rPr>
          <w:spacing w:val="-11"/>
        </w:rPr>
        <w:t> </w:t>
      </w:r>
      <w:r>
        <w:rPr/>
        <w:t>kalendarzowym.</w:t>
      </w:r>
    </w:p>
    <w:p>
      <w:pPr>
        <w:pStyle w:val="ListParagraph"/>
        <w:numPr>
          <w:ilvl w:val="0"/>
          <w:numId w:val="146"/>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spacing w:after="0" w:line="24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2" w:lineRule="auto" w:before="190"/>
        <w:ind w:right="1017"/>
        <w:jc w:val="left"/>
        <w:rPr>
          <w:rFonts w:ascii="Times New Roman" w:hAnsi="Times New Roman" w:cs="Times New Roman" w:eastAsia="Times New Roman" w:hint="default"/>
        </w:rPr>
      </w:pPr>
      <w:r>
        <w:rPr>
          <w:rFonts w:ascii="Times New Roman" w:hAnsi="Times New Roman"/>
          <w:b/>
        </w:rPr>
        <w:t>Art. 118a. </w:t>
      </w:r>
      <w:r>
        <w:rPr/>
        <w:t>Minister </w:t>
      </w:r>
      <w:r>
        <w:rPr>
          <w:rFonts w:ascii="Times New Roman" w:hAnsi="Times New Roman"/>
        </w:rPr>
        <w:t>właściwy </w:t>
      </w:r>
      <w:r>
        <w:rPr/>
        <w:t>do spraw zabezpieczenia </w:t>
      </w:r>
      <w:r>
        <w:rPr>
          <w:rFonts w:ascii="Times New Roman" w:hAnsi="Times New Roman"/>
        </w:rPr>
        <w:t>społecznego określi, </w:t>
      </w:r>
      <w:r>
        <w:rPr/>
        <w:t>w drodze</w:t>
      </w:r>
      <w:r>
        <w:rPr>
          <w:spacing w:val="-6"/>
        </w:rPr>
        <w:t> </w:t>
      </w:r>
      <w:r>
        <w:rPr>
          <w:rFonts w:ascii="Times New Roman" w:hAnsi="Times New Roman"/>
        </w:rPr>
        <w:t>rozporządzenia:</w:t>
      </w:r>
    </w:p>
    <w:p>
      <w:pPr>
        <w:pStyle w:val="ListParagraph"/>
        <w:numPr>
          <w:ilvl w:val="0"/>
          <w:numId w:val="148"/>
        </w:numPr>
        <w:tabs>
          <w:tab w:pos="630" w:val="left" w:leader="none"/>
        </w:tabs>
        <w:spacing w:line="360" w:lineRule="auto" w:before="1"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tryb </w:t>
      </w:r>
      <w:r>
        <w:rPr>
          <w:rFonts w:ascii="Times New Roman" w:hAnsi="Times New Roman"/>
          <w:sz w:val="24"/>
        </w:rPr>
        <w:t>powoływania </w:t>
      </w:r>
      <w:r>
        <w:rPr>
          <w:rFonts w:ascii="Times New Roman" w:hAnsi="Times New Roman"/>
          <w:sz w:val="24"/>
        </w:rPr>
        <w:t>i </w:t>
      </w:r>
      <w:r>
        <w:rPr>
          <w:rFonts w:ascii="Times New Roman" w:hAnsi="Times New Roman"/>
          <w:sz w:val="24"/>
        </w:rPr>
        <w:t>odwoływania członków </w:t>
      </w:r>
      <w:r>
        <w:rPr>
          <w:rFonts w:ascii="Times New Roman" w:hAnsi="Times New Roman"/>
          <w:sz w:val="24"/>
        </w:rPr>
        <w:t>Komisji i regionalnych komisji egzaminacyjnych oraz </w:t>
      </w:r>
      <w:r>
        <w:rPr>
          <w:rFonts w:ascii="Times New Roman" w:hAnsi="Times New Roman"/>
          <w:sz w:val="24"/>
        </w:rPr>
        <w:t>organizację </w:t>
      </w:r>
      <w:r>
        <w:rPr>
          <w:rFonts w:ascii="Times New Roman" w:hAnsi="Times New Roman"/>
          <w:sz w:val="24"/>
        </w:rPr>
        <w:t>pracy Komisji i regionalnych komisji egzaminacyjnych,</w:t>
      </w:r>
    </w:p>
    <w:p>
      <w:pPr>
        <w:pStyle w:val="ListParagraph"/>
        <w:numPr>
          <w:ilvl w:val="0"/>
          <w:numId w:val="14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sz w:val="24"/>
        </w:rPr>
        <w:t>minimum programowe dla specjalizacji I i II stopnia w zawodzie pracownik socjalny,</w:t>
      </w:r>
    </w:p>
    <w:p>
      <w:pPr>
        <w:pStyle w:val="ListParagraph"/>
        <w:numPr>
          <w:ilvl w:val="0"/>
          <w:numId w:val="14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specjalności obowiązujące </w:t>
      </w:r>
      <w:r>
        <w:rPr>
          <w:rFonts w:ascii="Times New Roman" w:hAnsi="Times New Roman"/>
          <w:sz w:val="24"/>
        </w:rPr>
        <w:t>dla specjalizacji II stopnia w zawodzie pracownik socjalny,</w:t>
      </w:r>
    </w:p>
    <w:p>
      <w:pPr>
        <w:pStyle w:val="ListParagraph"/>
        <w:numPr>
          <w:ilvl w:val="0"/>
          <w:numId w:val="148"/>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tryb </w:t>
      </w:r>
      <w:r>
        <w:rPr>
          <w:rFonts w:ascii="Times New Roman" w:hAnsi="Times New Roman"/>
          <w:sz w:val="24"/>
        </w:rPr>
        <w:t>postępowania </w:t>
      </w:r>
      <w:r>
        <w:rPr>
          <w:rFonts w:ascii="Times New Roman" w:hAnsi="Times New Roman"/>
          <w:sz w:val="24"/>
        </w:rPr>
        <w:t>w sprawie nadawania stopni specjalizacji i wydawania dyplomów,</w:t>
      </w:r>
    </w:p>
    <w:p>
      <w:pPr>
        <w:pStyle w:val="ListParagraph"/>
        <w:numPr>
          <w:ilvl w:val="0"/>
          <w:numId w:val="14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wzory dyplomów uzyskania I i II stopnia specjalizacji w zawodzie pracownik socjalny </w:t>
      </w:r>
      <w:r>
        <w:rPr>
          <w:rFonts w:ascii="Times New Roman" w:hAnsi="Times New Roman"/>
          <w:sz w:val="24"/>
        </w:rPr>
        <w:t>stanowiące załącznik </w:t>
      </w:r>
      <w:r>
        <w:rPr>
          <w:rFonts w:ascii="Times New Roman" w:hAnsi="Times New Roman"/>
          <w:sz w:val="24"/>
        </w:rPr>
        <w:t>do</w:t>
      </w:r>
      <w:r>
        <w:rPr>
          <w:rFonts w:ascii="Times New Roman" w:hAnsi="Times New Roman"/>
          <w:spacing w:val="-11"/>
          <w:sz w:val="24"/>
        </w:rPr>
        <w:t> </w:t>
      </w:r>
      <w:r>
        <w:rPr>
          <w:rFonts w:ascii="Times New Roman" w:hAnsi="Times New Roman"/>
          <w:sz w:val="24"/>
        </w:rPr>
        <w:t>rozporządzenia,</w:t>
      </w:r>
    </w:p>
    <w:p>
      <w:pPr>
        <w:pStyle w:val="ListParagraph"/>
        <w:numPr>
          <w:ilvl w:val="0"/>
          <w:numId w:val="148"/>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warunki uzyskiwania przez pracowników socjalnych stopni specjalizacji zawodowej,</w:t>
      </w:r>
    </w:p>
    <w:p>
      <w:pPr>
        <w:pStyle w:val="ListParagraph"/>
        <w:numPr>
          <w:ilvl w:val="0"/>
          <w:numId w:val="148"/>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wytyczne </w:t>
      </w:r>
      <w:r>
        <w:rPr>
          <w:rFonts w:ascii="Times New Roman" w:hAnsi="Times New Roman"/>
          <w:sz w:val="24"/>
        </w:rPr>
        <w:t>dotyczące </w:t>
      </w:r>
      <w:r>
        <w:rPr>
          <w:rFonts w:ascii="Times New Roman" w:hAnsi="Times New Roman"/>
          <w:sz w:val="24"/>
        </w:rPr>
        <w:t>prac dyplomowych dla kandydatów </w:t>
      </w:r>
      <w:r>
        <w:rPr>
          <w:rFonts w:ascii="Times New Roman" w:hAnsi="Times New Roman"/>
          <w:sz w:val="24"/>
        </w:rPr>
        <w:t>ubiegających się </w:t>
      </w:r>
      <w:r>
        <w:rPr>
          <w:rFonts w:ascii="Times New Roman" w:hAnsi="Times New Roman"/>
          <w:sz w:val="24"/>
        </w:rPr>
        <w:t>o uzyskanie II stopnia</w:t>
      </w:r>
      <w:r>
        <w:rPr>
          <w:rFonts w:ascii="Times New Roman" w:hAnsi="Times New Roman"/>
          <w:spacing w:val="-9"/>
          <w:sz w:val="24"/>
        </w:rPr>
        <w:t> </w:t>
      </w:r>
      <w:r>
        <w:rPr>
          <w:rFonts w:ascii="Times New Roman" w:hAnsi="Times New Roman"/>
          <w:sz w:val="24"/>
        </w:rPr>
        <w:t>specjalizacji,</w:t>
      </w:r>
    </w:p>
    <w:p>
      <w:pPr>
        <w:pStyle w:val="ListParagraph"/>
        <w:numPr>
          <w:ilvl w:val="0"/>
          <w:numId w:val="148"/>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wymagania </w:t>
      </w:r>
      <w:r>
        <w:rPr>
          <w:rFonts w:ascii="Times New Roman" w:hAnsi="Times New Roman"/>
          <w:sz w:val="24"/>
        </w:rPr>
        <w:t>dotyczące </w:t>
      </w:r>
      <w:r>
        <w:rPr>
          <w:rFonts w:ascii="Times New Roman" w:hAnsi="Times New Roman"/>
          <w:sz w:val="24"/>
        </w:rPr>
        <w:t>kadry dydaktycznej </w:t>
      </w:r>
      <w:r>
        <w:rPr>
          <w:rFonts w:ascii="Times New Roman" w:hAnsi="Times New Roman"/>
          <w:sz w:val="24"/>
        </w:rPr>
        <w:t>szkoleń </w:t>
      </w:r>
      <w:r>
        <w:rPr>
          <w:rFonts w:ascii="Times New Roman" w:hAnsi="Times New Roman"/>
          <w:sz w:val="24"/>
        </w:rPr>
        <w:t>w zakresie specjalizacji I i II stopnia w zawodzie pracownik socjalny i konsultantów prac dyplomowych </w:t>
      </w:r>
      <w:r>
        <w:rPr>
          <w:rFonts w:ascii="Times New Roman" w:hAnsi="Times New Roman"/>
          <w:sz w:val="24"/>
        </w:rPr>
        <w:t>szkoleń </w:t>
      </w:r>
      <w:r>
        <w:rPr>
          <w:rFonts w:ascii="Times New Roman" w:hAnsi="Times New Roman"/>
          <w:sz w:val="24"/>
        </w:rPr>
        <w:t>w zakresie specjalizacji II stopnia w zawodzie pracownik</w:t>
      </w:r>
      <w:r>
        <w:rPr>
          <w:rFonts w:ascii="Times New Roman" w:hAnsi="Times New Roman"/>
          <w:spacing w:val="-16"/>
          <w:sz w:val="24"/>
        </w:rPr>
        <w:t> </w:t>
      </w:r>
      <w:r>
        <w:rPr>
          <w:rFonts w:ascii="Times New Roman" w:hAnsi="Times New Roman"/>
          <w:sz w:val="24"/>
        </w:rPr>
        <w:t>socjalny,</w:t>
      </w:r>
    </w:p>
    <w:p>
      <w:pPr>
        <w:pStyle w:val="ListParagraph"/>
        <w:numPr>
          <w:ilvl w:val="0"/>
          <w:numId w:val="148"/>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tryb kontrolowania, o którym mowa w art. 117 ust. 3 pkt</w:t>
      </w:r>
      <w:r>
        <w:rPr>
          <w:rFonts w:ascii="Times New Roman" w:hAnsi="Times New Roman"/>
          <w:spacing w:val="-8"/>
          <w:sz w:val="24"/>
        </w:rPr>
        <w:t> </w:t>
      </w:r>
      <w:r>
        <w:rPr>
          <w:rFonts w:ascii="Times New Roman" w:hAnsi="Times New Roman"/>
          <w:sz w:val="24"/>
        </w:rPr>
        <w:t>5,</w:t>
      </w:r>
    </w:p>
    <w:p>
      <w:pPr>
        <w:pStyle w:val="ListParagraph"/>
        <w:numPr>
          <w:ilvl w:val="0"/>
          <w:numId w:val="148"/>
        </w:numPr>
        <w:tabs>
          <w:tab w:pos="630" w:val="left" w:leader="none"/>
        </w:tabs>
        <w:spacing w:line="360" w:lineRule="auto" w:before="137"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warunki, jakie powinny </w:t>
      </w:r>
      <w:r>
        <w:rPr>
          <w:rFonts w:ascii="Times New Roman" w:hAnsi="Times New Roman"/>
          <w:sz w:val="24"/>
        </w:rPr>
        <w:t>spełniać </w:t>
      </w:r>
      <w:r>
        <w:rPr>
          <w:rFonts w:ascii="Times New Roman" w:hAnsi="Times New Roman"/>
          <w:sz w:val="24"/>
        </w:rPr>
        <w:t>podmioty </w:t>
      </w:r>
      <w:r>
        <w:rPr>
          <w:rFonts w:ascii="Times New Roman" w:hAnsi="Times New Roman"/>
          <w:sz w:val="24"/>
        </w:rPr>
        <w:t>prowadzące </w:t>
      </w:r>
      <w:r>
        <w:rPr>
          <w:rFonts w:ascii="Times New Roman" w:hAnsi="Times New Roman"/>
          <w:sz w:val="24"/>
        </w:rPr>
        <w:t>szkolenia w zakresie specjalizacji, dla zapewnienia odpowiedniego poziomu</w:t>
      </w:r>
      <w:r>
        <w:rPr>
          <w:rFonts w:ascii="Times New Roman" w:hAnsi="Times New Roman"/>
          <w:spacing w:val="-14"/>
          <w:sz w:val="24"/>
        </w:rPr>
        <w:t> </w:t>
      </w:r>
      <w:r>
        <w:rPr>
          <w:rFonts w:ascii="Times New Roman" w:hAnsi="Times New Roman"/>
          <w:sz w:val="24"/>
        </w:rPr>
        <w:t>szkolenia,</w:t>
      </w:r>
    </w:p>
    <w:p>
      <w:pPr>
        <w:pStyle w:val="ListParagraph"/>
        <w:numPr>
          <w:ilvl w:val="0"/>
          <w:numId w:val="14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tryb wnoszenia </w:t>
      </w:r>
      <w:r>
        <w:rPr>
          <w:rFonts w:ascii="Times New Roman" w:hAnsi="Times New Roman"/>
          <w:sz w:val="24"/>
        </w:rPr>
        <w:t>odpłatności </w:t>
      </w:r>
      <w:r>
        <w:rPr>
          <w:rFonts w:ascii="Times New Roman" w:hAnsi="Times New Roman"/>
          <w:sz w:val="24"/>
        </w:rPr>
        <w:t>za egzamin na I i II </w:t>
      </w:r>
      <w:r>
        <w:rPr>
          <w:rFonts w:ascii="Times New Roman" w:hAnsi="Times New Roman"/>
          <w:sz w:val="24"/>
        </w:rPr>
        <w:t>stopień </w:t>
      </w:r>
      <w:r>
        <w:rPr>
          <w:rFonts w:ascii="Times New Roman" w:hAnsi="Times New Roman"/>
          <w:sz w:val="24"/>
        </w:rPr>
        <w:t>specjalizacji w  zawodzie pracownik</w:t>
      </w:r>
      <w:r>
        <w:rPr>
          <w:rFonts w:ascii="Times New Roman" w:hAnsi="Times New Roman"/>
          <w:spacing w:val="-6"/>
          <w:sz w:val="24"/>
        </w:rPr>
        <w:t> </w:t>
      </w:r>
      <w:r>
        <w:rPr>
          <w:rFonts w:ascii="Times New Roman" w:hAnsi="Times New Roman"/>
          <w:sz w:val="24"/>
        </w:rPr>
        <w:t>socjalny,</w:t>
      </w:r>
    </w:p>
    <w:p>
      <w:pPr>
        <w:pStyle w:val="ListParagraph"/>
        <w:numPr>
          <w:ilvl w:val="0"/>
          <w:numId w:val="148"/>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organizację </w:t>
      </w:r>
      <w:r>
        <w:rPr>
          <w:rFonts w:ascii="Times New Roman" w:hAnsi="Times New Roman"/>
          <w:sz w:val="24"/>
        </w:rPr>
        <w:t>i sposób przeprowadzania egzaminu na I i II </w:t>
      </w:r>
      <w:r>
        <w:rPr>
          <w:rFonts w:ascii="Times New Roman" w:hAnsi="Times New Roman"/>
          <w:sz w:val="24"/>
        </w:rPr>
        <w:t>stopień </w:t>
      </w:r>
      <w:r>
        <w:rPr>
          <w:rFonts w:ascii="Times New Roman" w:hAnsi="Times New Roman"/>
          <w:sz w:val="24"/>
        </w:rPr>
        <w:t>specjalizacji w zawodzie pracownik</w:t>
      </w:r>
      <w:r>
        <w:rPr>
          <w:rFonts w:ascii="Times New Roman" w:hAnsi="Times New Roman"/>
          <w:spacing w:val="-6"/>
          <w:sz w:val="24"/>
        </w:rPr>
        <w:t> </w:t>
      </w:r>
      <w:r>
        <w:rPr>
          <w:rFonts w:ascii="Times New Roman" w:hAnsi="Times New Roman"/>
          <w:sz w:val="24"/>
        </w:rPr>
        <w:t>socjalny,</w:t>
      </w:r>
    </w:p>
    <w:p>
      <w:pPr>
        <w:pStyle w:val="ListParagraph"/>
        <w:numPr>
          <w:ilvl w:val="0"/>
          <w:numId w:val="148"/>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zasady wyboru jednostki organizacyjnej, o której mowa w art. 117 ust. 5, i warunki jej </w:t>
      </w:r>
      <w:r>
        <w:rPr>
          <w:rFonts w:ascii="Times New Roman" w:hAnsi="Times New Roman"/>
          <w:sz w:val="24"/>
        </w:rPr>
        <w:t>współpracy </w:t>
      </w:r>
      <w:r>
        <w:rPr>
          <w:rFonts w:ascii="Times New Roman" w:hAnsi="Times New Roman"/>
          <w:sz w:val="24"/>
        </w:rPr>
        <w:t>z </w:t>
      </w:r>
      <w:r>
        <w:rPr>
          <w:rFonts w:ascii="Times New Roman" w:hAnsi="Times New Roman"/>
          <w:sz w:val="24"/>
        </w:rPr>
        <w:t>Komisją </w:t>
      </w:r>
      <w:r>
        <w:rPr>
          <w:rFonts w:ascii="Times New Roman" w:hAnsi="Times New Roman"/>
          <w:sz w:val="24"/>
        </w:rPr>
        <w:t>w zakresie organizacji egzaminów na II </w:t>
      </w:r>
      <w:r>
        <w:rPr>
          <w:rFonts w:ascii="Times New Roman" w:hAnsi="Times New Roman"/>
          <w:sz w:val="24"/>
        </w:rPr>
        <w:t>stopień </w:t>
      </w:r>
      <w:r>
        <w:rPr>
          <w:rFonts w:ascii="Times New Roman" w:hAnsi="Times New Roman"/>
          <w:sz w:val="24"/>
        </w:rPr>
        <w:t>specjalizacji w zawodzie pracownik</w:t>
      </w:r>
      <w:r>
        <w:rPr>
          <w:rFonts w:ascii="Times New Roman" w:hAnsi="Times New Roman"/>
          <w:spacing w:val="-12"/>
          <w:sz w:val="24"/>
        </w:rPr>
        <w:t> </w:t>
      </w:r>
      <w:r>
        <w:rPr>
          <w:rFonts w:ascii="Times New Roman" w:hAnsi="Times New Roman"/>
          <w:sz w:val="24"/>
        </w:rPr>
        <w:t>socjalny</w:t>
      </w:r>
    </w:p>
    <w:p>
      <w:pPr>
        <w:pStyle w:val="ListParagraph"/>
        <w:numPr>
          <w:ilvl w:val="0"/>
          <w:numId w:val="7"/>
        </w:numPr>
        <w:tabs>
          <w:tab w:pos="472" w:val="left" w:leader="none"/>
        </w:tabs>
        <w:spacing w:line="360" w:lineRule="auto" w:before="6" w:after="0"/>
        <w:ind w:left="118" w:right="965" w:firstLine="0"/>
        <w:jc w:val="both"/>
        <w:rPr>
          <w:rFonts w:ascii="Times New Roman" w:hAnsi="Times New Roman" w:cs="Times New Roman" w:eastAsia="Times New Roman" w:hint="default"/>
          <w:sz w:val="24"/>
          <w:szCs w:val="24"/>
        </w:rPr>
      </w:pPr>
      <w:r>
        <w:rPr>
          <w:rFonts w:ascii="Times New Roman" w:hAnsi="Times New Roman"/>
          <w:sz w:val="24"/>
        </w:rPr>
        <w:t>uwzględniając potrzebę </w:t>
      </w:r>
      <w:r>
        <w:rPr>
          <w:rFonts w:ascii="Times New Roman" w:hAnsi="Times New Roman"/>
          <w:sz w:val="24"/>
        </w:rPr>
        <w:t>zapewnienia odpowiedniego poziomu szkolenia, odpowiedniego poziomu przygotowania pracowników socjalnych do wykonywania przez   nich  specjalistycznych   </w:t>
      </w:r>
      <w:r>
        <w:rPr>
          <w:rFonts w:ascii="Times New Roman" w:hAnsi="Times New Roman"/>
          <w:sz w:val="24"/>
        </w:rPr>
        <w:t>zadań   </w:t>
      </w:r>
      <w:r>
        <w:rPr>
          <w:rFonts w:ascii="Times New Roman" w:hAnsi="Times New Roman"/>
          <w:sz w:val="24"/>
        </w:rPr>
        <w:t>z  zakresu   pracy   socjalnej,</w:t>
      </w:r>
      <w:r>
        <w:rPr>
          <w:rFonts w:ascii="Times New Roman" w:hAnsi="Times New Roman"/>
          <w:spacing w:val="51"/>
          <w:sz w:val="24"/>
        </w:rPr>
        <w:t> </w:t>
      </w:r>
      <w:r>
        <w:rPr>
          <w:rFonts w:ascii="Times New Roman" w:hAnsi="Times New Roman"/>
          <w:sz w:val="24"/>
        </w:rPr>
        <w:t>odpowiedniego</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5" w:firstLine="0"/>
        <w:jc w:val="both"/>
      </w:pPr>
      <w:r>
        <w:rPr/>
        <w:t>poziomu </w:t>
      </w:r>
      <w:r>
        <w:rPr>
          <w:rFonts w:ascii="Times New Roman" w:hAnsi="Times New Roman"/>
        </w:rPr>
        <w:t>świadczonych usług </w:t>
      </w:r>
      <w:r>
        <w:rPr/>
        <w:t>przez pracowników socjalnych, ujednolicenia wymogów </w:t>
      </w:r>
      <w:r>
        <w:rPr>
          <w:rFonts w:ascii="Times New Roman" w:hAnsi="Times New Roman"/>
        </w:rPr>
        <w:t>dotyczących </w:t>
      </w:r>
      <w:r>
        <w:rPr/>
        <w:t>nadawania I i II stopnia specjalizacji zawodowej w zawodzie pracownika socjalnego, ujednolicenia wzoru dyplomu uzyskania I i II stopnia specjalizacji zawodowej w zawodzie pracownika socjalnego oraz ujednolicenia wymogów prowadzenia </w:t>
      </w:r>
      <w:r>
        <w:rPr>
          <w:rFonts w:ascii="Times New Roman" w:hAnsi="Times New Roman"/>
        </w:rPr>
        <w:t>szkoleń </w:t>
      </w:r>
      <w:r>
        <w:rPr/>
        <w:t>i przeprowadzania egzaminów z zakresu I i II stopnia specjalizacji zawodowej w zawodzie pracownika</w:t>
      </w:r>
      <w:r>
        <w:rPr>
          <w:spacing w:val="-17"/>
        </w:rPr>
        <w:t> </w:t>
      </w:r>
      <w:r>
        <w:rPr/>
        <w:t>socjalnego.</w:t>
      </w:r>
    </w:p>
    <w:p>
      <w:pPr>
        <w:pStyle w:val="BodyText"/>
        <w:spacing w:line="240" w:lineRule="auto" w:before="121"/>
        <w:ind w:left="629" w:right="1017" w:firstLine="0"/>
        <w:jc w:val="left"/>
        <w:rPr>
          <w:rFonts w:ascii="Times New Roman" w:hAnsi="Times New Roman" w:cs="Times New Roman" w:eastAsia="Times New Roman" w:hint="default"/>
        </w:rPr>
      </w:pPr>
      <w:r>
        <w:rPr>
          <w:rFonts w:ascii="Times New Roman" w:hAnsi="Times New Roman"/>
          <w:b/>
        </w:rPr>
        <w:t>Art. 119. </w:t>
      </w:r>
      <w:r>
        <w:rPr/>
        <w:t>1. Do </w:t>
      </w:r>
      <w:r>
        <w:rPr>
          <w:rFonts w:ascii="Times New Roman" w:hAnsi="Times New Roman"/>
        </w:rPr>
        <w:t>zadań </w:t>
      </w:r>
      <w:r>
        <w:rPr/>
        <w:t>pracownika socjalnego </w:t>
      </w:r>
      <w:r>
        <w:rPr>
          <w:rFonts w:ascii="Times New Roman" w:hAnsi="Times New Roman"/>
        </w:rPr>
        <w:t>należy </w:t>
      </w:r>
      <w:r>
        <w:rPr/>
        <w:t>w</w:t>
      </w:r>
      <w:r>
        <w:rPr>
          <w:spacing w:val="-10"/>
        </w:rPr>
        <w:t> </w:t>
      </w:r>
      <w:r>
        <w:rPr>
          <w:rFonts w:ascii="Times New Roman" w:hAnsi="Times New Roman"/>
        </w:rPr>
        <w:t>szczególności:</w:t>
      </w:r>
    </w:p>
    <w:p>
      <w:pPr>
        <w:pStyle w:val="ListParagraph"/>
        <w:numPr>
          <w:ilvl w:val="0"/>
          <w:numId w:val="149"/>
        </w:numPr>
        <w:tabs>
          <w:tab w:pos="630" w:val="left" w:leader="none"/>
        </w:tabs>
        <w:spacing w:line="240" w:lineRule="auto" w:before="141" w:after="0"/>
        <w:ind w:left="629" w:right="0" w:hanging="511"/>
        <w:jc w:val="both"/>
        <w:rPr>
          <w:rFonts w:ascii="Times New Roman" w:hAnsi="Times New Roman" w:cs="Times New Roman" w:eastAsia="Times New Roman" w:hint="default"/>
          <w:sz w:val="24"/>
          <w:szCs w:val="24"/>
        </w:rPr>
      </w:pPr>
      <w:r>
        <w:rPr>
          <w:rFonts w:ascii="Times New Roman"/>
          <w:sz w:val="24"/>
        </w:rPr>
        <w:t>praca</w:t>
      </w:r>
      <w:r>
        <w:rPr>
          <w:rFonts w:ascii="Times New Roman"/>
          <w:spacing w:val="-7"/>
          <w:sz w:val="24"/>
        </w:rPr>
        <w:t> </w:t>
      </w:r>
      <w:r>
        <w:rPr>
          <w:rFonts w:ascii="Times New Roman"/>
          <w:sz w:val="24"/>
        </w:rPr>
        <w:t>socjalna;</w:t>
      </w:r>
    </w:p>
    <w:p>
      <w:pPr>
        <w:pStyle w:val="ListParagraph"/>
        <w:numPr>
          <w:ilvl w:val="0"/>
          <w:numId w:val="149"/>
        </w:numPr>
        <w:tabs>
          <w:tab w:pos="630" w:val="left" w:leader="none"/>
        </w:tabs>
        <w:spacing w:line="360" w:lineRule="auto" w:before="139"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dokonywanie analizy i oceny zjawisk, które </w:t>
      </w:r>
      <w:r>
        <w:rPr>
          <w:rFonts w:ascii="Times New Roman" w:hAnsi="Times New Roman"/>
          <w:sz w:val="24"/>
        </w:rPr>
        <w:t>powodują </w:t>
      </w:r>
      <w:r>
        <w:rPr>
          <w:rFonts w:ascii="Times New Roman" w:hAnsi="Times New Roman"/>
          <w:sz w:val="24"/>
        </w:rPr>
        <w:t>zapotrzebowanie na </w:t>
      </w:r>
      <w:r>
        <w:rPr>
          <w:rFonts w:ascii="Times New Roman" w:hAnsi="Times New Roman"/>
          <w:sz w:val="24"/>
        </w:rPr>
        <w:t>świadczenia </w:t>
      </w:r>
      <w:r>
        <w:rPr>
          <w:rFonts w:ascii="Times New Roman" w:hAnsi="Times New Roman"/>
          <w:sz w:val="24"/>
        </w:rPr>
        <w:t>z pomocy </w:t>
      </w:r>
      <w:r>
        <w:rPr>
          <w:rFonts w:ascii="Times New Roman" w:hAnsi="Times New Roman"/>
          <w:sz w:val="24"/>
        </w:rPr>
        <w:t>społecznej </w:t>
      </w:r>
      <w:r>
        <w:rPr>
          <w:rFonts w:ascii="Times New Roman" w:hAnsi="Times New Roman"/>
          <w:sz w:val="24"/>
        </w:rPr>
        <w:t>oraz kwalifikowanie do uzyskania tych </w:t>
      </w:r>
      <w:r>
        <w:rPr>
          <w:rFonts w:ascii="Times New Roman" w:hAnsi="Times New Roman"/>
          <w:sz w:val="24"/>
        </w:rPr>
        <w:t>świadczeń;</w:t>
      </w:r>
    </w:p>
    <w:p>
      <w:pPr>
        <w:pStyle w:val="ListParagraph"/>
        <w:numPr>
          <w:ilvl w:val="0"/>
          <w:numId w:val="149"/>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udzielanie informacji, wskazówek i pomocy w zakresie </w:t>
      </w:r>
      <w:r>
        <w:rPr>
          <w:rFonts w:ascii="Times New Roman" w:hAnsi="Times New Roman"/>
          <w:sz w:val="24"/>
        </w:rPr>
        <w:t>rozwiązywania </w:t>
      </w:r>
      <w:r>
        <w:rPr>
          <w:rFonts w:ascii="Times New Roman" w:hAnsi="Times New Roman"/>
          <w:sz w:val="24"/>
        </w:rPr>
        <w:t>spraw </w:t>
      </w:r>
      <w:r>
        <w:rPr>
          <w:rFonts w:ascii="Times New Roman" w:hAnsi="Times New Roman"/>
          <w:sz w:val="24"/>
        </w:rPr>
        <w:t>życiowych </w:t>
      </w:r>
      <w:r>
        <w:rPr>
          <w:rFonts w:ascii="Times New Roman" w:hAnsi="Times New Roman"/>
          <w:sz w:val="24"/>
        </w:rPr>
        <w:t>osobom, które </w:t>
      </w:r>
      <w:r>
        <w:rPr>
          <w:rFonts w:ascii="Times New Roman" w:hAnsi="Times New Roman"/>
          <w:sz w:val="24"/>
        </w:rPr>
        <w:t>dzięki </w:t>
      </w:r>
      <w:r>
        <w:rPr>
          <w:rFonts w:ascii="Times New Roman" w:hAnsi="Times New Roman"/>
          <w:sz w:val="24"/>
        </w:rPr>
        <w:t>tej pomocy </w:t>
      </w:r>
      <w:r>
        <w:rPr>
          <w:rFonts w:ascii="Times New Roman" w:hAnsi="Times New Roman"/>
          <w:sz w:val="24"/>
        </w:rPr>
        <w:t>będą </w:t>
      </w:r>
      <w:r>
        <w:rPr>
          <w:rFonts w:ascii="Times New Roman" w:hAnsi="Times New Roman"/>
          <w:sz w:val="24"/>
        </w:rPr>
        <w:t>zdolne samodzielnie </w:t>
      </w:r>
      <w:r>
        <w:rPr>
          <w:rFonts w:ascii="Times New Roman" w:hAnsi="Times New Roman"/>
          <w:sz w:val="24"/>
        </w:rPr>
        <w:t>rozwiązywać </w:t>
      </w:r>
      <w:r>
        <w:rPr>
          <w:rFonts w:ascii="Times New Roman" w:hAnsi="Times New Roman"/>
          <w:sz w:val="24"/>
        </w:rPr>
        <w:t>problemy </w:t>
      </w:r>
      <w:r>
        <w:rPr>
          <w:rFonts w:ascii="Times New Roman" w:hAnsi="Times New Roman"/>
          <w:sz w:val="24"/>
        </w:rPr>
        <w:t>będące przyczyną </w:t>
      </w:r>
      <w:r>
        <w:rPr>
          <w:rFonts w:ascii="Times New Roman" w:hAnsi="Times New Roman"/>
          <w:sz w:val="24"/>
        </w:rPr>
        <w:t>trudnej sytuacji </w:t>
      </w:r>
      <w:r>
        <w:rPr>
          <w:rFonts w:ascii="Times New Roman" w:hAnsi="Times New Roman"/>
          <w:sz w:val="24"/>
        </w:rPr>
        <w:t>życiowej; </w:t>
      </w:r>
      <w:r>
        <w:rPr>
          <w:rFonts w:ascii="Times New Roman" w:hAnsi="Times New Roman"/>
          <w:sz w:val="24"/>
        </w:rPr>
        <w:t>skuteczne </w:t>
      </w:r>
      <w:r>
        <w:rPr>
          <w:rFonts w:ascii="Times New Roman" w:hAnsi="Times New Roman"/>
          <w:sz w:val="24"/>
        </w:rPr>
        <w:t>posługiwanie się </w:t>
      </w:r>
      <w:r>
        <w:rPr>
          <w:rFonts w:ascii="Times New Roman" w:hAnsi="Times New Roman"/>
          <w:sz w:val="24"/>
        </w:rPr>
        <w:t>przepisami prawa w realizacji tych</w:t>
      </w:r>
      <w:r>
        <w:rPr>
          <w:rFonts w:ascii="Times New Roman" w:hAnsi="Times New Roman"/>
          <w:spacing w:val="-13"/>
          <w:sz w:val="24"/>
        </w:rPr>
        <w:t> </w:t>
      </w:r>
      <w:r>
        <w:rPr>
          <w:rFonts w:ascii="Times New Roman" w:hAnsi="Times New Roman"/>
          <w:sz w:val="24"/>
        </w:rPr>
        <w:t>zadań;</w:t>
      </w:r>
    </w:p>
    <w:p>
      <w:pPr>
        <w:pStyle w:val="ListParagraph"/>
        <w:numPr>
          <w:ilvl w:val="0"/>
          <w:numId w:val="149"/>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pomoc w uzyskaniu dla osób </w:t>
      </w:r>
      <w:r>
        <w:rPr>
          <w:rFonts w:ascii="Times New Roman" w:hAnsi="Times New Roman"/>
          <w:sz w:val="24"/>
        </w:rPr>
        <w:t>będących </w:t>
      </w:r>
      <w:r>
        <w:rPr>
          <w:rFonts w:ascii="Times New Roman" w:hAnsi="Times New Roman"/>
          <w:sz w:val="24"/>
        </w:rPr>
        <w:t>w trudnej sytuacji </w:t>
      </w:r>
      <w:r>
        <w:rPr>
          <w:rFonts w:ascii="Times New Roman" w:hAnsi="Times New Roman"/>
          <w:sz w:val="24"/>
        </w:rPr>
        <w:t>życiowej </w:t>
      </w:r>
      <w:r>
        <w:rPr>
          <w:rFonts w:ascii="Times New Roman" w:hAnsi="Times New Roman"/>
          <w:sz w:val="24"/>
        </w:rPr>
        <w:t>poradnictwa </w:t>
      </w:r>
      <w:r>
        <w:rPr>
          <w:rFonts w:ascii="Times New Roman" w:hAnsi="Times New Roman"/>
          <w:sz w:val="24"/>
        </w:rPr>
        <w:t>dotyczącego możliwości rozwiązywania </w:t>
      </w:r>
      <w:r>
        <w:rPr>
          <w:rFonts w:ascii="Times New Roman" w:hAnsi="Times New Roman"/>
          <w:sz w:val="24"/>
        </w:rPr>
        <w:t>problemów i udzielania pomocy przez </w:t>
      </w:r>
      <w:r>
        <w:rPr>
          <w:rFonts w:ascii="Times New Roman" w:hAnsi="Times New Roman"/>
          <w:sz w:val="24"/>
        </w:rPr>
        <w:t>właściwe </w:t>
      </w:r>
      <w:r>
        <w:rPr>
          <w:rFonts w:ascii="Times New Roman" w:hAnsi="Times New Roman"/>
          <w:sz w:val="24"/>
        </w:rPr>
        <w:t>instytucje </w:t>
      </w:r>
      <w:r>
        <w:rPr>
          <w:rFonts w:ascii="Times New Roman" w:hAnsi="Times New Roman"/>
          <w:sz w:val="24"/>
        </w:rPr>
        <w:t>państwowe, samorządowe </w:t>
      </w:r>
      <w:r>
        <w:rPr>
          <w:rFonts w:ascii="Times New Roman" w:hAnsi="Times New Roman"/>
          <w:sz w:val="24"/>
        </w:rPr>
        <w:t>i organizacje </w:t>
      </w:r>
      <w:r>
        <w:rPr>
          <w:rFonts w:ascii="Times New Roman" w:hAnsi="Times New Roman"/>
          <w:sz w:val="24"/>
        </w:rPr>
        <w:t>pozarządowe </w:t>
      </w:r>
      <w:r>
        <w:rPr>
          <w:rFonts w:ascii="Times New Roman" w:hAnsi="Times New Roman"/>
          <w:sz w:val="24"/>
        </w:rPr>
        <w:t>oraz wspieranie w uzyskiwaniu</w:t>
      </w:r>
      <w:r>
        <w:rPr>
          <w:rFonts w:ascii="Times New Roman" w:hAnsi="Times New Roman"/>
          <w:spacing w:val="-7"/>
          <w:sz w:val="24"/>
        </w:rPr>
        <w:t> </w:t>
      </w:r>
      <w:r>
        <w:rPr>
          <w:rFonts w:ascii="Times New Roman" w:hAnsi="Times New Roman"/>
          <w:sz w:val="24"/>
        </w:rPr>
        <w:t>pomocy;</w:t>
      </w:r>
    </w:p>
    <w:p>
      <w:pPr>
        <w:pStyle w:val="ListParagraph"/>
        <w:numPr>
          <w:ilvl w:val="0"/>
          <w:numId w:val="149"/>
        </w:numPr>
        <w:tabs>
          <w:tab w:pos="630" w:val="left" w:leader="none"/>
        </w:tabs>
        <w:spacing w:line="240" w:lineRule="auto" w:before="4" w:after="0"/>
        <w:ind w:left="629" w:right="0" w:hanging="511"/>
        <w:jc w:val="both"/>
        <w:rPr>
          <w:rFonts w:ascii="Times New Roman" w:hAnsi="Times New Roman" w:cs="Times New Roman" w:eastAsia="Times New Roman" w:hint="default"/>
          <w:sz w:val="24"/>
          <w:szCs w:val="24"/>
        </w:rPr>
      </w:pPr>
      <w:r>
        <w:rPr>
          <w:rFonts w:ascii="Times New Roman"/>
          <w:sz w:val="24"/>
        </w:rPr>
        <w:t>udzielanie pomocy zgodnie z zasadami etyki</w:t>
      </w:r>
      <w:r>
        <w:rPr>
          <w:rFonts w:ascii="Times New Roman"/>
          <w:spacing w:val="-9"/>
          <w:sz w:val="24"/>
        </w:rPr>
        <w:t> </w:t>
      </w:r>
      <w:r>
        <w:rPr>
          <w:rFonts w:ascii="Times New Roman"/>
          <w:sz w:val="24"/>
        </w:rPr>
        <w:t>zawodowej;</w:t>
      </w:r>
    </w:p>
    <w:p>
      <w:pPr>
        <w:pStyle w:val="ListParagraph"/>
        <w:numPr>
          <w:ilvl w:val="0"/>
          <w:numId w:val="149"/>
        </w:numPr>
        <w:tabs>
          <w:tab w:pos="630" w:val="left" w:leader="none"/>
        </w:tabs>
        <w:spacing w:line="360" w:lineRule="auto" w:before="139"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pobudzanie </w:t>
      </w:r>
      <w:r>
        <w:rPr>
          <w:rFonts w:ascii="Times New Roman" w:hAnsi="Times New Roman"/>
          <w:sz w:val="24"/>
        </w:rPr>
        <w:t>społecznej aktywności </w:t>
      </w:r>
      <w:r>
        <w:rPr>
          <w:rFonts w:ascii="Times New Roman" w:hAnsi="Times New Roman"/>
          <w:sz w:val="24"/>
        </w:rPr>
        <w:t>i inspirowanie </w:t>
      </w:r>
      <w:r>
        <w:rPr>
          <w:rFonts w:ascii="Times New Roman" w:hAnsi="Times New Roman"/>
          <w:sz w:val="24"/>
        </w:rPr>
        <w:t>działań </w:t>
      </w:r>
      <w:r>
        <w:rPr>
          <w:rFonts w:ascii="Times New Roman" w:hAnsi="Times New Roman"/>
          <w:sz w:val="24"/>
        </w:rPr>
        <w:t>samopomocowych w zaspokajaniu </w:t>
      </w:r>
      <w:r>
        <w:rPr>
          <w:rFonts w:ascii="Times New Roman" w:hAnsi="Times New Roman"/>
          <w:sz w:val="24"/>
        </w:rPr>
        <w:t>niezbędnych </w:t>
      </w:r>
      <w:r>
        <w:rPr>
          <w:rFonts w:ascii="Times New Roman" w:hAnsi="Times New Roman"/>
          <w:sz w:val="24"/>
        </w:rPr>
        <w:t>potrzeb </w:t>
      </w:r>
      <w:r>
        <w:rPr>
          <w:rFonts w:ascii="Times New Roman" w:hAnsi="Times New Roman"/>
          <w:sz w:val="24"/>
        </w:rPr>
        <w:t>życiowych </w:t>
      </w:r>
      <w:r>
        <w:rPr>
          <w:rFonts w:ascii="Times New Roman" w:hAnsi="Times New Roman"/>
          <w:sz w:val="24"/>
        </w:rPr>
        <w:t>osób, rodzin, grup i </w:t>
      </w:r>
      <w:r>
        <w:rPr>
          <w:rFonts w:ascii="Times New Roman" w:hAnsi="Times New Roman"/>
          <w:sz w:val="24"/>
        </w:rPr>
        <w:t>środowisk społecznych;</w:t>
      </w:r>
    </w:p>
    <w:p>
      <w:pPr>
        <w:pStyle w:val="ListParagraph"/>
        <w:numPr>
          <w:ilvl w:val="0"/>
          <w:numId w:val="149"/>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współpraca </w:t>
      </w:r>
      <w:r>
        <w:rPr>
          <w:rFonts w:ascii="Times New Roman" w:hAnsi="Times New Roman"/>
          <w:sz w:val="24"/>
        </w:rPr>
        <w:t>i </w:t>
      </w:r>
      <w:r>
        <w:rPr>
          <w:rFonts w:ascii="Times New Roman" w:hAnsi="Times New Roman"/>
          <w:sz w:val="24"/>
        </w:rPr>
        <w:t>współdziałanie </w:t>
      </w:r>
      <w:r>
        <w:rPr>
          <w:rFonts w:ascii="Times New Roman" w:hAnsi="Times New Roman"/>
          <w:sz w:val="24"/>
        </w:rPr>
        <w:t>z innymi specjalistami w celu </w:t>
      </w:r>
      <w:r>
        <w:rPr>
          <w:rFonts w:ascii="Times New Roman" w:hAnsi="Times New Roman"/>
          <w:sz w:val="24"/>
        </w:rPr>
        <w:t>przeciwdziałania </w:t>
      </w:r>
      <w:r>
        <w:rPr>
          <w:rFonts w:ascii="Times New Roman" w:hAnsi="Times New Roman"/>
          <w:sz w:val="24"/>
        </w:rPr>
        <w:t>i ograniczania patologii i skutków negatywnych zjawisk </w:t>
      </w:r>
      <w:r>
        <w:rPr>
          <w:rFonts w:ascii="Times New Roman" w:hAnsi="Times New Roman"/>
          <w:sz w:val="24"/>
        </w:rPr>
        <w:t>społecznych, łagodzenie </w:t>
      </w:r>
      <w:r>
        <w:rPr>
          <w:rFonts w:ascii="Times New Roman" w:hAnsi="Times New Roman"/>
          <w:sz w:val="24"/>
        </w:rPr>
        <w:t>skutków</w:t>
      </w:r>
      <w:r>
        <w:rPr>
          <w:rFonts w:ascii="Times New Roman" w:hAnsi="Times New Roman"/>
          <w:spacing w:val="-4"/>
          <w:sz w:val="24"/>
        </w:rPr>
        <w:t> </w:t>
      </w:r>
      <w:r>
        <w:rPr>
          <w:rFonts w:ascii="Times New Roman" w:hAnsi="Times New Roman"/>
          <w:sz w:val="24"/>
        </w:rPr>
        <w:t>ubóstwa;</w:t>
      </w:r>
    </w:p>
    <w:p>
      <w:pPr>
        <w:pStyle w:val="ListParagraph"/>
        <w:numPr>
          <w:ilvl w:val="0"/>
          <w:numId w:val="149"/>
        </w:numPr>
        <w:tabs>
          <w:tab w:pos="630" w:val="left" w:leader="none"/>
        </w:tabs>
        <w:spacing w:line="360" w:lineRule="auto" w:before="6"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inicjowanie nowych form pomocy osobom i rodzinom </w:t>
      </w:r>
      <w:r>
        <w:rPr>
          <w:rFonts w:ascii="Times New Roman" w:hAnsi="Times New Roman"/>
          <w:sz w:val="24"/>
        </w:rPr>
        <w:t>mającym trudną sytuację życiową </w:t>
      </w:r>
      <w:r>
        <w:rPr>
          <w:rFonts w:ascii="Times New Roman" w:hAnsi="Times New Roman"/>
          <w:sz w:val="24"/>
        </w:rPr>
        <w:t>oraz inspirowanie </w:t>
      </w:r>
      <w:r>
        <w:rPr>
          <w:rFonts w:ascii="Times New Roman" w:hAnsi="Times New Roman"/>
          <w:sz w:val="24"/>
        </w:rPr>
        <w:t>powołania </w:t>
      </w:r>
      <w:r>
        <w:rPr>
          <w:rFonts w:ascii="Times New Roman" w:hAnsi="Times New Roman"/>
          <w:sz w:val="24"/>
        </w:rPr>
        <w:t>instytucji </w:t>
      </w:r>
      <w:r>
        <w:rPr>
          <w:rFonts w:ascii="Times New Roman" w:hAnsi="Times New Roman"/>
          <w:sz w:val="24"/>
        </w:rPr>
        <w:t>świadczących usługi służące </w:t>
      </w:r>
      <w:r>
        <w:rPr>
          <w:rFonts w:ascii="Times New Roman" w:hAnsi="Times New Roman"/>
          <w:sz w:val="24"/>
        </w:rPr>
        <w:t>poprawie sytuacji takich osób i</w:t>
      </w:r>
      <w:r>
        <w:rPr>
          <w:rFonts w:ascii="Times New Roman" w:hAnsi="Times New Roman"/>
          <w:spacing w:val="-7"/>
          <w:sz w:val="24"/>
        </w:rPr>
        <w:t> </w:t>
      </w:r>
      <w:r>
        <w:rPr>
          <w:rFonts w:ascii="Times New Roman" w:hAnsi="Times New Roman"/>
          <w:sz w:val="24"/>
        </w:rPr>
        <w:t>rodzin;</w:t>
      </w:r>
    </w:p>
    <w:p>
      <w:pPr>
        <w:pStyle w:val="ListParagraph"/>
        <w:numPr>
          <w:ilvl w:val="0"/>
          <w:numId w:val="149"/>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współuczestniczenie </w:t>
      </w:r>
      <w:r>
        <w:rPr>
          <w:rFonts w:ascii="Times New Roman" w:hAnsi="Times New Roman"/>
          <w:sz w:val="24"/>
        </w:rPr>
        <w:t>w inspirowaniu, opracowaniu, </w:t>
      </w:r>
      <w:r>
        <w:rPr>
          <w:rFonts w:ascii="Times New Roman" w:hAnsi="Times New Roman"/>
          <w:sz w:val="24"/>
        </w:rPr>
        <w:t>wdrożeniu </w:t>
      </w:r>
      <w:r>
        <w:rPr>
          <w:rFonts w:ascii="Times New Roman" w:hAnsi="Times New Roman"/>
          <w:sz w:val="24"/>
        </w:rPr>
        <w:t>oraz rozwijaniu regionalnych i lokalnych programów pomocy </w:t>
      </w:r>
      <w:r>
        <w:rPr>
          <w:rFonts w:ascii="Times New Roman" w:hAnsi="Times New Roman"/>
          <w:sz w:val="24"/>
        </w:rPr>
        <w:t>społecznej </w:t>
      </w:r>
      <w:r>
        <w:rPr>
          <w:rFonts w:ascii="Times New Roman" w:hAnsi="Times New Roman"/>
          <w:sz w:val="24"/>
        </w:rPr>
        <w:t>ukierunkowanych na podniesienie </w:t>
      </w:r>
      <w:r>
        <w:rPr>
          <w:rFonts w:ascii="Times New Roman" w:hAnsi="Times New Roman"/>
          <w:sz w:val="24"/>
        </w:rPr>
        <w:t>jakości</w:t>
      </w:r>
      <w:r>
        <w:rPr>
          <w:rFonts w:ascii="Times New Roman" w:hAnsi="Times New Roman"/>
          <w:spacing w:val="-7"/>
          <w:sz w:val="24"/>
        </w:rPr>
        <w:t> </w:t>
      </w:r>
      <w:r>
        <w:rPr>
          <w:rFonts w:ascii="Times New Roman" w:hAnsi="Times New Roman"/>
          <w:sz w:val="24"/>
        </w:rPr>
        <w:t>życia.</w:t>
      </w:r>
    </w:p>
    <w:p>
      <w:pPr>
        <w:pStyle w:val="BodyText"/>
        <w:spacing w:line="240" w:lineRule="auto"/>
        <w:ind w:left="629" w:right="1017" w:firstLine="0"/>
        <w:jc w:val="left"/>
        <w:rPr>
          <w:rFonts w:ascii="Times New Roman" w:hAnsi="Times New Roman" w:cs="Times New Roman" w:eastAsia="Times New Roman" w:hint="default"/>
        </w:rPr>
      </w:pPr>
      <w:r>
        <w:rPr/>
        <w:t>2. Przy wykonywaniu </w:t>
      </w:r>
      <w:r>
        <w:rPr>
          <w:rFonts w:ascii="Times New Roman" w:hAnsi="Times New Roman"/>
        </w:rPr>
        <w:t>zadań </w:t>
      </w:r>
      <w:r>
        <w:rPr/>
        <w:t>pracownik socjalny jest</w:t>
      </w:r>
      <w:r>
        <w:rPr>
          <w:spacing w:val="-11"/>
        </w:rPr>
        <w:t> </w:t>
      </w:r>
      <w:r>
        <w:rPr>
          <w:rFonts w:ascii="Times New Roman" w:hAnsi="Times New Roman"/>
        </w:rPr>
        <w:t>obowiązany:</w:t>
      </w:r>
    </w:p>
    <w:p>
      <w:pPr>
        <w:spacing w:after="0" w:line="240" w:lineRule="auto"/>
        <w:jc w:val="left"/>
        <w:rPr>
          <w:rFonts w:ascii="Times New Roman" w:hAnsi="Times New Roman" w:cs="Times New Roman" w:eastAsia="Times New Roman" w:hint="default"/>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50"/>
        </w:numPr>
        <w:tabs>
          <w:tab w:pos="630" w:val="left" w:leader="none"/>
        </w:tabs>
        <w:spacing w:line="240" w:lineRule="auto" w:before="193"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kierować się </w:t>
      </w:r>
      <w:r>
        <w:rPr>
          <w:rFonts w:ascii="Times New Roman" w:hAnsi="Times New Roman"/>
          <w:sz w:val="24"/>
        </w:rPr>
        <w:t>zasadami etyki</w:t>
      </w:r>
      <w:r>
        <w:rPr>
          <w:rFonts w:ascii="Times New Roman" w:hAnsi="Times New Roman"/>
          <w:spacing w:val="-10"/>
          <w:sz w:val="24"/>
        </w:rPr>
        <w:t> </w:t>
      </w:r>
      <w:r>
        <w:rPr>
          <w:rFonts w:ascii="Times New Roman" w:hAnsi="Times New Roman"/>
          <w:sz w:val="24"/>
        </w:rPr>
        <w:t>zawodowej;</w:t>
      </w:r>
    </w:p>
    <w:p>
      <w:pPr>
        <w:pStyle w:val="ListParagraph"/>
        <w:numPr>
          <w:ilvl w:val="0"/>
          <w:numId w:val="150"/>
        </w:numPr>
        <w:tabs>
          <w:tab w:pos="630" w:val="left" w:leader="none"/>
        </w:tabs>
        <w:spacing w:line="360" w:lineRule="auto" w:before="137"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kierować się zasadą </w:t>
      </w:r>
      <w:r>
        <w:rPr>
          <w:rFonts w:ascii="Times New Roman" w:hAnsi="Times New Roman"/>
          <w:sz w:val="24"/>
        </w:rPr>
        <w:t>dobra osób i rodzin, którym </w:t>
      </w:r>
      <w:r>
        <w:rPr>
          <w:rFonts w:ascii="Times New Roman" w:hAnsi="Times New Roman"/>
          <w:sz w:val="24"/>
        </w:rPr>
        <w:t>służy, </w:t>
      </w:r>
      <w:r>
        <w:rPr>
          <w:rFonts w:ascii="Times New Roman" w:hAnsi="Times New Roman"/>
          <w:sz w:val="24"/>
        </w:rPr>
        <w:t>poszanowania ich </w:t>
      </w:r>
      <w:r>
        <w:rPr>
          <w:rFonts w:ascii="Times New Roman" w:hAnsi="Times New Roman"/>
          <w:sz w:val="24"/>
        </w:rPr>
        <w:t>godności </w:t>
      </w:r>
      <w:r>
        <w:rPr>
          <w:rFonts w:ascii="Times New Roman" w:hAnsi="Times New Roman"/>
          <w:sz w:val="24"/>
        </w:rPr>
        <w:t>i prawa tych osób do</w:t>
      </w:r>
      <w:r>
        <w:rPr>
          <w:rFonts w:ascii="Times New Roman" w:hAnsi="Times New Roman"/>
          <w:spacing w:val="-11"/>
          <w:sz w:val="24"/>
        </w:rPr>
        <w:t> </w:t>
      </w:r>
      <w:r>
        <w:rPr>
          <w:rFonts w:ascii="Times New Roman" w:hAnsi="Times New Roman"/>
          <w:sz w:val="24"/>
        </w:rPr>
        <w:t>samostanowienia;</w:t>
      </w:r>
    </w:p>
    <w:p>
      <w:pPr>
        <w:pStyle w:val="ListParagraph"/>
        <w:numPr>
          <w:ilvl w:val="0"/>
          <w:numId w:val="150"/>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przeciwdziałać </w:t>
      </w:r>
      <w:r>
        <w:rPr>
          <w:rFonts w:ascii="Times New Roman" w:hAnsi="Times New Roman"/>
          <w:sz w:val="24"/>
        </w:rPr>
        <w:t>praktykom niehumanitarnym i </w:t>
      </w:r>
      <w:r>
        <w:rPr>
          <w:rFonts w:ascii="Times New Roman" w:hAnsi="Times New Roman"/>
          <w:sz w:val="24"/>
        </w:rPr>
        <w:t>dyskryminującym osobę, rodzinę </w:t>
      </w:r>
      <w:r>
        <w:rPr>
          <w:rFonts w:ascii="Times New Roman" w:hAnsi="Times New Roman"/>
          <w:sz w:val="24"/>
        </w:rPr>
        <w:t>lub</w:t>
      </w:r>
      <w:r>
        <w:rPr>
          <w:rFonts w:ascii="Times New Roman" w:hAnsi="Times New Roman"/>
          <w:spacing w:val="-2"/>
          <w:sz w:val="24"/>
        </w:rPr>
        <w:t> </w:t>
      </w:r>
      <w:r>
        <w:rPr>
          <w:rFonts w:ascii="Times New Roman" w:hAnsi="Times New Roman"/>
          <w:sz w:val="24"/>
        </w:rPr>
        <w:t>grupę;</w:t>
      </w:r>
    </w:p>
    <w:p>
      <w:pPr>
        <w:pStyle w:val="ListParagraph"/>
        <w:numPr>
          <w:ilvl w:val="0"/>
          <w:numId w:val="150"/>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udzielać </w:t>
      </w:r>
      <w:r>
        <w:rPr>
          <w:rFonts w:ascii="Times New Roman" w:hAnsi="Times New Roman"/>
          <w:sz w:val="24"/>
        </w:rPr>
        <w:t>osobom </w:t>
      </w:r>
      <w:r>
        <w:rPr>
          <w:rFonts w:ascii="Times New Roman" w:hAnsi="Times New Roman"/>
          <w:sz w:val="24"/>
        </w:rPr>
        <w:t>zgłaszającym się pełnej </w:t>
      </w:r>
      <w:r>
        <w:rPr>
          <w:rFonts w:ascii="Times New Roman" w:hAnsi="Times New Roman"/>
          <w:sz w:val="24"/>
        </w:rPr>
        <w:t>informacji o </w:t>
      </w:r>
      <w:r>
        <w:rPr>
          <w:rFonts w:ascii="Times New Roman" w:hAnsi="Times New Roman"/>
          <w:sz w:val="24"/>
        </w:rPr>
        <w:t>przysługujących </w:t>
      </w:r>
      <w:r>
        <w:rPr>
          <w:rFonts w:ascii="Times New Roman" w:hAnsi="Times New Roman"/>
          <w:sz w:val="24"/>
        </w:rPr>
        <w:t>im </w:t>
      </w:r>
      <w:r>
        <w:rPr>
          <w:rFonts w:ascii="Times New Roman" w:hAnsi="Times New Roman"/>
          <w:sz w:val="24"/>
        </w:rPr>
        <w:t>świadcz</w:t>
      </w:r>
      <w:r>
        <w:rPr>
          <w:rFonts w:ascii="Times New Roman" w:hAnsi="Times New Roman"/>
          <w:sz w:val="24"/>
        </w:rPr>
        <w:t>eniach i </w:t>
      </w:r>
      <w:r>
        <w:rPr>
          <w:rFonts w:ascii="Times New Roman" w:hAnsi="Times New Roman"/>
          <w:sz w:val="24"/>
        </w:rPr>
        <w:t>dostępnych </w:t>
      </w:r>
      <w:r>
        <w:rPr>
          <w:rFonts w:ascii="Times New Roman" w:hAnsi="Times New Roman"/>
          <w:sz w:val="24"/>
        </w:rPr>
        <w:t>formach</w:t>
      </w:r>
      <w:r>
        <w:rPr>
          <w:rFonts w:ascii="Times New Roman" w:hAnsi="Times New Roman"/>
          <w:spacing w:val="-8"/>
          <w:sz w:val="24"/>
        </w:rPr>
        <w:t> </w:t>
      </w:r>
      <w:r>
        <w:rPr>
          <w:rFonts w:ascii="Times New Roman" w:hAnsi="Times New Roman"/>
          <w:sz w:val="24"/>
        </w:rPr>
        <w:t>pomocy;</w:t>
      </w:r>
    </w:p>
    <w:p>
      <w:pPr>
        <w:pStyle w:val="ListParagraph"/>
        <w:numPr>
          <w:ilvl w:val="0"/>
          <w:numId w:val="150"/>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zachować </w:t>
      </w:r>
      <w:r>
        <w:rPr>
          <w:rFonts w:ascii="Times New Roman" w:hAnsi="Times New Roman"/>
          <w:sz w:val="24"/>
        </w:rPr>
        <w:t>w tajemnicy informacje uzyskane w toku </w:t>
      </w:r>
      <w:r>
        <w:rPr>
          <w:rFonts w:ascii="Times New Roman" w:hAnsi="Times New Roman"/>
          <w:sz w:val="24"/>
        </w:rPr>
        <w:t>czynności </w:t>
      </w:r>
      <w:r>
        <w:rPr>
          <w:rFonts w:ascii="Times New Roman" w:hAnsi="Times New Roman"/>
          <w:sz w:val="24"/>
        </w:rPr>
        <w:t>zawodowych, </w:t>
      </w:r>
      <w:r>
        <w:rPr>
          <w:rFonts w:ascii="Times New Roman" w:hAnsi="Times New Roman"/>
          <w:sz w:val="24"/>
        </w:rPr>
        <w:t>także </w:t>
      </w:r>
      <w:r>
        <w:rPr>
          <w:rFonts w:ascii="Times New Roman" w:hAnsi="Times New Roman"/>
          <w:sz w:val="24"/>
        </w:rPr>
        <w:t>po ustaniu zatrudnienia, chyba </w:t>
      </w:r>
      <w:r>
        <w:rPr>
          <w:rFonts w:ascii="Times New Roman" w:hAnsi="Times New Roman"/>
          <w:sz w:val="24"/>
        </w:rPr>
        <w:t>że działa </w:t>
      </w:r>
      <w:r>
        <w:rPr>
          <w:rFonts w:ascii="Times New Roman" w:hAnsi="Times New Roman"/>
          <w:sz w:val="24"/>
        </w:rPr>
        <w:t>to przeciwko dobru osoby lub rodziny;</w:t>
      </w:r>
    </w:p>
    <w:p>
      <w:pPr>
        <w:pStyle w:val="ListParagraph"/>
        <w:numPr>
          <w:ilvl w:val="0"/>
          <w:numId w:val="150"/>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podnosić </w:t>
      </w:r>
      <w:r>
        <w:rPr>
          <w:rFonts w:ascii="Times New Roman" w:hAnsi="Times New Roman"/>
          <w:sz w:val="24"/>
        </w:rPr>
        <w:t>swoje kwalifikacje zawodowe poprzez </w:t>
      </w:r>
      <w:r>
        <w:rPr>
          <w:rFonts w:ascii="Times New Roman" w:hAnsi="Times New Roman"/>
          <w:sz w:val="24"/>
        </w:rPr>
        <w:t>udział </w:t>
      </w:r>
      <w:r>
        <w:rPr>
          <w:rFonts w:ascii="Times New Roman" w:hAnsi="Times New Roman"/>
          <w:sz w:val="24"/>
        </w:rPr>
        <w:t>w szkoleniach i </w:t>
      </w:r>
      <w:r>
        <w:rPr>
          <w:rFonts w:ascii="Times New Roman" w:hAnsi="Times New Roman"/>
          <w:sz w:val="24"/>
        </w:rPr>
        <w:t>samokształcenie.</w:t>
      </w:r>
    </w:p>
    <w:p>
      <w:pPr>
        <w:pStyle w:val="BodyText"/>
        <w:spacing w:line="360" w:lineRule="auto" w:before="121"/>
        <w:ind w:right="964"/>
        <w:jc w:val="both"/>
        <w:rPr>
          <w:rFonts w:ascii="Times New Roman" w:hAnsi="Times New Roman" w:cs="Times New Roman" w:eastAsia="Times New Roman" w:hint="default"/>
        </w:rPr>
      </w:pPr>
      <w:r>
        <w:rPr>
          <w:rFonts w:ascii="Times New Roman" w:hAnsi="Times New Roman"/>
          <w:b/>
        </w:rPr>
        <w:t>Art. 120. </w:t>
      </w:r>
      <w:r>
        <w:rPr/>
        <w:t>1. Pracowników socjalnych </w:t>
      </w:r>
      <w:r>
        <w:rPr>
          <w:rFonts w:ascii="Times New Roman" w:hAnsi="Times New Roman"/>
        </w:rPr>
        <w:t>mogą również zatrudniać </w:t>
      </w:r>
      <w:r>
        <w:rPr/>
        <w:t>inne instytucje, a w </w:t>
      </w:r>
      <w:r>
        <w:rPr>
          <w:rFonts w:ascii="Times New Roman" w:hAnsi="Times New Roman"/>
        </w:rPr>
        <w:t>szczególności </w:t>
      </w:r>
      <w:r>
        <w:rPr/>
        <w:t>jednostki organizacyjne </w:t>
      </w:r>
      <w:r>
        <w:rPr>
          <w:rFonts w:ascii="Times New Roman" w:hAnsi="Times New Roman"/>
        </w:rPr>
        <w:t>właściwe </w:t>
      </w:r>
      <w:r>
        <w:rPr/>
        <w:t>w sprawach zatrudnienia i </w:t>
      </w:r>
      <w:r>
        <w:rPr>
          <w:rFonts w:ascii="Times New Roman" w:hAnsi="Times New Roman"/>
        </w:rPr>
        <w:t>przeciwdziałania </w:t>
      </w:r>
      <w:r>
        <w:rPr/>
        <w:t>bezrobociu, szpitale, </w:t>
      </w:r>
      <w:r>
        <w:rPr>
          <w:rFonts w:ascii="Times New Roman" w:hAnsi="Times New Roman"/>
        </w:rPr>
        <w:t>zakłady </w:t>
      </w:r>
      <w:r>
        <w:rPr/>
        <w:t>karne, do wykonywania </w:t>
      </w:r>
      <w:r>
        <w:rPr>
          <w:rFonts w:ascii="Times New Roman" w:hAnsi="Times New Roman"/>
        </w:rPr>
        <w:t>zadań </w:t>
      </w:r>
      <w:r>
        <w:rPr/>
        <w:t>tych jednostek w zakresie pomocy</w:t>
      </w:r>
      <w:r>
        <w:rPr>
          <w:spacing w:val="-9"/>
        </w:rPr>
        <w:t> </w:t>
      </w:r>
      <w:r>
        <w:rPr>
          <w:rFonts w:ascii="Times New Roman" w:hAnsi="Times New Roman"/>
        </w:rPr>
        <w:t>społecznej.</w:t>
      </w:r>
    </w:p>
    <w:p>
      <w:pPr>
        <w:pStyle w:val="ListParagraph"/>
        <w:numPr>
          <w:ilvl w:val="0"/>
          <w:numId w:val="151"/>
        </w:numPr>
        <w:tabs>
          <w:tab w:pos="1012"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Pracownicy socjalni </w:t>
      </w:r>
      <w:r>
        <w:rPr>
          <w:rFonts w:ascii="Times New Roman" w:hAnsi="Times New Roman"/>
          <w:sz w:val="24"/>
        </w:rPr>
        <w:t>mogą być również </w:t>
      </w:r>
      <w:r>
        <w:rPr>
          <w:rFonts w:ascii="Times New Roman" w:hAnsi="Times New Roman"/>
          <w:sz w:val="24"/>
        </w:rPr>
        <w:t>zatrudniani w podmiotach uprawnionych, o których mowa w art. 25 ust.</w:t>
      </w:r>
      <w:r>
        <w:rPr>
          <w:rFonts w:ascii="Times New Roman" w:hAnsi="Times New Roman"/>
          <w:spacing w:val="-8"/>
          <w:sz w:val="24"/>
        </w:rPr>
        <w:t> </w:t>
      </w:r>
      <w:r>
        <w:rPr>
          <w:rFonts w:ascii="Times New Roman" w:hAnsi="Times New Roman"/>
          <w:sz w:val="24"/>
        </w:rPr>
        <w:t>1.</w:t>
      </w:r>
    </w:p>
    <w:p>
      <w:pPr>
        <w:pStyle w:val="ListParagraph"/>
        <w:numPr>
          <w:ilvl w:val="0"/>
          <w:numId w:val="151"/>
        </w:numPr>
        <w:tabs>
          <w:tab w:pos="995"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Pracownicy socjalni </w:t>
      </w:r>
      <w:r>
        <w:rPr>
          <w:rFonts w:ascii="Times New Roman" w:hAnsi="Times New Roman"/>
          <w:sz w:val="24"/>
        </w:rPr>
        <w:t>mogą być również </w:t>
      </w:r>
      <w:r>
        <w:rPr>
          <w:rFonts w:ascii="Times New Roman" w:hAnsi="Times New Roman"/>
          <w:sz w:val="24"/>
        </w:rPr>
        <w:t>zatrudniani przez podmioty </w:t>
      </w:r>
      <w:r>
        <w:rPr>
          <w:rFonts w:ascii="Times New Roman" w:hAnsi="Times New Roman"/>
          <w:sz w:val="24"/>
        </w:rPr>
        <w:t>realizujące </w:t>
      </w:r>
      <w:r>
        <w:rPr>
          <w:rFonts w:ascii="Times New Roman" w:hAnsi="Times New Roman"/>
          <w:sz w:val="24"/>
        </w:rPr>
        <w:t>zadania </w:t>
      </w:r>
      <w:r>
        <w:rPr>
          <w:rFonts w:ascii="Times New Roman" w:hAnsi="Times New Roman"/>
          <w:sz w:val="24"/>
        </w:rPr>
        <w:t>określ</w:t>
      </w:r>
      <w:r>
        <w:rPr>
          <w:rFonts w:ascii="Times New Roman" w:hAnsi="Times New Roman"/>
          <w:sz w:val="24"/>
        </w:rPr>
        <w:t>one w przepisach o wspieraniu rodziny i systemie pieczy </w:t>
      </w:r>
      <w:r>
        <w:rPr>
          <w:rFonts w:ascii="Times New Roman" w:hAnsi="Times New Roman"/>
          <w:sz w:val="24"/>
        </w:rPr>
        <w:t>zastępczej.</w:t>
      </w:r>
    </w:p>
    <w:p>
      <w:pPr>
        <w:pStyle w:val="BodyText"/>
        <w:spacing w:line="360" w:lineRule="auto" w:before="121"/>
        <w:ind w:right="966"/>
        <w:jc w:val="both"/>
        <w:rPr>
          <w:rFonts w:ascii="Times New Roman" w:hAnsi="Times New Roman" w:cs="Times New Roman" w:eastAsia="Times New Roman" w:hint="default"/>
        </w:rPr>
      </w:pPr>
      <w:r>
        <w:rPr>
          <w:rFonts w:ascii="Times New Roman" w:hAnsi="Times New Roman"/>
          <w:b/>
        </w:rPr>
        <w:t>Art. 121. </w:t>
      </w:r>
      <w:r>
        <w:rPr/>
        <w:t>1. Pracownik socjalny korzysta z prawa </w:t>
      </w:r>
      <w:r>
        <w:rPr>
          <w:rFonts w:ascii="Times New Roman" w:hAnsi="Times New Roman"/>
        </w:rPr>
        <w:t>pierwszeństwa </w:t>
      </w:r>
      <w:r>
        <w:rPr/>
        <w:t>przy wykonywaniu swoich </w:t>
      </w:r>
      <w:r>
        <w:rPr>
          <w:rFonts w:ascii="Times New Roman" w:hAnsi="Times New Roman"/>
        </w:rPr>
        <w:t>zadań </w:t>
      </w:r>
      <w:r>
        <w:rPr/>
        <w:t>w </w:t>
      </w:r>
      <w:r>
        <w:rPr>
          <w:rFonts w:ascii="Times New Roman" w:hAnsi="Times New Roman"/>
        </w:rPr>
        <w:t>urzędach, </w:t>
      </w:r>
      <w:r>
        <w:rPr/>
        <w:t>instytucjach i innych placówkach. Organy </w:t>
      </w:r>
      <w:r>
        <w:rPr>
          <w:rFonts w:ascii="Times New Roman" w:hAnsi="Times New Roman"/>
        </w:rPr>
        <w:t>są obowiązane </w:t>
      </w:r>
      <w:r>
        <w:rPr/>
        <w:t>do udzielania pracownikowi socjalnemu pomocy w zakresie wykonywania tych</w:t>
      </w:r>
      <w:r>
        <w:rPr>
          <w:spacing w:val="-4"/>
        </w:rPr>
        <w:t> </w:t>
      </w:r>
      <w:r>
        <w:rPr>
          <w:rFonts w:ascii="Times New Roman" w:hAnsi="Times New Roman"/>
        </w:rPr>
        <w:t>czynności.</w:t>
      </w:r>
    </w:p>
    <w:p>
      <w:pPr>
        <w:pStyle w:val="ListParagraph"/>
        <w:numPr>
          <w:ilvl w:val="0"/>
          <w:numId w:val="152"/>
        </w:numPr>
        <w:tabs>
          <w:tab w:pos="935"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Pracownikowi socjalnemu </w:t>
      </w:r>
      <w:r>
        <w:rPr>
          <w:rFonts w:ascii="Times New Roman" w:hAnsi="Times New Roman"/>
          <w:sz w:val="24"/>
        </w:rPr>
        <w:t>przysługuje </w:t>
      </w:r>
      <w:r>
        <w:rPr>
          <w:rFonts w:ascii="Times New Roman" w:hAnsi="Times New Roman"/>
          <w:sz w:val="24"/>
        </w:rPr>
        <w:t>ochrona prawna przewidziana dla funkcjonariuszy</w:t>
      </w:r>
      <w:r>
        <w:rPr>
          <w:rFonts w:ascii="Times New Roman" w:hAnsi="Times New Roman"/>
          <w:spacing w:val="-5"/>
          <w:sz w:val="24"/>
        </w:rPr>
        <w:t> </w:t>
      </w:r>
      <w:r>
        <w:rPr>
          <w:rFonts w:ascii="Times New Roman" w:hAnsi="Times New Roman"/>
          <w:sz w:val="24"/>
        </w:rPr>
        <w:t>publicznych.</w:t>
      </w:r>
    </w:p>
    <w:p>
      <w:pPr>
        <w:pStyle w:val="ListParagraph"/>
        <w:numPr>
          <w:ilvl w:val="0"/>
          <w:numId w:val="152"/>
        </w:numPr>
        <w:tabs>
          <w:tab w:pos="882"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Pracownikowi socjalnemu zatrudnionemu w </w:t>
      </w:r>
      <w:r>
        <w:rPr>
          <w:rFonts w:ascii="Times New Roman" w:hAnsi="Times New Roman"/>
          <w:sz w:val="24"/>
        </w:rPr>
        <w:t>ośrodku </w:t>
      </w:r>
      <w:r>
        <w:rPr>
          <w:rFonts w:ascii="Times New Roman" w:hAnsi="Times New Roman"/>
          <w:sz w:val="24"/>
        </w:rPr>
        <w:t>pomocy </w:t>
      </w:r>
      <w:r>
        <w:rPr>
          <w:rFonts w:ascii="Times New Roman" w:hAnsi="Times New Roman"/>
          <w:sz w:val="24"/>
        </w:rPr>
        <w:t>społecznej </w:t>
      </w:r>
      <w:r>
        <w:rPr>
          <w:rFonts w:ascii="Times New Roman" w:hAnsi="Times New Roman"/>
          <w:sz w:val="24"/>
        </w:rPr>
        <w:t>lub w powiatowym centrum pomocy rodzinie, do którego </w:t>
      </w:r>
      <w:r>
        <w:rPr>
          <w:rFonts w:ascii="Times New Roman" w:hAnsi="Times New Roman"/>
          <w:sz w:val="24"/>
        </w:rPr>
        <w:t>obowiązków należy </w:t>
      </w:r>
      <w:r>
        <w:rPr>
          <w:rFonts w:ascii="Times New Roman" w:hAnsi="Times New Roman"/>
          <w:sz w:val="24"/>
        </w:rPr>
        <w:t>praca socjalna oraz przeprowadzanie rodzinnych wywiadów </w:t>
      </w:r>
      <w:r>
        <w:rPr>
          <w:rFonts w:ascii="Times New Roman" w:hAnsi="Times New Roman"/>
          <w:sz w:val="24"/>
        </w:rPr>
        <w:t>środowiskowych, jeżeli przepracował </w:t>
      </w:r>
      <w:r>
        <w:rPr>
          <w:rFonts w:ascii="Times New Roman" w:hAnsi="Times New Roman"/>
          <w:sz w:val="24"/>
        </w:rPr>
        <w:t>nieprzerwanie i faktycznie co najmniej 5 lat, </w:t>
      </w:r>
      <w:r>
        <w:rPr>
          <w:rFonts w:ascii="Times New Roman" w:hAnsi="Times New Roman"/>
          <w:sz w:val="24"/>
        </w:rPr>
        <w:t>przysługuje </w:t>
      </w:r>
      <w:r>
        <w:rPr>
          <w:rFonts w:ascii="Times New Roman" w:hAnsi="Times New Roman"/>
          <w:sz w:val="24"/>
        </w:rPr>
        <w:t>raz na dwa lata dodatkowy urlop wypoczynkowy w wymiarze 10 dni</w:t>
      </w:r>
      <w:r>
        <w:rPr>
          <w:rFonts w:ascii="Times New Roman" w:hAnsi="Times New Roman"/>
          <w:spacing w:val="-12"/>
          <w:sz w:val="24"/>
        </w:rPr>
        <w:t> </w:t>
      </w:r>
      <w:r>
        <w:rPr>
          <w:rFonts w:ascii="Times New Roman" w:hAnsi="Times New Roman"/>
          <w:sz w:val="24"/>
        </w:rPr>
        <w:t>roboczych.</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5"/>
        <w:jc w:val="both"/>
      </w:pPr>
      <w:r>
        <w:rPr/>
        <w:t>3a. Pracownikowi socjalnemu zatrudnionemu w </w:t>
      </w:r>
      <w:r>
        <w:rPr>
          <w:rFonts w:ascii="Times New Roman" w:hAnsi="Times New Roman"/>
        </w:rPr>
        <w:t>pełnym </w:t>
      </w:r>
      <w:r>
        <w:rPr/>
        <w:t>wymiarze czasu pracy w </w:t>
      </w:r>
      <w:r>
        <w:rPr>
          <w:rFonts w:ascii="Times New Roman" w:hAnsi="Times New Roman"/>
        </w:rPr>
        <w:t>samorządowych </w:t>
      </w:r>
      <w:r>
        <w:rPr/>
        <w:t>jednostkach organizacyjnych pomocy </w:t>
      </w:r>
      <w:r>
        <w:rPr>
          <w:rFonts w:ascii="Times New Roman" w:hAnsi="Times New Roman"/>
        </w:rPr>
        <w:t>społecznej, </w:t>
      </w:r>
      <w:r>
        <w:rPr/>
        <w:t>do którego podstawowych </w:t>
      </w:r>
      <w:r>
        <w:rPr>
          <w:rFonts w:ascii="Times New Roman" w:hAnsi="Times New Roman"/>
        </w:rPr>
        <w:t>obowiązków należy świadczenie </w:t>
      </w:r>
      <w:r>
        <w:rPr/>
        <w:t>pracy socjalnej w </w:t>
      </w:r>
      <w:r>
        <w:rPr>
          <w:rFonts w:ascii="Times New Roman" w:hAnsi="Times New Roman"/>
        </w:rPr>
        <w:t>środowisku, </w:t>
      </w:r>
      <w:r>
        <w:rPr/>
        <w:t>w  tym przeprowadzanie rodzinnych wywiadów </w:t>
      </w:r>
      <w:r>
        <w:rPr>
          <w:rFonts w:ascii="Times New Roman" w:hAnsi="Times New Roman"/>
        </w:rPr>
        <w:t>środowiskowych </w:t>
      </w:r>
      <w:r>
        <w:rPr/>
        <w:t>poza </w:t>
      </w:r>
      <w:r>
        <w:rPr>
          <w:rFonts w:ascii="Times New Roman" w:hAnsi="Times New Roman"/>
        </w:rPr>
        <w:t>siedzibą </w:t>
      </w:r>
      <w:r>
        <w:rPr/>
        <w:t>jednostki, </w:t>
      </w:r>
      <w:r>
        <w:rPr>
          <w:rFonts w:ascii="Times New Roman" w:hAnsi="Times New Roman"/>
        </w:rPr>
        <w:t>przysługuje wypłacany </w:t>
      </w:r>
      <w:r>
        <w:rPr/>
        <w:t>co </w:t>
      </w:r>
      <w:r>
        <w:rPr>
          <w:rFonts w:ascii="Times New Roman" w:hAnsi="Times New Roman"/>
        </w:rPr>
        <w:t>miesiąc </w:t>
      </w:r>
      <w:r>
        <w:rPr/>
        <w:t>dodatek do wynagrodzenia w  </w:t>
      </w:r>
      <w:r>
        <w:rPr>
          <w:rFonts w:ascii="Times New Roman" w:hAnsi="Times New Roman"/>
        </w:rPr>
        <w:t>wysokości </w:t>
      </w:r>
      <w:r>
        <w:rPr/>
        <w:t>250 </w:t>
      </w:r>
      <w:r>
        <w:rPr>
          <w:rFonts w:ascii="Times New Roman" w:hAnsi="Times New Roman"/>
        </w:rPr>
        <w:t>zł. </w:t>
      </w:r>
      <w:r>
        <w:rPr/>
        <w:t>W przypadku zatrudnienia w mniejszym wymiarze czasu pracy dodatek </w:t>
      </w:r>
      <w:r>
        <w:rPr>
          <w:rFonts w:ascii="Times New Roman" w:hAnsi="Times New Roman"/>
        </w:rPr>
        <w:t>przysługuje </w:t>
      </w:r>
      <w:r>
        <w:rPr/>
        <w:t>w </w:t>
      </w:r>
      <w:r>
        <w:rPr>
          <w:rFonts w:ascii="Times New Roman" w:hAnsi="Times New Roman"/>
        </w:rPr>
        <w:t>wysokości </w:t>
      </w:r>
      <w:r>
        <w:rPr/>
        <w:t>proporcjonalnej do czasu</w:t>
      </w:r>
      <w:r>
        <w:rPr>
          <w:spacing w:val="-11"/>
        </w:rPr>
        <w:t> </w:t>
      </w:r>
      <w:r>
        <w:rPr/>
        <w:t>pracy.</w:t>
      </w:r>
    </w:p>
    <w:p>
      <w:pPr>
        <w:pStyle w:val="BodyText"/>
        <w:spacing w:line="360" w:lineRule="auto"/>
        <w:ind w:right="965"/>
        <w:jc w:val="both"/>
      </w:pPr>
      <w:r>
        <w:rPr/>
        <w:t>3b. Pracownikowi socjalnemu </w:t>
      </w:r>
      <w:r>
        <w:rPr>
          <w:rFonts w:ascii="Times New Roman" w:hAnsi="Times New Roman"/>
        </w:rPr>
        <w:t>przysługuje </w:t>
      </w:r>
      <w:r>
        <w:rPr/>
        <w:t>zwrot kosztów uczestnictwa w szkoleniach w zakresie specjalizacji zawodowej w zawodzie pracownika socjalnego, w kwocie nie mniejszej </w:t>
      </w:r>
      <w:r>
        <w:rPr>
          <w:rFonts w:ascii="Times New Roman" w:hAnsi="Times New Roman"/>
        </w:rPr>
        <w:t>niż </w:t>
      </w:r>
      <w:r>
        <w:rPr/>
        <w:t>50% kosztów</w:t>
      </w:r>
      <w:r>
        <w:rPr>
          <w:spacing w:val="-13"/>
        </w:rPr>
        <w:t> </w:t>
      </w:r>
      <w:r>
        <w:rPr/>
        <w:t>szkolenia.</w:t>
      </w:r>
    </w:p>
    <w:p>
      <w:pPr>
        <w:pStyle w:val="BodyText"/>
        <w:spacing w:line="360" w:lineRule="auto" w:before="4"/>
        <w:ind w:right="965"/>
        <w:jc w:val="both"/>
      </w:pPr>
      <w:r>
        <w:rPr/>
        <w:t>3c. Pracownikowi socjalnemu, do którego </w:t>
      </w:r>
      <w:r>
        <w:rPr>
          <w:rFonts w:ascii="Times New Roman" w:hAnsi="Times New Roman"/>
        </w:rPr>
        <w:t>obowiązkó</w:t>
      </w:r>
      <w:r>
        <w:rPr/>
        <w:t>w </w:t>
      </w:r>
      <w:r>
        <w:rPr>
          <w:rFonts w:ascii="Times New Roman" w:hAnsi="Times New Roman"/>
        </w:rPr>
        <w:t>należy świadczenie </w:t>
      </w:r>
      <w:r>
        <w:rPr/>
        <w:t>pracy socjalnej w </w:t>
      </w:r>
      <w:r>
        <w:rPr>
          <w:rFonts w:ascii="Times New Roman" w:hAnsi="Times New Roman"/>
        </w:rPr>
        <w:t>środowisku, przysługuje </w:t>
      </w:r>
      <w:r>
        <w:rPr/>
        <w:t>zwrot kosztów przejazdów z  miejsca pracy do miejsc wykonywania przez niego </w:t>
      </w:r>
      <w:r>
        <w:rPr>
          <w:rFonts w:ascii="Times New Roman" w:hAnsi="Times New Roman"/>
        </w:rPr>
        <w:t>czynności </w:t>
      </w:r>
      <w:r>
        <w:rPr/>
        <w:t>zawodowych, w przypadku braku </w:t>
      </w:r>
      <w:r>
        <w:rPr>
          <w:rFonts w:ascii="Times New Roman" w:hAnsi="Times New Roman"/>
        </w:rPr>
        <w:t>możliwości </w:t>
      </w:r>
      <w:r>
        <w:rPr/>
        <w:t>zapewnienia dojazdu </w:t>
      </w:r>
      <w:r>
        <w:rPr>
          <w:rFonts w:ascii="Times New Roman" w:hAnsi="Times New Roman"/>
        </w:rPr>
        <w:t>środkami pozostającymi </w:t>
      </w:r>
      <w:r>
        <w:rPr/>
        <w:t>w dyspozycji </w:t>
      </w:r>
      <w:r>
        <w:rPr>
          <w:rFonts w:ascii="Times New Roman" w:hAnsi="Times New Roman"/>
        </w:rPr>
        <w:t>zatrudniającego </w:t>
      </w:r>
      <w:r>
        <w:rPr/>
        <w:t>go</w:t>
      </w:r>
      <w:r>
        <w:rPr>
          <w:spacing w:val="-7"/>
        </w:rPr>
        <w:t> </w:t>
      </w:r>
      <w:r>
        <w:rPr/>
        <w:t>pracodawcy.</w:t>
      </w:r>
    </w:p>
    <w:p>
      <w:pPr>
        <w:pStyle w:val="ListParagraph"/>
        <w:numPr>
          <w:ilvl w:val="0"/>
          <w:numId w:val="152"/>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Dzień </w:t>
      </w:r>
      <w:r>
        <w:rPr>
          <w:rFonts w:ascii="Times New Roman" w:hAnsi="Times New Roman"/>
          <w:sz w:val="24"/>
        </w:rPr>
        <w:t>21 listopada ustanawia </w:t>
      </w:r>
      <w:r>
        <w:rPr>
          <w:rFonts w:ascii="Times New Roman" w:hAnsi="Times New Roman"/>
          <w:sz w:val="24"/>
        </w:rPr>
        <w:t>się </w:t>
      </w:r>
      <w:r>
        <w:rPr>
          <w:rFonts w:ascii="Times New Roman" w:hAnsi="Times New Roman"/>
          <w:sz w:val="24"/>
        </w:rPr>
        <w:t>Dniem Pracownika</w:t>
      </w:r>
      <w:r>
        <w:rPr>
          <w:rFonts w:ascii="Times New Roman" w:hAnsi="Times New Roman"/>
          <w:spacing w:val="-15"/>
          <w:sz w:val="24"/>
        </w:rPr>
        <w:t> </w:t>
      </w:r>
      <w:r>
        <w:rPr>
          <w:rFonts w:ascii="Times New Roman" w:hAnsi="Times New Roman"/>
          <w:sz w:val="24"/>
        </w:rPr>
        <w:t>Socjalnego.</w:t>
      </w:r>
    </w:p>
    <w:p>
      <w:pPr>
        <w:pStyle w:val="ListParagraph"/>
        <w:numPr>
          <w:ilvl w:val="0"/>
          <w:numId w:val="152"/>
        </w:numPr>
        <w:tabs>
          <w:tab w:pos="932" w:val="left" w:leader="none"/>
        </w:tabs>
        <w:spacing w:line="360" w:lineRule="auto" w:before="137"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może przyznać </w:t>
      </w:r>
      <w:r>
        <w:rPr>
          <w:rFonts w:ascii="Times New Roman" w:hAnsi="Times New Roman"/>
          <w:sz w:val="24"/>
        </w:rPr>
        <w:t>pracownikom socjalnym, jednostkom organizacyjnym pomocy </w:t>
      </w:r>
      <w:r>
        <w:rPr>
          <w:rFonts w:ascii="Times New Roman" w:hAnsi="Times New Roman"/>
          <w:sz w:val="24"/>
        </w:rPr>
        <w:t>społecznej </w:t>
      </w:r>
      <w:r>
        <w:rPr>
          <w:rFonts w:ascii="Times New Roman" w:hAnsi="Times New Roman"/>
          <w:sz w:val="24"/>
        </w:rPr>
        <w:t>oraz podmiotom, o których mowa w art. 25, nagrody specjalne za wybitne, nowatorskie </w:t>
      </w:r>
      <w:r>
        <w:rPr>
          <w:rFonts w:ascii="Times New Roman" w:hAnsi="Times New Roman"/>
          <w:sz w:val="24"/>
        </w:rPr>
        <w:t>rozwiązania </w:t>
      </w:r>
      <w:r>
        <w:rPr>
          <w:rFonts w:ascii="Times New Roman" w:hAnsi="Times New Roman"/>
          <w:sz w:val="24"/>
        </w:rPr>
        <w:t>w zakresie pomocy</w:t>
      </w:r>
      <w:r>
        <w:rPr>
          <w:rFonts w:ascii="Times New Roman" w:hAnsi="Times New Roman"/>
          <w:spacing w:val="-10"/>
          <w:sz w:val="24"/>
        </w:rPr>
        <w:t> </w:t>
      </w:r>
      <w:r>
        <w:rPr>
          <w:rFonts w:ascii="Times New Roman" w:hAnsi="Times New Roman"/>
          <w:sz w:val="24"/>
        </w:rPr>
        <w:t>społecznej.</w:t>
      </w:r>
    </w:p>
    <w:p>
      <w:pPr>
        <w:pStyle w:val="ListParagraph"/>
        <w:numPr>
          <w:ilvl w:val="0"/>
          <w:numId w:val="152"/>
        </w:numPr>
        <w:tabs>
          <w:tab w:pos="901"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warunki przyznawania nagród specjalnych, rodzaje nagród,  podmioty uprawnione do </w:t>
      </w:r>
      <w:r>
        <w:rPr>
          <w:rFonts w:ascii="Times New Roman" w:hAnsi="Times New Roman"/>
          <w:sz w:val="24"/>
        </w:rPr>
        <w:t>zgłaszania </w:t>
      </w:r>
      <w:r>
        <w:rPr>
          <w:rFonts w:ascii="Times New Roman" w:hAnsi="Times New Roman"/>
          <w:sz w:val="24"/>
        </w:rPr>
        <w:t>wniosków oraz sposób i tryb </w:t>
      </w:r>
      <w:r>
        <w:rPr>
          <w:rFonts w:ascii="Times New Roman" w:hAnsi="Times New Roman"/>
          <w:sz w:val="24"/>
        </w:rPr>
        <w:t>postępowania </w:t>
      </w:r>
      <w:r>
        <w:rPr>
          <w:rFonts w:ascii="Times New Roman" w:hAnsi="Times New Roman"/>
          <w:sz w:val="24"/>
        </w:rPr>
        <w:t>w sprawie tych nagród, </w:t>
      </w:r>
      <w:r>
        <w:rPr>
          <w:rFonts w:ascii="Times New Roman" w:hAnsi="Times New Roman"/>
          <w:sz w:val="24"/>
        </w:rPr>
        <w:t>uwzględniając </w:t>
      </w:r>
      <w:r>
        <w:rPr>
          <w:rFonts w:ascii="Times New Roman" w:hAnsi="Times New Roman"/>
          <w:sz w:val="24"/>
        </w:rPr>
        <w:t>rodzaje </w:t>
      </w:r>
      <w:r>
        <w:rPr>
          <w:rFonts w:ascii="Times New Roman" w:hAnsi="Times New Roman"/>
          <w:sz w:val="24"/>
        </w:rPr>
        <w:t>działań, </w:t>
      </w:r>
      <w:r>
        <w:rPr>
          <w:rFonts w:ascii="Times New Roman" w:hAnsi="Times New Roman"/>
          <w:sz w:val="24"/>
        </w:rPr>
        <w:t>za jakie nagrody te </w:t>
      </w:r>
      <w:r>
        <w:rPr>
          <w:rFonts w:ascii="Times New Roman" w:hAnsi="Times New Roman"/>
          <w:sz w:val="24"/>
        </w:rPr>
        <w:t>przysługują, </w:t>
      </w:r>
      <w:r>
        <w:rPr>
          <w:rFonts w:ascii="Times New Roman" w:hAnsi="Times New Roman"/>
          <w:sz w:val="24"/>
        </w:rPr>
        <w:t>oraz ich </w:t>
      </w:r>
      <w:r>
        <w:rPr>
          <w:rFonts w:ascii="Times New Roman" w:hAnsi="Times New Roman"/>
          <w:sz w:val="24"/>
        </w:rPr>
        <w:t>społeczną</w:t>
      </w:r>
      <w:r>
        <w:rPr>
          <w:rFonts w:ascii="Times New Roman" w:hAnsi="Times New Roman"/>
          <w:spacing w:val="-8"/>
          <w:sz w:val="24"/>
        </w:rPr>
        <w:t> </w:t>
      </w:r>
      <w:r>
        <w:rPr>
          <w:rFonts w:ascii="Times New Roman" w:hAnsi="Times New Roman"/>
          <w:sz w:val="24"/>
        </w:rPr>
        <w:t>użyteczność.</w:t>
      </w:r>
    </w:p>
    <w:p>
      <w:pPr>
        <w:pStyle w:val="BodyText"/>
        <w:spacing w:line="360" w:lineRule="auto" w:before="124"/>
        <w:ind w:right="965"/>
        <w:jc w:val="both"/>
      </w:pPr>
      <w:r>
        <w:rPr>
          <w:rFonts w:ascii="Times New Roman" w:hAnsi="Times New Roman"/>
          <w:b/>
        </w:rPr>
        <w:t>Art. 121a. </w:t>
      </w:r>
      <w:r>
        <w:rPr/>
        <w:t>1. Pracownik socjalny ma prawo do korzystania z poradnictwa prowadzonego przez superwizorów pracy socjalnej, które ma na celu zachowanie i wzmocnienie kompetencji zawodowych, utrzymanie wysokiego poziomu </w:t>
      </w:r>
      <w:r>
        <w:rPr>
          <w:rFonts w:ascii="Times New Roman" w:hAnsi="Times New Roman"/>
        </w:rPr>
        <w:t>świadczonych usług </w:t>
      </w:r>
      <w:r>
        <w:rPr/>
        <w:t>oraz </w:t>
      </w:r>
      <w:r>
        <w:rPr>
          <w:rFonts w:ascii="Times New Roman" w:hAnsi="Times New Roman"/>
        </w:rPr>
        <w:t>przeciwdziałanie </w:t>
      </w:r>
      <w:r>
        <w:rPr/>
        <w:t>zjawisku wypalenia zawodowego w porozumieniu z </w:t>
      </w:r>
      <w:r>
        <w:rPr>
          <w:rFonts w:ascii="Times New Roman" w:hAnsi="Times New Roman"/>
        </w:rPr>
        <w:t>pracodawcą </w:t>
      </w:r>
      <w:r>
        <w:rPr/>
        <w:t>co do wyboru formy i osoby </w:t>
      </w:r>
      <w:r>
        <w:rPr>
          <w:rFonts w:ascii="Times New Roman" w:hAnsi="Times New Roman"/>
        </w:rPr>
        <w:t>udzielającej</w:t>
      </w:r>
      <w:r>
        <w:rPr>
          <w:rFonts w:ascii="Times New Roman" w:hAnsi="Times New Roman"/>
          <w:spacing w:val="-12"/>
        </w:rPr>
        <w:t> </w:t>
      </w:r>
      <w:r>
        <w:rPr/>
        <w:t>porad.</w:t>
      </w:r>
    </w:p>
    <w:p>
      <w:pPr>
        <w:pStyle w:val="ListParagraph"/>
        <w:numPr>
          <w:ilvl w:val="0"/>
          <w:numId w:val="153"/>
        </w:numPr>
        <w:tabs>
          <w:tab w:pos="887"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Superwizorem pracy socjalnej </w:t>
      </w:r>
      <w:r>
        <w:rPr>
          <w:rFonts w:ascii="Times New Roman" w:hAnsi="Times New Roman"/>
          <w:sz w:val="24"/>
        </w:rPr>
        <w:t>może być </w:t>
      </w:r>
      <w:r>
        <w:rPr>
          <w:rFonts w:ascii="Times New Roman" w:hAnsi="Times New Roman"/>
          <w:sz w:val="24"/>
        </w:rPr>
        <w:t>osoba, która </w:t>
      </w:r>
      <w:r>
        <w:rPr>
          <w:rFonts w:ascii="Times New Roman" w:hAnsi="Times New Roman"/>
          <w:sz w:val="24"/>
        </w:rPr>
        <w:t>ukończyła </w:t>
      </w:r>
      <w:r>
        <w:rPr>
          <w:rFonts w:ascii="Times New Roman" w:hAnsi="Times New Roman"/>
          <w:sz w:val="24"/>
        </w:rPr>
        <w:t>szkolenie z zakresu superwizji pracy socjalnej i </w:t>
      </w:r>
      <w:r>
        <w:rPr>
          <w:rFonts w:ascii="Times New Roman" w:hAnsi="Times New Roman"/>
          <w:sz w:val="24"/>
        </w:rPr>
        <w:t>uzyskała </w:t>
      </w:r>
      <w:r>
        <w:rPr>
          <w:rFonts w:ascii="Times New Roman" w:hAnsi="Times New Roman"/>
          <w:sz w:val="24"/>
        </w:rPr>
        <w:t>certyfikat superwizora pracy</w:t>
      </w:r>
      <w:r>
        <w:rPr>
          <w:rFonts w:ascii="Times New Roman" w:hAnsi="Times New Roman"/>
          <w:spacing w:val="-19"/>
          <w:sz w:val="24"/>
        </w:rPr>
        <w:t> </w:t>
      </w:r>
      <w:r>
        <w:rPr>
          <w:rFonts w:ascii="Times New Roman" w:hAnsi="Times New Roman"/>
          <w:sz w:val="24"/>
        </w:rPr>
        <w:t>socjalnej.</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53"/>
        </w:numPr>
        <w:tabs>
          <w:tab w:pos="904" w:val="left" w:leader="none"/>
        </w:tabs>
        <w:spacing w:line="360" w:lineRule="auto" w:before="193"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sp</w:t>
      </w:r>
      <w:r>
        <w:rPr>
          <w:rFonts w:ascii="Times New Roman" w:hAnsi="Times New Roman"/>
          <w:sz w:val="24"/>
        </w:rPr>
        <w:t>ołecznego może określić, </w:t>
      </w:r>
      <w:r>
        <w:rPr>
          <w:rFonts w:ascii="Times New Roman" w:hAnsi="Times New Roman"/>
          <w:sz w:val="24"/>
        </w:rPr>
        <w:t>w drodze</w:t>
      </w:r>
      <w:r>
        <w:rPr>
          <w:rFonts w:ascii="Times New Roman" w:hAnsi="Times New Roman"/>
          <w:spacing w:val="-6"/>
          <w:sz w:val="24"/>
        </w:rPr>
        <w:t> </w:t>
      </w:r>
      <w:r>
        <w:rPr>
          <w:rFonts w:ascii="Times New Roman" w:hAnsi="Times New Roman"/>
          <w:sz w:val="24"/>
        </w:rPr>
        <w:t>rozporządzenia:</w:t>
      </w:r>
    </w:p>
    <w:p>
      <w:pPr>
        <w:pStyle w:val="ListParagraph"/>
        <w:numPr>
          <w:ilvl w:val="0"/>
          <w:numId w:val="154"/>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wytyczne i standard dla superwizji pracy</w:t>
      </w:r>
      <w:r>
        <w:rPr>
          <w:rFonts w:ascii="Times New Roman"/>
          <w:spacing w:val="-11"/>
          <w:sz w:val="24"/>
        </w:rPr>
        <w:t> </w:t>
      </w:r>
      <w:r>
        <w:rPr>
          <w:rFonts w:ascii="Times New Roman"/>
          <w:sz w:val="24"/>
        </w:rPr>
        <w:t>socjalnej,</w:t>
      </w:r>
    </w:p>
    <w:p>
      <w:pPr>
        <w:pStyle w:val="ListParagraph"/>
        <w:numPr>
          <w:ilvl w:val="0"/>
          <w:numId w:val="154"/>
        </w:numPr>
        <w:tabs>
          <w:tab w:pos="630" w:val="left" w:leader="none"/>
        </w:tabs>
        <w:spacing w:line="360" w:lineRule="auto" w:before="137" w:after="0"/>
        <w:ind w:left="629" w:right="964" w:hanging="511"/>
        <w:jc w:val="left"/>
        <w:rPr>
          <w:rFonts w:ascii="Times New Roman" w:hAnsi="Times New Roman" w:cs="Times New Roman" w:eastAsia="Times New Roman" w:hint="default"/>
          <w:sz w:val="24"/>
          <w:szCs w:val="24"/>
        </w:rPr>
      </w:pPr>
      <w:r>
        <w:rPr>
          <w:rFonts w:ascii="Times New Roman" w:hAnsi="Times New Roman"/>
          <w:sz w:val="24"/>
        </w:rPr>
        <w:t>minimum programowe dla szkolenia superwizorów pracy socjalnej, o którym mowa w ust.</w:t>
      </w:r>
      <w:r>
        <w:rPr>
          <w:rFonts w:ascii="Times New Roman" w:hAnsi="Times New Roman"/>
          <w:spacing w:val="-4"/>
          <w:sz w:val="24"/>
        </w:rPr>
        <w:t> </w:t>
      </w:r>
      <w:r>
        <w:rPr>
          <w:rFonts w:ascii="Times New Roman" w:hAnsi="Times New Roman"/>
          <w:sz w:val="24"/>
        </w:rPr>
        <w:t>2,</w:t>
      </w:r>
    </w:p>
    <w:p>
      <w:pPr>
        <w:pStyle w:val="ListParagraph"/>
        <w:numPr>
          <w:ilvl w:val="0"/>
          <w:numId w:val="154"/>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sposób i tryb szkolenia superwizorów pracy</w:t>
      </w:r>
      <w:r>
        <w:rPr>
          <w:rFonts w:ascii="Times New Roman" w:hAnsi="Times New Roman"/>
          <w:spacing w:val="-11"/>
          <w:sz w:val="24"/>
        </w:rPr>
        <w:t> </w:t>
      </w:r>
      <w:r>
        <w:rPr>
          <w:rFonts w:ascii="Times New Roman" w:hAnsi="Times New Roman"/>
          <w:sz w:val="24"/>
        </w:rPr>
        <w:t>socjalnej,</w:t>
      </w:r>
    </w:p>
    <w:p>
      <w:pPr>
        <w:pStyle w:val="ListParagraph"/>
        <w:numPr>
          <w:ilvl w:val="0"/>
          <w:numId w:val="154"/>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tryb nadawania certyfikatu superwizora pracy socjalnej i </w:t>
      </w:r>
      <w:r>
        <w:rPr>
          <w:rFonts w:ascii="Times New Roman" w:hAnsi="Times New Roman"/>
          <w:sz w:val="24"/>
        </w:rPr>
        <w:t>odpłatności </w:t>
      </w:r>
      <w:r>
        <w:rPr>
          <w:rFonts w:ascii="Times New Roman" w:hAnsi="Times New Roman"/>
          <w:sz w:val="24"/>
        </w:rPr>
        <w:t>za </w:t>
      </w:r>
      <w:r>
        <w:rPr>
          <w:rFonts w:ascii="Times New Roman" w:hAnsi="Times New Roman"/>
          <w:sz w:val="24"/>
        </w:rPr>
        <w:t>postępowanie związane </w:t>
      </w:r>
      <w:r>
        <w:rPr>
          <w:rFonts w:ascii="Times New Roman" w:hAnsi="Times New Roman"/>
          <w:sz w:val="24"/>
        </w:rPr>
        <w:t>z uzyskaniem</w:t>
      </w:r>
      <w:r>
        <w:rPr>
          <w:rFonts w:ascii="Times New Roman" w:hAnsi="Times New Roman"/>
          <w:spacing w:val="-11"/>
          <w:sz w:val="24"/>
        </w:rPr>
        <w:t> </w:t>
      </w:r>
      <w:r>
        <w:rPr>
          <w:rFonts w:ascii="Times New Roman" w:hAnsi="Times New Roman"/>
          <w:sz w:val="24"/>
        </w:rPr>
        <w:t>certyfikatu,</w:t>
      </w:r>
    </w:p>
    <w:p>
      <w:pPr>
        <w:pStyle w:val="ListParagraph"/>
        <w:numPr>
          <w:ilvl w:val="0"/>
          <w:numId w:val="154"/>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wzór certyfikatu superwizora pracy socjalnej, o którym mowa w ust.</w:t>
      </w:r>
      <w:r>
        <w:rPr>
          <w:rFonts w:ascii="Times New Roman" w:hAnsi="Times New Roman"/>
          <w:spacing w:val="-15"/>
          <w:sz w:val="24"/>
        </w:rPr>
        <w:t> </w:t>
      </w:r>
      <w:r>
        <w:rPr>
          <w:rFonts w:ascii="Times New Roman" w:hAnsi="Times New Roman"/>
          <w:sz w:val="24"/>
        </w:rPr>
        <w:t>2,</w:t>
      </w:r>
    </w:p>
    <w:p>
      <w:pPr>
        <w:pStyle w:val="ListParagraph"/>
        <w:numPr>
          <w:ilvl w:val="0"/>
          <w:numId w:val="154"/>
        </w:numPr>
        <w:tabs>
          <w:tab w:pos="630" w:val="left" w:leader="none"/>
          <w:tab w:pos="1299" w:val="left" w:leader="none"/>
          <w:tab w:pos="2832" w:val="left" w:leader="none"/>
          <w:tab w:pos="3183" w:val="left" w:leader="none"/>
          <w:tab w:pos="4798" w:val="left" w:leader="none"/>
          <w:tab w:pos="5321" w:val="left" w:leader="none"/>
          <w:tab w:pos="6763" w:val="left" w:leader="none"/>
          <w:tab w:pos="8047" w:val="left" w:leader="none"/>
        </w:tabs>
        <w:spacing w:line="360" w:lineRule="auto" w:before="139"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tryb</w:t>
        <w:tab/>
      </w:r>
      <w:r>
        <w:rPr>
          <w:rFonts w:ascii="Times New Roman" w:hAnsi="Times New Roman"/>
          <w:sz w:val="24"/>
        </w:rPr>
        <w:t>sporządzania</w:t>
        <w:tab/>
      </w:r>
      <w:r>
        <w:rPr>
          <w:rFonts w:ascii="Times New Roman" w:hAnsi="Times New Roman"/>
          <w:sz w:val="24"/>
        </w:rPr>
        <w:t>i</w:t>
        <w:tab/>
      </w:r>
      <w:r>
        <w:rPr>
          <w:rFonts w:ascii="Times New Roman" w:hAnsi="Times New Roman"/>
          <w:sz w:val="24"/>
        </w:rPr>
        <w:t>udostępniania</w:t>
        <w:tab/>
      </w:r>
      <w:r>
        <w:rPr>
          <w:rFonts w:ascii="Times New Roman" w:hAnsi="Times New Roman"/>
          <w:sz w:val="24"/>
        </w:rPr>
        <w:t>do</w:t>
        <w:tab/>
      </w:r>
      <w:r>
        <w:rPr>
          <w:rFonts w:ascii="Times New Roman" w:hAnsi="Times New Roman"/>
          <w:sz w:val="24"/>
        </w:rPr>
        <w:t>wiadomości</w:t>
        <w:tab/>
      </w:r>
      <w:r>
        <w:rPr>
          <w:rFonts w:ascii="Times New Roman" w:hAnsi="Times New Roman"/>
          <w:sz w:val="24"/>
        </w:rPr>
        <w:t>publicznej</w:t>
        <w:tab/>
        <w:t>list certyfikowanych superwizorów pracy</w:t>
      </w:r>
      <w:r>
        <w:rPr>
          <w:rFonts w:ascii="Times New Roman" w:hAnsi="Times New Roman"/>
          <w:spacing w:val="-10"/>
          <w:sz w:val="24"/>
        </w:rPr>
        <w:t> </w:t>
      </w:r>
      <w:r>
        <w:rPr>
          <w:rFonts w:ascii="Times New Roman" w:hAnsi="Times New Roman"/>
          <w:sz w:val="24"/>
        </w:rPr>
        <w:t>socjalnej,</w:t>
      </w:r>
    </w:p>
    <w:p>
      <w:pPr>
        <w:pStyle w:val="ListParagraph"/>
        <w:numPr>
          <w:ilvl w:val="0"/>
          <w:numId w:val="154"/>
        </w:numPr>
        <w:tabs>
          <w:tab w:pos="630" w:val="left" w:leader="none"/>
        </w:tabs>
        <w:spacing w:line="360" w:lineRule="auto" w:before="6" w:after="0"/>
        <w:ind w:left="629" w:right="966" w:hanging="511"/>
        <w:jc w:val="left"/>
        <w:rPr>
          <w:rFonts w:ascii="Times New Roman" w:hAnsi="Times New Roman" w:cs="Times New Roman" w:eastAsia="Times New Roman" w:hint="default"/>
          <w:sz w:val="24"/>
          <w:szCs w:val="24"/>
        </w:rPr>
      </w:pPr>
      <w:r>
        <w:rPr>
          <w:rFonts w:ascii="Times New Roman"/>
          <w:sz w:val="24"/>
        </w:rPr>
        <w:t>podmioty uprawnione do prowadzenia szkolenia z zakresu superwizji pracy socjalnej,</w:t>
      </w:r>
    </w:p>
    <w:p>
      <w:pPr>
        <w:pStyle w:val="ListParagraph"/>
        <w:numPr>
          <w:ilvl w:val="0"/>
          <w:numId w:val="154"/>
        </w:numPr>
        <w:tabs>
          <w:tab w:pos="630" w:val="left" w:leader="none"/>
        </w:tabs>
        <w:spacing w:line="360" w:lineRule="auto" w:before="6"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zasady i tryb prowadzenia nadzoru merytorycznego nad szkoleniami dla superwizorów pracy</w:t>
      </w:r>
      <w:r>
        <w:rPr>
          <w:rFonts w:ascii="Times New Roman" w:hAnsi="Times New Roman"/>
          <w:spacing w:val="-8"/>
          <w:sz w:val="24"/>
        </w:rPr>
        <w:t> </w:t>
      </w:r>
      <w:r>
        <w:rPr>
          <w:rFonts w:ascii="Times New Roman" w:hAnsi="Times New Roman"/>
          <w:sz w:val="24"/>
        </w:rPr>
        <w:t>socjalnej</w:t>
      </w:r>
    </w:p>
    <w:p>
      <w:pPr>
        <w:pStyle w:val="ListParagraph"/>
        <w:numPr>
          <w:ilvl w:val="0"/>
          <w:numId w:val="7"/>
        </w:numPr>
        <w:tabs>
          <w:tab w:pos="438" w:val="left" w:leader="none"/>
        </w:tabs>
        <w:spacing w:line="360" w:lineRule="auto" w:before="6" w:after="0"/>
        <w:ind w:left="118" w:right="963" w:firstLine="0"/>
        <w:jc w:val="both"/>
        <w:rPr>
          <w:rFonts w:ascii="Times New Roman" w:hAnsi="Times New Roman" w:cs="Times New Roman" w:eastAsia="Times New Roman" w:hint="default"/>
          <w:sz w:val="24"/>
          <w:szCs w:val="24"/>
        </w:rPr>
      </w:pPr>
      <w:r>
        <w:rPr>
          <w:rFonts w:ascii="Times New Roman" w:hAnsi="Times New Roman"/>
          <w:sz w:val="24"/>
        </w:rPr>
        <w:t>uwzględniając potrzebę </w:t>
      </w:r>
      <w:r>
        <w:rPr>
          <w:rFonts w:ascii="Times New Roman" w:hAnsi="Times New Roman"/>
          <w:sz w:val="24"/>
        </w:rPr>
        <w:t>zapewnienia odpowiedniego poziomu szkolenia i przygotowania superwizorów pracy socjalnej, odpowiedniego poziomu </w:t>
      </w:r>
      <w:r>
        <w:rPr>
          <w:rFonts w:ascii="Times New Roman" w:hAnsi="Times New Roman"/>
          <w:sz w:val="24"/>
        </w:rPr>
        <w:t>świadczonych usług, </w:t>
      </w:r>
      <w:r>
        <w:rPr>
          <w:rFonts w:ascii="Times New Roman" w:hAnsi="Times New Roman"/>
          <w:sz w:val="24"/>
        </w:rPr>
        <w:t>ujednolicenia wymogów </w:t>
      </w:r>
      <w:r>
        <w:rPr>
          <w:rFonts w:ascii="Times New Roman" w:hAnsi="Times New Roman"/>
          <w:sz w:val="24"/>
        </w:rPr>
        <w:t>dotyczących </w:t>
      </w:r>
      <w:r>
        <w:rPr>
          <w:rFonts w:ascii="Times New Roman" w:hAnsi="Times New Roman"/>
          <w:sz w:val="24"/>
        </w:rPr>
        <w:t>nadawania certyfikatu superwizora, ujednolicenia wzoru certyfikatu, oraz ujednolicenia wymogów prowadzenia </w:t>
      </w:r>
      <w:r>
        <w:rPr>
          <w:rFonts w:ascii="Times New Roman" w:hAnsi="Times New Roman"/>
          <w:sz w:val="24"/>
        </w:rPr>
        <w:t>szkoleń </w:t>
      </w:r>
      <w:r>
        <w:rPr>
          <w:rFonts w:ascii="Times New Roman" w:hAnsi="Times New Roman"/>
          <w:sz w:val="24"/>
        </w:rPr>
        <w:t>z zakresu superwizji pracy</w:t>
      </w:r>
      <w:r>
        <w:rPr>
          <w:rFonts w:ascii="Times New Roman" w:hAnsi="Times New Roman"/>
          <w:spacing w:val="-12"/>
          <w:sz w:val="24"/>
        </w:rPr>
        <w:t> </w:t>
      </w:r>
      <w:r>
        <w:rPr>
          <w:rFonts w:ascii="Times New Roman" w:hAnsi="Times New Roman"/>
          <w:sz w:val="24"/>
        </w:rPr>
        <w:t>socjalnej.</w:t>
      </w:r>
    </w:p>
    <w:p>
      <w:pPr>
        <w:pStyle w:val="BodyText"/>
        <w:spacing w:line="362" w:lineRule="auto" w:before="121"/>
        <w:ind w:right="967"/>
        <w:jc w:val="both"/>
        <w:rPr>
          <w:rFonts w:ascii="Times New Roman" w:hAnsi="Times New Roman" w:cs="Times New Roman" w:eastAsia="Times New Roman" w:hint="default"/>
        </w:rPr>
      </w:pPr>
      <w:r>
        <w:rPr>
          <w:rFonts w:ascii="Times New Roman" w:hAnsi="Times New Roman"/>
          <w:b/>
        </w:rPr>
        <w:t>Art. 122. </w:t>
      </w:r>
      <w:r>
        <w:rPr/>
        <w:t>1. Osoby </w:t>
      </w:r>
      <w:r>
        <w:rPr>
          <w:rFonts w:ascii="Times New Roman" w:hAnsi="Times New Roman"/>
        </w:rPr>
        <w:t>kierujące </w:t>
      </w:r>
      <w:r>
        <w:rPr/>
        <w:t>jednostkami organizacyjnymi pomocy </w:t>
      </w:r>
      <w:r>
        <w:rPr>
          <w:rFonts w:ascii="Times New Roman" w:hAnsi="Times New Roman"/>
        </w:rPr>
        <w:t>społecznej są obowiązane posiadać </w:t>
      </w:r>
      <w:r>
        <w:rPr/>
        <w:t>co najmniej 3-letni </w:t>
      </w:r>
      <w:r>
        <w:rPr>
          <w:rFonts w:ascii="Times New Roman" w:hAnsi="Times New Roman"/>
        </w:rPr>
        <w:t>staż </w:t>
      </w:r>
      <w:r>
        <w:rPr/>
        <w:t>pracy w pomocy </w:t>
      </w:r>
      <w:r>
        <w:rPr>
          <w:rFonts w:ascii="Times New Roman" w:hAnsi="Times New Roman"/>
        </w:rPr>
        <w:t>społecznej </w:t>
      </w:r>
      <w:r>
        <w:rPr/>
        <w:t>oraz </w:t>
      </w:r>
      <w:r>
        <w:rPr>
          <w:rFonts w:ascii="Times New Roman" w:hAnsi="Times New Roman"/>
        </w:rPr>
        <w:t>specjalizację </w:t>
      </w:r>
      <w:r>
        <w:rPr/>
        <w:t>z zakresu organizacji pomocy</w:t>
      </w:r>
      <w:r>
        <w:rPr>
          <w:spacing w:val="-10"/>
        </w:rPr>
        <w:t> </w:t>
      </w:r>
      <w:r>
        <w:rPr>
          <w:rFonts w:ascii="Times New Roman" w:hAnsi="Times New Roman"/>
        </w:rPr>
        <w:t>społecznej.</w:t>
      </w:r>
    </w:p>
    <w:p>
      <w:pPr>
        <w:pStyle w:val="ListParagraph"/>
        <w:numPr>
          <w:ilvl w:val="0"/>
          <w:numId w:val="155"/>
        </w:numPr>
        <w:tabs>
          <w:tab w:pos="980" w:val="left" w:leader="none"/>
        </w:tabs>
        <w:spacing w:line="360" w:lineRule="auto" w:before="1"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Wymogi, o których mowa w ust. 1, nie </w:t>
      </w:r>
      <w:r>
        <w:rPr>
          <w:rFonts w:ascii="Times New Roman" w:hAnsi="Times New Roman"/>
          <w:sz w:val="24"/>
        </w:rPr>
        <w:t>dotyczą </w:t>
      </w:r>
      <w:r>
        <w:rPr>
          <w:rFonts w:ascii="Times New Roman" w:hAnsi="Times New Roman"/>
          <w:sz w:val="24"/>
        </w:rPr>
        <w:t>osób </w:t>
      </w:r>
      <w:r>
        <w:rPr>
          <w:rFonts w:ascii="Times New Roman" w:hAnsi="Times New Roman"/>
          <w:sz w:val="24"/>
        </w:rPr>
        <w:t>kierujących </w:t>
      </w:r>
      <w:r>
        <w:rPr>
          <w:rFonts w:ascii="Times New Roman" w:hAnsi="Times New Roman"/>
          <w:sz w:val="24"/>
        </w:rPr>
        <w:t>placówkami</w:t>
      </w:r>
      <w:r>
        <w:rPr>
          <w:rFonts w:ascii="Times New Roman" w:hAnsi="Times New Roman"/>
          <w:spacing w:val="-6"/>
          <w:sz w:val="24"/>
        </w:rPr>
        <w:t> </w:t>
      </w:r>
      <w:r>
        <w:rPr>
          <w:rFonts w:ascii="Times New Roman" w:hAnsi="Times New Roman"/>
          <w:sz w:val="24"/>
        </w:rPr>
        <w:t>rodzinnymi.</w:t>
      </w:r>
    </w:p>
    <w:p>
      <w:pPr>
        <w:pStyle w:val="ListParagraph"/>
        <w:numPr>
          <w:ilvl w:val="0"/>
          <w:numId w:val="155"/>
        </w:numPr>
        <w:tabs>
          <w:tab w:pos="923"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Szkolenie specjalizacyjne z zakresu organizacji pomocy </w:t>
      </w:r>
      <w:r>
        <w:rPr>
          <w:rFonts w:ascii="Times New Roman" w:hAnsi="Times New Roman"/>
          <w:sz w:val="24"/>
        </w:rPr>
        <w:t>społecznej mogą realizować </w:t>
      </w:r>
      <w:r>
        <w:rPr>
          <w:rFonts w:ascii="Times New Roman" w:hAnsi="Times New Roman"/>
          <w:sz w:val="24"/>
        </w:rPr>
        <w:t>jednostki </w:t>
      </w:r>
      <w:r>
        <w:rPr>
          <w:rFonts w:ascii="Times New Roman" w:hAnsi="Times New Roman"/>
          <w:sz w:val="24"/>
        </w:rPr>
        <w:t>prowadzące kształcenie </w:t>
      </w:r>
      <w:r>
        <w:rPr>
          <w:rFonts w:ascii="Times New Roman" w:hAnsi="Times New Roman"/>
          <w:sz w:val="24"/>
        </w:rPr>
        <w:t>lub doskonalenie zawodowe po uzyskaniu zgody ministra </w:t>
      </w:r>
      <w:r>
        <w:rPr>
          <w:rFonts w:ascii="Times New Roman" w:hAnsi="Times New Roman"/>
          <w:sz w:val="24"/>
        </w:rPr>
        <w:t>właściwego </w:t>
      </w:r>
      <w:r>
        <w:rPr>
          <w:rFonts w:ascii="Times New Roman" w:hAnsi="Times New Roman"/>
          <w:sz w:val="24"/>
        </w:rPr>
        <w:t>do spraw zabezpieczenia</w:t>
      </w:r>
      <w:r>
        <w:rPr>
          <w:rFonts w:ascii="Times New Roman" w:hAnsi="Times New Roman"/>
          <w:spacing w:val="-12"/>
          <w:sz w:val="24"/>
        </w:rPr>
        <w:t> </w:t>
      </w:r>
      <w:r>
        <w:rPr>
          <w:rFonts w:ascii="Times New Roman" w:hAnsi="Times New Roman"/>
          <w:sz w:val="24"/>
        </w:rPr>
        <w:t>społecznego.</w:t>
      </w:r>
    </w:p>
    <w:p>
      <w:pPr>
        <w:pStyle w:val="ListParagraph"/>
        <w:numPr>
          <w:ilvl w:val="0"/>
          <w:numId w:val="155"/>
        </w:numPr>
        <w:tabs>
          <w:tab w:pos="870" w:val="left" w:leader="none"/>
        </w:tabs>
        <w:spacing w:line="240" w:lineRule="auto" w:before="6" w:after="0"/>
        <w:ind w:left="869" w:right="0" w:hanging="240"/>
        <w:jc w:val="left"/>
        <w:rPr>
          <w:rFonts w:ascii="Times New Roman" w:hAnsi="Times New Roman" w:cs="Times New Roman" w:eastAsia="Times New Roman" w:hint="default"/>
          <w:sz w:val="24"/>
          <w:szCs w:val="24"/>
        </w:rPr>
      </w:pPr>
      <w:r>
        <w:rPr>
          <w:rFonts w:ascii="Times New Roman"/>
          <w:sz w:val="24"/>
        </w:rPr>
        <w:t>(uchylony)</w:t>
      </w:r>
    </w:p>
    <w:p>
      <w:pPr>
        <w:pStyle w:val="ListParagraph"/>
        <w:numPr>
          <w:ilvl w:val="0"/>
          <w:numId w:val="155"/>
        </w:numPr>
        <w:tabs>
          <w:tab w:pos="901"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minimum programowe specjalizacji z zakresu organizacji pomocy </w:t>
      </w:r>
      <w:r>
        <w:rPr>
          <w:rFonts w:ascii="Times New Roman" w:hAnsi="Times New Roman"/>
          <w:sz w:val="24"/>
        </w:rPr>
        <w:t>społecznej, </w:t>
      </w:r>
      <w:r>
        <w:rPr>
          <w:rFonts w:ascii="Times New Roman" w:hAnsi="Times New Roman"/>
          <w:sz w:val="24"/>
        </w:rPr>
        <w:t>podmioty uprawnione do prowadzenia specjalizacji i wymagania ich </w:t>
      </w:r>
      <w:r>
        <w:rPr>
          <w:rFonts w:ascii="Times New Roman" w:hAnsi="Times New Roman"/>
          <w:sz w:val="24"/>
        </w:rPr>
        <w:t>dotyczące, </w:t>
      </w:r>
      <w:r>
        <w:rPr>
          <w:rFonts w:ascii="Times New Roman" w:hAnsi="Times New Roman"/>
          <w:sz w:val="24"/>
        </w:rPr>
        <w:t>tryb nadawania tym podmiotom </w:t>
      </w:r>
      <w:r>
        <w:rPr>
          <w:rFonts w:ascii="Times New Roman" w:hAnsi="Times New Roman"/>
          <w:sz w:val="24"/>
        </w:rPr>
        <w:t>uprawnień </w:t>
      </w:r>
      <w:r>
        <w:rPr>
          <w:rFonts w:ascii="Times New Roman" w:hAnsi="Times New Roman"/>
          <w:sz w:val="24"/>
        </w:rPr>
        <w:t>do prowadzenia </w:t>
      </w:r>
      <w:r>
        <w:rPr>
          <w:rFonts w:ascii="Times New Roman" w:hAnsi="Times New Roman"/>
          <w:spacing w:val="27"/>
          <w:sz w:val="24"/>
        </w:rPr>
        <w:t> </w:t>
      </w:r>
      <w:r>
        <w:rPr>
          <w:rFonts w:ascii="Times New Roman" w:hAnsi="Times New Roman"/>
          <w:sz w:val="24"/>
        </w:rPr>
        <w:t>specjalizacji,</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1017" w:firstLine="0"/>
        <w:jc w:val="left"/>
        <w:rPr>
          <w:rFonts w:ascii="Times New Roman" w:hAnsi="Times New Roman" w:cs="Times New Roman" w:eastAsia="Times New Roman" w:hint="default"/>
        </w:rPr>
      </w:pPr>
      <w:r>
        <w:rPr/>
        <w:t>a </w:t>
      </w:r>
      <w:r>
        <w:rPr>
          <w:rFonts w:ascii="Times New Roman" w:hAnsi="Times New Roman"/>
        </w:rPr>
        <w:t>także </w:t>
      </w:r>
      <w:r>
        <w:rPr/>
        <w:t>tryb uzyskiwania specjalizacji, </w:t>
      </w:r>
      <w:r>
        <w:rPr>
          <w:rFonts w:ascii="Times New Roman" w:hAnsi="Times New Roman"/>
        </w:rPr>
        <w:t>kierując się koniecznością </w:t>
      </w:r>
      <w:r>
        <w:rPr/>
        <w:t>zapewnienia </w:t>
      </w:r>
      <w:r>
        <w:rPr>
          <w:rFonts w:ascii="Times New Roman" w:hAnsi="Times New Roman"/>
        </w:rPr>
        <w:t>sprawności </w:t>
      </w:r>
      <w:r>
        <w:rPr/>
        <w:t>i efektyw</w:t>
      </w:r>
      <w:r>
        <w:rPr>
          <w:rFonts w:ascii="Times New Roman" w:hAnsi="Times New Roman"/>
        </w:rPr>
        <w:t>ności działania </w:t>
      </w:r>
      <w:r>
        <w:rPr/>
        <w:t>jednostek organizacyjnych pomocy</w:t>
      </w:r>
      <w:r>
        <w:rPr>
          <w:spacing w:val="-14"/>
        </w:rPr>
        <w:t> </w:t>
      </w:r>
      <w:r>
        <w:rPr>
          <w:rFonts w:ascii="Times New Roman" w:hAnsi="Times New Roman"/>
        </w:rPr>
        <w:t>społecznej.</w:t>
      </w:r>
    </w:p>
    <w:p>
      <w:pPr>
        <w:pStyle w:val="BodyText"/>
        <w:spacing w:line="360" w:lineRule="auto" w:before="124"/>
        <w:ind w:right="966"/>
        <w:jc w:val="both"/>
        <w:rPr>
          <w:rFonts w:ascii="Times New Roman" w:hAnsi="Times New Roman" w:cs="Times New Roman" w:eastAsia="Times New Roman" w:hint="default"/>
        </w:rPr>
      </w:pPr>
      <w:r>
        <w:rPr>
          <w:rFonts w:ascii="Times New Roman" w:hAnsi="Times New Roman"/>
          <w:b/>
        </w:rPr>
        <w:t>Art. 123. </w:t>
      </w:r>
      <w:r>
        <w:rPr/>
        <w:t>Prawa i </w:t>
      </w:r>
      <w:r>
        <w:rPr>
          <w:rFonts w:ascii="Times New Roman" w:hAnsi="Times New Roman"/>
        </w:rPr>
        <w:t>obowiązki </w:t>
      </w:r>
      <w:r>
        <w:rPr/>
        <w:t>pracowników zatrudnionych w </w:t>
      </w:r>
      <w:r>
        <w:rPr>
          <w:rFonts w:ascii="Times New Roman" w:hAnsi="Times New Roman"/>
        </w:rPr>
        <w:t>samorządowych </w:t>
      </w:r>
      <w:r>
        <w:rPr/>
        <w:t>jednostkach organizacyjnych pomocy </w:t>
      </w:r>
      <w:r>
        <w:rPr>
          <w:rFonts w:ascii="Times New Roman" w:hAnsi="Times New Roman"/>
        </w:rPr>
        <w:t>społecznej regulują </w:t>
      </w:r>
      <w:r>
        <w:rPr/>
        <w:t>przepisy o pracownikach </w:t>
      </w:r>
      <w:r>
        <w:rPr>
          <w:rFonts w:ascii="Times New Roman" w:hAnsi="Times New Roman"/>
        </w:rPr>
        <w:t>samorządowych.</w:t>
      </w:r>
    </w:p>
    <w:p>
      <w:pPr>
        <w:spacing w:before="121"/>
        <w:ind w:left="629" w:right="1017" w:firstLine="0"/>
        <w:jc w:val="left"/>
        <w:rPr>
          <w:rFonts w:ascii="Times New Roman" w:hAnsi="Times New Roman" w:cs="Times New Roman" w:eastAsia="Times New Roman" w:hint="default"/>
          <w:sz w:val="24"/>
          <w:szCs w:val="24"/>
        </w:rPr>
      </w:pPr>
      <w:r>
        <w:rPr>
          <w:rFonts w:ascii="Times New Roman"/>
          <w:b/>
          <w:sz w:val="24"/>
        </w:rPr>
        <w:t>Art. 123a.</w:t>
      </w:r>
      <w:r>
        <w:rPr>
          <w:rFonts w:ascii="Times New Roman"/>
          <w:b/>
          <w:spacing w:val="-4"/>
          <w:sz w:val="24"/>
        </w:rPr>
        <w:t> </w:t>
      </w:r>
      <w:r>
        <w:rPr>
          <w:rFonts w:ascii="Times New Roman"/>
          <w:sz w:val="24"/>
        </w:rPr>
        <w:t>(uchylony)</w:t>
      </w:r>
    </w:p>
    <w:p>
      <w:pPr>
        <w:spacing w:line="240" w:lineRule="auto" w:before="9"/>
        <w:rPr>
          <w:rFonts w:ascii="Times New Roman" w:hAnsi="Times New Roman" w:cs="Times New Roman" w:eastAsia="Times New Roman" w:hint="default"/>
          <w:sz w:val="22"/>
          <w:szCs w:val="22"/>
        </w:rPr>
      </w:pPr>
    </w:p>
    <w:p>
      <w:pPr>
        <w:pStyle w:val="BodyText"/>
        <w:spacing w:line="240" w:lineRule="auto" w:before="0"/>
        <w:ind w:left="168" w:right="1018" w:firstLine="0"/>
        <w:jc w:val="center"/>
      </w:pPr>
      <w:r>
        <w:rPr>
          <w:rFonts w:ascii="Times New Roman" w:hAnsi="Times New Roman"/>
        </w:rPr>
        <w:t>Rozdział</w:t>
      </w:r>
      <w:r>
        <w:rPr>
          <w:rFonts w:ascii="Times New Roman" w:hAnsi="Times New Roman"/>
          <w:spacing w:val="-3"/>
        </w:rPr>
        <w:t> </w:t>
      </w:r>
      <w:r>
        <w:rPr/>
        <w:t>3</w:t>
      </w:r>
    </w:p>
    <w:p>
      <w:pPr>
        <w:spacing w:line="240" w:lineRule="auto" w:before="4"/>
        <w:rPr>
          <w:rFonts w:ascii="Times New Roman" w:hAnsi="Times New Roman" w:cs="Times New Roman" w:eastAsia="Times New Roman" w:hint="default"/>
          <w:sz w:val="22"/>
          <w:szCs w:val="22"/>
        </w:rPr>
      </w:pPr>
    </w:p>
    <w:p>
      <w:pPr>
        <w:pStyle w:val="Heading1"/>
        <w:spacing w:line="240" w:lineRule="auto"/>
        <w:ind w:left="166" w:right="1018"/>
        <w:jc w:val="center"/>
        <w:rPr>
          <w:b w:val="0"/>
          <w:bCs w:val="0"/>
        </w:rPr>
      </w:pPr>
      <w:r>
        <w:rPr>
          <w:rFonts w:ascii="Times New Roman" w:hAnsi="Times New Roman"/>
        </w:rPr>
        <w:t>Rada Pomocy</w:t>
      </w:r>
      <w:r>
        <w:rPr>
          <w:rFonts w:ascii="Times New Roman" w:hAnsi="Times New Roman"/>
          <w:spacing w:val="-9"/>
        </w:rPr>
        <w:t> </w:t>
      </w:r>
      <w:r>
        <w:rPr/>
        <w:t>Społecznej</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360" w:lineRule="auto" w:before="0"/>
        <w:ind w:right="966"/>
        <w:jc w:val="both"/>
        <w:rPr>
          <w:rFonts w:ascii="Times New Roman" w:hAnsi="Times New Roman" w:cs="Times New Roman" w:eastAsia="Times New Roman" w:hint="default"/>
        </w:rPr>
      </w:pPr>
      <w:r>
        <w:rPr>
          <w:rFonts w:ascii="Times New Roman" w:hAnsi="Times New Roman"/>
          <w:b/>
        </w:rPr>
        <w:t>Art. 124. </w:t>
      </w:r>
      <w:r>
        <w:rPr/>
        <w:t>1. Przy ministrze </w:t>
      </w:r>
      <w:r>
        <w:rPr>
          <w:rFonts w:ascii="Times New Roman" w:hAnsi="Times New Roman"/>
        </w:rPr>
        <w:t>właściwym </w:t>
      </w:r>
      <w:r>
        <w:rPr/>
        <w:t>do spraw zabezpieczenia </w:t>
      </w:r>
      <w:r>
        <w:rPr>
          <w:rFonts w:ascii="Times New Roman" w:hAnsi="Times New Roman"/>
        </w:rPr>
        <w:t>społecznego działa </w:t>
      </w:r>
      <w:r>
        <w:rPr/>
        <w:t>Rada Pomocy </w:t>
      </w:r>
      <w:r>
        <w:rPr>
          <w:rFonts w:ascii="Times New Roman" w:hAnsi="Times New Roman"/>
        </w:rPr>
        <w:t>Społecznej </w:t>
      </w:r>
      <w:r>
        <w:rPr/>
        <w:t>jako organ opiniodawczo-doradczy w sprawach pomocy</w:t>
      </w:r>
      <w:r>
        <w:rPr>
          <w:spacing w:val="-5"/>
        </w:rPr>
        <w:t> </w:t>
      </w:r>
      <w:r>
        <w:rPr>
          <w:rFonts w:ascii="Times New Roman" w:hAnsi="Times New Roman"/>
        </w:rPr>
        <w:t>społecznej.</w:t>
      </w:r>
    </w:p>
    <w:p>
      <w:pPr>
        <w:pStyle w:val="BodyText"/>
        <w:spacing w:line="240" w:lineRule="auto"/>
        <w:ind w:left="629" w:right="1017" w:firstLine="0"/>
        <w:jc w:val="left"/>
        <w:rPr>
          <w:rFonts w:ascii="Times New Roman" w:hAnsi="Times New Roman" w:cs="Times New Roman" w:eastAsia="Times New Roman" w:hint="default"/>
        </w:rPr>
      </w:pPr>
      <w:r>
        <w:rPr/>
        <w:t>2. Do zakresu </w:t>
      </w:r>
      <w:r>
        <w:rPr>
          <w:rFonts w:ascii="Times New Roman" w:hAnsi="Times New Roman"/>
        </w:rPr>
        <w:t>działania </w:t>
      </w:r>
      <w:r>
        <w:rPr/>
        <w:t>Rady Pomocy </w:t>
      </w:r>
      <w:r>
        <w:rPr>
          <w:rFonts w:ascii="Times New Roman" w:hAnsi="Times New Roman"/>
        </w:rPr>
        <w:t>Społecznej</w:t>
      </w:r>
      <w:r>
        <w:rPr>
          <w:rFonts w:ascii="Times New Roman" w:hAnsi="Times New Roman"/>
          <w:spacing w:val="-10"/>
        </w:rPr>
        <w:t> </w:t>
      </w:r>
      <w:r>
        <w:rPr>
          <w:rFonts w:ascii="Times New Roman" w:hAnsi="Times New Roman"/>
        </w:rPr>
        <w:t>należy:</w:t>
      </w:r>
    </w:p>
    <w:p>
      <w:pPr>
        <w:pStyle w:val="ListParagraph"/>
        <w:numPr>
          <w:ilvl w:val="0"/>
          <w:numId w:val="156"/>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opiniowanie projektów aktów prawnych oraz inicjowanie zmian przepisów prawa w zakresie pomocy</w:t>
      </w:r>
      <w:r>
        <w:rPr>
          <w:rFonts w:ascii="Times New Roman" w:hAnsi="Times New Roman"/>
          <w:spacing w:val="-9"/>
          <w:sz w:val="24"/>
        </w:rPr>
        <w:t> </w:t>
      </w:r>
      <w:r>
        <w:rPr>
          <w:rFonts w:ascii="Times New Roman" w:hAnsi="Times New Roman"/>
          <w:sz w:val="24"/>
        </w:rPr>
        <w:t>społecznej;</w:t>
      </w:r>
    </w:p>
    <w:p>
      <w:pPr>
        <w:pStyle w:val="ListParagraph"/>
        <w:numPr>
          <w:ilvl w:val="0"/>
          <w:numId w:val="156"/>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przygotowywanie ekspertyz </w:t>
      </w:r>
      <w:r>
        <w:rPr>
          <w:rFonts w:ascii="Times New Roman" w:hAnsi="Times New Roman"/>
          <w:sz w:val="24"/>
        </w:rPr>
        <w:t>dotyczących </w:t>
      </w:r>
      <w:r>
        <w:rPr>
          <w:rFonts w:ascii="Times New Roman" w:hAnsi="Times New Roman"/>
          <w:sz w:val="24"/>
        </w:rPr>
        <w:t>wybranych obszarów pomocy </w:t>
      </w:r>
      <w:r>
        <w:rPr>
          <w:rFonts w:ascii="Times New Roman" w:hAnsi="Times New Roman"/>
          <w:sz w:val="24"/>
        </w:rPr>
        <w:t>społecznej;</w:t>
      </w:r>
    </w:p>
    <w:p>
      <w:pPr>
        <w:pStyle w:val="ListParagraph"/>
        <w:numPr>
          <w:ilvl w:val="0"/>
          <w:numId w:val="156"/>
        </w:numPr>
        <w:tabs>
          <w:tab w:pos="630" w:val="left" w:leader="none"/>
        </w:tabs>
        <w:spacing w:line="360" w:lineRule="auto" w:before="4" w:after="0"/>
        <w:ind w:left="629" w:right="968" w:hanging="511"/>
        <w:jc w:val="both"/>
        <w:rPr>
          <w:rFonts w:ascii="Times New Roman" w:hAnsi="Times New Roman" w:cs="Times New Roman" w:eastAsia="Times New Roman" w:hint="default"/>
          <w:sz w:val="24"/>
          <w:szCs w:val="24"/>
        </w:rPr>
      </w:pPr>
      <w:r>
        <w:rPr>
          <w:rFonts w:ascii="Times New Roman" w:hAnsi="Times New Roman"/>
          <w:sz w:val="24"/>
        </w:rPr>
        <w:t>przedstawianie ministrowi </w:t>
      </w:r>
      <w:r>
        <w:rPr>
          <w:rFonts w:ascii="Times New Roman" w:hAnsi="Times New Roman"/>
          <w:sz w:val="24"/>
        </w:rPr>
        <w:t>właściwemu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okresowych informacji o swojej</w:t>
      </w:r>
      <w:r>
        <w:rPr>
          <w:rFonts w:ascii="Times New Roman" w:hAnsi="Times New Roman"/>
          <w:spacing w:val="-10"/>
          <w:sz w:val="24"/>
        </w:rPr>
        <w:t> </w:t>
      </w:r>
      <w:r>
        <w:rPr>
          <w:rFonts w:ascii="Times New Roman" w:hAnsi="Times New Roman"/>
          <w:sz w:val="24"/>
        </w:rPr>
        <w:t>działalności;</w:t>
      </w:r>
    </w:p>
    <w:p>
      <w:pPr>
        <w:pStyle w:val="ListParagraph"/>
        <w:numPr>
          <w:ilvl w:val="0"/>
          <w:numId w:val="156"/>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przyjmowanie i opiniowanie dla ministra </w:t>
      </w:r>
      <w:r>
        <w:rPr>
          <w:rFonts w:ascii="Times New Roman" w:hAnsi="Times New Roman"/>
          <w:sz w:val="24"/>
        </w:rPr>
        <w:t>właściwego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wniosków o nagrody specjalne za wybitne </w:t>
      </w:r>
      <w:r>
        <w:rPr>
          <w:rFonts w:ascii="Times New Roman" w:hAnsi="Times New Roman"/>
          <w:sz w:val="24"/>
        </w:rPr>
        <w:t>osiągnięcia </w:t>
      </w:r>
      <w:r>
        <w:rPr>
          <w:rFonts w:ascii="Times New Roman" w:hAnsi="Times New Roman"/>
          <w:sz w:val="24"/>
        </w:rPr>
        <w:t>w zakresie pomocy</w:t>
      </w:r>
      <w:r>
        <w:rPr>
          <w:rFonts w:ascii="Times New Roman" w:hAnsi="Times New Roman"/>
          <w:spacing w:val="-5"/>
          <w:sz w:val="24"/>
        </w:rPr>
        <w:t> </w:t>
      </w:r>
      <w:r>
        <w:rPr>
          <w:rFonts w:ascii="Times New Roman" w:hAnsi="Times New Roman"/>
          <w:sz w:val="24"/>
        </w:rPr>
        <w:t>społecznej.</w:t>
      </w:r>
    </w:p>
    <w:p>
      <w:pPr>
        <w:pStyle w:val="BodyText"/>
        <w:spacing w:line="360" w:lineRule="auto" w:before="124"/>
        <w:ind w:right="963"/>
        <w:jc w:val="both"/>
      </w:pPr>
      <w:r>
        <w:rPr>
          <w:rFonts w:ascii="Times New Roman" w:hAnsi="Times New Roman"/>
          <w:b/>
        </w:rPr>
        <w:t>Art. 125. </w:t>
      </w:r>
      <w:r>
        <w:rPr/>
        <w:t>1. Rada Pomocy </w:t>
      </w:r>
      <w:r>
        <w:rPr>
          <w:rFonts w:ascii="Times New Roman" w:hAnsi="Times New Roman"/>
        </w:rPr>
        <w:t>Społecznej składa się </w:t>
      </w:r>
      <w:r>
        <w:rPr/>
        <w:t>z nie </w:t>
      </w:r>
      <w:r>
        <w:rPr>
          <w:rFonts w:ascii="Times New Roman" w:hAnsi="Times New Roman"/>
        </w:rPr>
        <w:t>więcej niż </w:t>
      </w:r>
      <w:r>
        <w:rPr/>
        <w:t>20 osób </w:t>
      </w:r>
      <w:r>
        <w:rPr>
          <w:rFonts w:ascii="Times New Roman" w:hAnsi="Times New Roman"/>
        </w:rPr>
        <w:t>reprezentujących </w:t>
      </w:r>
      <w:r>
        <w:rPr/>
        <w:t>jednostki organizacyjne pomocy </w:t>
      </w:r>
      <w:r>
        <w:rPr>
          <w:rFonts w:ascii="Times New Roman" w:hAnsi="Times New Roman"/>
        </w:rPr>
        <w:t>społecznej, </w:t>
      </w:r>
      <w:r>
        <w:rPr/>
        <w:t>jednostki </w:t>
      </w:r>
      <w:r>
        <w:rPr>
          <w:rFonts w:ascii="Times New Roman" w:hAnsi="Times New Roman"/>
        </w:rPr>
        <w:t>samorządu </w:t>
      </w:r>
      <w:r>
        <w:rPr/>
        <w:t>terytorialnego, wojewodów, organizacje </w:t>
      </w:r>
      <w:r>
        <w:rPr>
          <w:rFonts w:ascii="Times New Roman" w:hAnsi="Times New Roman"/>
        </w:rPr>
        <w:t>społeczne </w:t>
      </w:r>
      <w:r>
        <w:rPr/>
        <w:t>i zawodowe, </w:t>
      </w:r>
      <w:r>
        <w:rPr>
          <w:rFonts w:ascii="Times New Roman" w:hAnsi="Times New Roman"/>
        </w:rPr>
        <w:t>kościoły </w:t>
      </w:r>
      <w:r>
        <w:rPr/>
        <w:t>i inne </w:t>
      </w:r>
      <w:r>
        <w:rPr>
          <w:rFonts w:ascii="Times New Roman" w:hAnsi="Times New Roman"/>
        </w:rPr>
        <w:t>związki </w:t>
      </w:r>
      <w:r>
        <w:rPr/>
        <w:t>wyznaniowe oraz </w:t>
      </w:r>
      <w:r>
        <w:rPr>
          <w:rFonts w:ascii="Times New Roman" w:hAnsi="Times New Roman"/>
        </w:rPr>
        <w:t>środowiska</w:t>
      </w:r>
      <w:r>
        <w:rPr>
          <w:rFonts w:ascii="Times New Roman" w:hAnsi="Times New Roman"/>
          <w:spacing w:val="-10"/>
        </w:rPr>
        <w:t> </w:t>
      </w:r>
      <w:r>
        <w:rPr/>
        <w:t>naukowe.</w:t>
      </w:r>
    </w:p>
    <w:p>
      <w:pPr>
        <w:pStyle w:val="ListParagraph"/>
        <w:numPr>
          <w:ilvl w:val="0"/>
          <w:numId w:val="157"/>
        </w:numPr>
        <w:tabs>
          <w:tab w:pos="920"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Przedstawicieli jednostek </w:t>
      </w:r>
      <w:r>
        <w:rPr>
          <w:rFonts w:ascii="Times New Roman" w:hAnsi="Times New Roman"/>
          <w:sz w:val="24"/>
        </w:rPr>
        <w:t>samorządu </w:t>
      </w:r>
      <w:r>
        <w:rPr>
          <w:rFonts w:ascii="Times New Roman" w:hAnsi="Times New Roman"/>
          <w:sz w:val="24"/>
        </w:rPr>
        <w:t>terytorialnego do </w:t>
      </w:r>
      <w:r>
        <w:rPr>
          <w:rFonts w:ascii="Times New Roman" w:hAnsi="Times New Roman"/>
          <w:sz w:val="24"/>
        </w:rPr>
        <w:t>udziału </w:t>
      </w:r>
      <w:r>
        <w:rPr>
          <w:rFonts w:ascii="Times New Roman" w:hAnsi="Times New Roman"/>
          <w:sz w:val="24"/>
        </w:rPr>
        <w:t>w pracach Rady Pomocy </w:t>
      </w:r>
      <w:r>
        <w:rPr>
          <w:rFonts w:ascii="Times New Roman" w:hAnsi="Times New Roman"/>
          <w:sz w:val="24"/>
        </w:rPr>
        <w:t>Społecznej </w:t>
      </w:r>
      <w:r>
        <w:rPr>
          <w:rFonts w:ascii="Times New Roman" w:hAnsi="Times New Roman"/>
          <w:sz w:val="24"/>
        </w:rPr>
        <w:t>rekomenduje Komisja Wspólna </w:t>
      </w:r>
      <w:r>
        <w:rPr>
          <w:rFonts w:ascii="Times New Roman" w:hAnsi="Times New Roman"/>
          <w:sz w:val="24"/>
        </w:rPr>
        <w:t>Rządu </w:t>
      </w:r>
      <w:r>
        <w:rPr>
          <w:rFonts w:ascii="Times New Roman" w:hAnsi="Times New Roman"/>
          <w:sz w:val="24"/>
        </w:rPr>
        <w:t>i </w:t>
      </w:r>
      <w:r>
        <w:rPr>
          <w:rFonts w:ascii="Times New Roman" w:hAnsi="Times New Roman"/>
          <w:sz w:val="24"/>
        </w:rPr>
        <w:t>Samorządu </w:t>
      </w:r>
      <w:r>
        <w:rPr>
          <w:rFonts w:ascii="Times New Roman" w:hAnsi="Times New Roman"/>
          <w:sz w:val="24"/>
        </w:rPr>
        <w:t>Terytorialnego.</w:t>
      </w:r>
    </w:p>
    <w:p>
      <w:pPr>
        <w:pStyle w:val="ListParagraph"/>
        <w:numPr>
          <w:ilvl w:val="0"/>
          <w:numId w:val="157"/>
        </w:numPr>
        <w:tabs>
          <w:tab w:pos="884"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Członków </w:t>
      </w:r>
      <w:r>
        <w:rPr>
          <w:rFonts w:ascii="Times New Roman" w:hAnsi="Times New Roman"/>
          <w:sz w:val="24"/>
        </w:rPr>
        <w:t>Rady Pomocy </w:t>
      </w:r>
      <w:r>
        <w:rPr>
          <w:rFonts w:ascii="Times New Roman" w:hAnsi="Times New Roman"/>
          <w:sz w:val="24"/>
        </w:rPr>
        <w:t>Społecznej, spośród </w:t>
      </w:r>
      <w:r>
        <w:rPr>
          <w:rFonts w:ascii="Times New Roman" w:hAnsi="Times New Roman"/>
          <w:sz w:val="24"/>
        </w:rPr>
        <w:t>przedstawicieli </w:t>
      </w:r>
      <w:r>
        <w:rPr>
          <w:rFonts w:ascii="Times New Roman" w:hAnsi="Times New Roman"/>
          <w:sz w:val="24"/>
        </w:rPr>
        <w:t>określonych </w:t>
      </w:r>
      <w:r>
        <w:rPr>
          <w:rFonts w:ascii="Times New Roman" w:hAnsi="Times New Roman"/>
          <w:sz w:val="24"/>
        </w:rPr>
        <w:t>w ust. 1, </w:t>
      </w:r>
      <w:r>
        <w:rPr>
          <w:rFonts w:ascii="Times New Roman" w:hAnsi="Times New Roman"/>
          <w:sz w:val="24"/>
        </w:rPr>
        <w:t>powołuje </w:t>
      </w: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na okres 3 lat.</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57"/>
        </w:numPr>
        <w:tabs>
          <w:tab w:pos="870" w:val="left" w:leader="none"/>
        </w:tabs>
        <w:spacing w:line="240" w:lineRule="auto" w:before="193"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Członkowie </w:t>
      </w:r>
      <w:r>
        <w:rPr>
          <w:rFonts w:ascii="Times New Roman" w:hAnsi="Times New Roman"/>
          <w:sz w:val="24"/>
        </w:rPr>
        <w:t>Rady Pomocy </w:t>
      </w:r>
      <w:r>
        <w:rPr>
          <w:rFonts w:ascii="Times New Roman" w:hAnsi="Times New Roman"/>
          <w:sz w:val="24"/>
        </w:rPr>
        <w:t>Społecznej pełnią </w:t>
      </w:r>
      <w:r>
        <w:rPr>
          <w:rFonts w:ascii="Times New Roman" w:hAnsi="Times New Roman"/>
          <w:sz w:val="24"/>
        </w:rPr>
        <w:t>swoje funkcje</w:t>
      </w:r>
      <w:r>
        <w:rPr>
          <w:rFonts w:ascii="Times New Roman" w:hAnsi="Times New Roman"/>
          <w:spacing w:val="-17"/>
          <w:sz w:val="24"/>
        </w:rPr>
        <w:t> </w:t>
      </w:r>
      <w:r>
        <w:rPr>
          <w:rFonts w:ascii="Times New Roman" w:hAnsi="Times New Roman"/>
          <w:sz w:val="24"/>
        </w:rPr>
        <w:t>społecznie.</w:t>
      </w:r>
    </w:p>
    <w:p>
      <w:pPr>
        <w:pStyle w:val="ListParagraph"/>
        <w:numPr>
          <w:ilvl w:val="0"/>
          <w:numId w:val="157"/>
        </w:numPr>
        <w:tabs>
          <w:tab w:pos="870" w:val="left" w:leader="none"/>
        </w:tabs>
        <w:spacing w:line="360" w:lineRule="auto" w:before="137"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Członkowie </w:t>
      </w:r>
      <w:r>
        <w:rPr>
          <w:rFonts w:ascii="Times New Roman" w:hAnsi="Times New Roman"/>
          <w:sz w:val="24"/>
        </w:rPr>
        <w:t>Rady Pomocy </w:t>
      </w:r>
      <w:r>
        <w:rPr>
          <w:rFonts w:ascii="Times New Roman" w:hAnsi="Times New Roman"/>
          <w:sz w:val="24"/>
        </w:rPr>
        <w:t>Społecznej korzystają </w:t>
      </w:r>
      <w:r>
        <w:rPr>
          <w:rFonts w:ascii="Times New Roman" w:hAnsi="Times New Roman"/>
          <w:sz w:val="24"/>
        </w:rPr>
        <w:t>ze </w:t>
      </w:r>
      <w:r>
        <w:rPr>
          <w:rFonts w:ascii="Times New Roman" w:hAnsi="Times New Roman"/>
          <w:sz w:val="24"/>
        </w:rPr>
        <w:t>zwolnień </w:t>
      </w:r>
      <w:r>
        <w:rPr>
          <w:rFonts w:ascii="Times New Roman" w:hAnsi="Times New Roman"/>
          <w:sz w:val="24"/>
        </w:rPr>
        <w:t>w pracy w celu uczestniczenia w posiedzeniach Rady i </w:t>
      </w:r>
      <w:r>
        <w:rPr>
          <w:rFonts w:ascii="Times New Roman" w:hAnsi="Times New Roman"/>
          <w:sz w:val="24"/>
        </w:rPr>
        <w:t>przysługuje </w:t>
      </w:r>
      <w:r>
        <w:rPr>
          <w:rFonts w:ascii="Times New Roman" w:hAnsi="Times New Roman"/>
          <w:sz w:val="24"/>
        </w:rPr>
        <w:t>im zwrot kosztów delegacji ze </w:t>
      </w:r>
      <w:r>
        <w:rPr>
          <w:rFonts w:ascii="Times New Roman" w:hAnsi="Times New Roman"/>
          <w:sz w:val="24"/>
        </w:rPr>
        <w:t>środków budżetu </w:t>
      </w:r>
      <w:r>
        <w:rPr>
          <w:rFonts w:ascii="Times New Roman" w:hAnsi="Times New Roman"/>
          <w:sz w:val="24"/>
        </w:rPr>
        <w:t>ministra </w:t>
      </w:r>
      <w:r>
        <w:rPr>
          <w:rFonts w:ascii="Times New Roman" w:hAnsi="Times New Roman"/>
          <w:sz w:val="24"/>
        </w:rPr>
        <w:t>właściwego </w:t>
      </w:r>
      <w:r>
        <w:rPr>
          <w:rFonts w:ascii="Times New Roman" w:hAnsi="Times New Roman"/>
          <w:sz w:val="24"/>
        </w:rPr>
        <w:t>do spraw zabezpieczenia</w:t>
      </w:r>
      <w:r>
        <w:rPr>
          <w:rFonts w:ascii="Times New Roman" w:hAnsi="Times New Roman"/>
          <w:spacing w:val="-13"/>
          <w:sz w:val="24"/>
        </w:rPr>
        <w:t> </w:t>
      </w:r>
      <w:r>
        <w:rPr>
          <w:rFonts w:ascii="Times New Roman" w:hAnsi="Times New Roman"/>
          <w:sz w:val="24"/>
        </w:rPr>
        <w:t>społecznego.</w:t>
      </w:r>
    </w:p>
    <w:p>
      <w:pPr>
        <w:pStyle w:val="ListParagraph"/>
        <w:numPr>
          <w:ilvl w:val="0"/>
          <w:numId w:val="157"/>
        </w:numPr>
        <w:tabs>
          <w:tab w:pos="937"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Koszty </w:t>
      </w:r>
      <w:r>
        <w:rPr>
          <w:rFonts w:ascii="Times New Roman" w:hAnsi="Times New Roman"/>
          <w:sz w:val="24"/>
        </w:rPr>
        <w:t>związane </w:t>
      </w:r>
      <w:r>
        <w:rPr>
          <w:rFonts w:ascii="Times New Roman" w:hAnsi="Times New Roman"/>
          <w:sz w:val="24"/>
        </w:rPr>
        <w:t>z </w:t>
      </w:r>
      <w:r>
        <w:rPr>
          <w:rFonts w:ascii="Times New Roman" w:hAnsi="Times New Roman"/>
          <w:sz w:val="24"/>
        </w:rPr>
        <w:t>obsługą </w:t>
      </w:r>
      <w:r>
        <w:rPr>
          <w:rFonts w:ascii="Times New Roman" w:hAnsi="Times New Roman"/>
          <w:sz w:val="24"/>
        </w:rPr>
        <w:t>Rady Pomocy </w:t>
      </w:r>
      <w:r>
        <w:rPr>
          <w:rFonts w:ascii="Times New Roman" w:hAnsi="Times New Roman"/>
          <w:sz w:val="24"/>
        </w:rPr>
        <w:t>Społecznej są </w:t>
      </w:r>
      <w:r>
        <w:rPr>
          <w:rFonts w:ascii="Times New Roman" w:hAnsi="Times New Roman"/>
          <w:sz w:val="24"/>
        </w:rPr>
        <w:t>pokrywane ze </w:t>
      </w:r>
      <w:r>
        <w:rPr>
          <w:rFonts w:ascii="Times New Roman" w:hAnsi="Times New Roman"/>
          <w:sz w:val="24"/>
        </w:rPr>
        <w:t>środków budżetu </w:t>
      </w:r>
      <w:r>
        <w:rPr>
          <w:rFonts w:ascii="Times New Roman" w:hAnsi="Times New Roman"/>
          <w:sz w:val="24"/>
        </w:rPr>
        <w:t>ministra </w:t>
      </w:r>
      <w:r>
        <w:rPr>
          <w:rFonts w:ascii="Times New Roman" w:hAnsi="Times New Roman"/>
          <w:sz w:val="24"/>
        </w:rPr>
        <w:t>właściwego </w:t>
      </w:r>
      <w:r>
        <w:rPr>
          <w:rFonts w:ascii="Times New Roman" w:hAnsi="Times New Roman"/>
          <w:sz w:val="24"/>
        </w:rPr>
        <w:t>do spraw zabezpieczenia</w:t>
      </w:r>
      <w:r>
        <w:rPr>
          <w:rFonts w:ascii="Times New Roman" w:hAnsi="Times New Roman"/>
          <w:spacing w:val="-13"/>
          <w:sz w:val="24"/>
        </w:rPr>
        <w:t> </w:t>
      </w:r>
      <w:r>
        <w:rPr>
          <w:rFonts w:ascii="Times New Roman" w:hAnsi="Times New Roman"/>
          <w:sz w:val="24"/>
        </w:rPr>
        <w:t>społecznego.</w:t>
      </w:r>
    </w:p>
    <w:p>
      <w:pPr>
        <w:pStyle w:val="ListParagraph"/>
        <w:numPr>
          <w:ilvl w:val="0"/>
          <w:numId w:val="157"/>
        </w:numPr>
        <w:tabs>
          <w:tab w:pos="920"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Rada Pomocy </w:t>
      </w:r>
      <w:r>
        <w:rPr>
          <w:rFonts w:ascii="Times New Roman" w:hAnsi="Times New Roman"/>
          <w:sz w:val="24"/>
        </w:rPr>
        <w:t>Społecznej może, </w:t>
      </w:r>
      <w:r>
        <w:rPr>
          <w:rFonts w:ascii="Times New Roman" w:hAnsi="Times New Roman"/>
          <w:sz w:val="24"/>
        </w:rPr>
        <w:t>za </w:t>
      </w:r>
      <w:r>
        <w:rPr>
          <w:rFonts w:ascii="Times New Roman" w:hAnsi="Times New Roman"/>
          <w:sz w:val="24"/>
        </w:rPr>
        <w:t>zgodą </w:t>
      </w:r>
      <w:r>
        <w:rPr>
          <w:rFonts w:ascii="Times New Roman" w:hAnsi="Times New Roman"/>
          <w:sz w:val="24"/>
        </w:rPr>
        <w:t>ministra </w:t>
      </w:r>
      <w:r>
        <w:rPr>
          <w:rFonts w:ascii="Times New Roman" w:hAnsi="Times New Roman"/>
          <w:sz w:val="24"/>
        </w:rPr>
        <w:t>właściwego </w:t>
      </w:r>
      <w:r>
        <w:rPr>
          <w:rFonts w:ascii="Times New Roman" w:hAnsi="Times New Roman"/>
          <w:sz w:val="24"/>
        </w:rPr>
        <w:t>do spraw zabezpieczenia </w:t>
      </w:r>
      <w:r>
        <w:rPr>
          <w:rFonts w:ascii="Times New Roman" w:hAnsi="Times New Roman"/>
          <w:sz w:val="24"/>
        </w:rPr>
        <w:t>społecznego, zapraszać </w:t>
      </w:r>
      <w:r>
        <w:rPr>
          <w:rFonts w:ascii="Times New Roman" w:hAnsi="Times New Roman"/>
          <w:sz w:val="24"/>
        </w:rPr>
        <w:t>do </w:t>
      </w:r>
      <w:r>
        <w:rPr>
          <w:rFonts w:ascii="Times New Roman" w:hAnsi="Times New Roman"/>
          <w:sz w:val="24"/>
        </w:rPr>
        <w:t>współpracy </w:t>
      </w:r>
      <w:r>
        <w:rPr>
          <w:rFonts w:ascii="Times New Roman" w:hAnsi="Times New Roman"/>
          <w:sz w:val="24"/>
        </w:rPr>
        <w:t>ekspertów i inne osoby </w:t>
      </w:r>
      <w:r>
        <w:rPr>
          <w:rFonts w:ascii="Times New Roman" w:hAnsi="Times New Roman"/>
          <w:sz w:val="24"/>
        </w:rPr>
        <w:t>niebędące </w:t>
      </w:r>
      <w:r>
        <w:rPr>
          <w:rFonts w:ascii="Times New Roman" w:hAnsi="Times New Roman"/>
          <w:sz w:val="24"/>
        </w:rPr>
        <w:t>jej </w:t>
      </w:r>
      <w:r>
        <w:rPr>
          <w:rFonts w:ascii="Times New Roman" w:hAnsi="Times New Roman"/>
          <w:sz w:val="24"/>
        </w:rPr>
        <w:t>członkami. </w:t>
      </w:r>
      <w:r>
        <w:rPr>
          <w:rFonts w:ascii="Times New Roman" w:hAnsi="Times New Roman"/>
          <w:sz w:val="24"/>
        </w:rPr>
        <w:t>Do </w:t>
      </w:r>
      <w:r>
        <w:rPr>
          <w:rFonts w:ascii="Times New Roman" w:hAnsi="Times New Roman"/>
          <w:sz w:val="24"/>
        </w:rPr>
        <w:t>udziału </w:t>
      </w:r>
      <w:r>
        <w:rPr>
          <w:rFonts w:ascii="Times New Roman" w:hAnsi="Times New Roman"/>
          <w:sz w:val="24"/>
        </w:rPr>
        <w:t>osób zaproszonych w posiedzeniach Rady stosuje </w:t>
      </w:r>
      <w:r>
        <w:rPr>
          <w:rFonts w:ascii="Times New Roman" w:hAnsi="Times New Roman"/>
          <w:sz w:val="24"/>
        </w:rPr>
        <w:t>się </w:t>
      </w:r>
      <w:r>
        <w:rPr>
          <w:rFonts w:ascii="Times New Roman" w:hAnsi="Times New Roman"/>
          <w:sz w:val="24"/>
        </w:rPr>
        <w:t>odpowiednio ust.</w:t>
      </w:r>
      <w:r>
        <w:rPr>
          <w:rFonts w:ascii="Times New Roman" w:hAnsi="Times New Roman"/>
          <w:spacing w:val="-5"/>
          <w:sz w:val="24"/>
        </w:rPr>
        <w:t> </w:t>
      </w:r>
      <w:r>
        <w:rPr>
          <w:rFonts w:ascii="Times New Roman" w:hAnsi="Times New Roman"/>
          <w:sz w:val="24"/>
        </w:rPr>
        <w:t>5.</w:t>
      </w:r>
    </w:p>
    <w:p>
      <w:pPr>
        <w:pStyle w:val="ListParagraph"/>
        <w:numPr>
          <w:ilvl w:val="0"/>
          <w:numId w:val="157"/>
        </w:numPr>
        <w:tabs>
          <w:tab w:pos="901"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określi, </w:t>
      </w:r>
      <w:r>
        <w:rPr>
          <w:rFonts w:ascii="Times New Roman" w:hAnsi="Times New Roman"/>
          <w:sz w:val="24"/>
        </w:rPr>
        <w:t>w drodze </w:t>
      </w:r>
      <w:r>
        <w:rPr>
          <w:rFonts w:ascii="Times New Roman" w:hAnsi="Times New Roman"/>
          <w:sz w:val="24"/>
        </w:rPr>
        <w:t>rozporządzenia, </w:t>
      </w:r>
      <w:r>
        <w:rPr>
          <w:rFonts w:ascii="Times New Roman" w:hAnsi="Times New Roman"/>
          <w:sz w:val="24"/>
        </w:rPr>
        <w:t>tryb </w:t>
      </w:r>
      <w:r>
        <w:rPr>
          <w:rFonts w:ascii="Times New Roman" w:hAnsi="Times New Roman"/>
          <w:sz w:val="24"/>
        </w:rPr>
        <w:t>zgłaszania </w:t>
      </w:r>
      <w:r>
        <w:rPr>
          <w:rFonts w:ascii="Times New Roman" w:hAnsi="Times New Roman"/>
          <w:sz w:val="24"/>
        </w:rPr>
        <w:t>kandydatów na </w:t>
      </w:r>
      <w:r>
        <w:rPr>
          <w:rFonts w:ascii="Times New Roman" w:hAnsi="Times New Roman"/>
          <w:sz w:val="24"/>
        </w:rPr>
        <w:t>członków </w:t>
      </w:r>
      <w:r>
        <w:rPr>
          <w:rFonts w:ascii="Times New Roman" w:hAnsi="Times New Roman"/>
          <w:sz w:val="24"/>
        </w:rPr>
        <w:t>Rady Pomocy </w:t>
      </w:r>
      <w:r>
        <w:rPr>
          <w:rFonts w:ascii="Times New Roman" w:hAnsi="Times New Roman"/>
          <w:sz w:val="24"/>
        </w:rPr>
        <w:t>Społecznej, organizację </w:t>
      </w:r>
      <w:r>
        <w:rPr>
          <w:rFonts w:ascii="Times New Roman" w:hAnsi="Times New Roman"/>
          <w:sz w:val="24"/>
        </w:rPr>
        <w:t>oraz tryb </w:t>
      </w:r>
      <w:r>
        <w:rPr>
          <w:rFonts w:ascii="Times New Roman" w:hAnsi="Times New Roman"/>
          <w:sz w:val="24"/>
        </w:rPr>
        <w:t>działania </w:t>
      </w:r>
      <w:r>
        <w:rPr>
          <w:rFonts w:ascii="Times New Roman" w:hAnsi="Times New Roman"/>
          <w:sz w:val="24"/>
        </w:rPr>
        <w:t>Rady Pomocy </w:t>
      </w:r>
      <w:r>
        <w:rPr>
          <w:rFonts w:ascii="Times New Roman" w:hAnsi="Times New Roman"/>
          <w:sz w:val="24"/>
        </w:rPr>
        <w:t>Społecznej, uwzględniając zasadę kolegialności </w:t>
      </w:r>
      <w:r>
        <w:rPr>
          <w:rFonts w:ascii="Times New Roman" w:hAnsi="Times New Roman"/>
          <w:sz w:val="24"/>
        </w:rPr>
        <w:t>oraz </w:t>
      </w:r>
      <w:r>
        <w:rPr>
          <w:rFonts w:ascii="Times New Roman" w:hAnsi="Times New Roman"/>
          <w:sz w:val="24"/>
        </w:rPr>
        <w:t>pomocniczości </w:t>
      </w:r>
      <w:r>
        <w:rPr>
          <w:rFonts w:ascii="Times New Roman" w:hAnsi="Times New Roman"/>
          <w:sz w:val="24"/>
        </w:rPr>
        <w:t>prac</w:t>
      </w:r>
      <w:r>
        <w:rPr>
          <w:rFonts w:ascii="Times New Roman" w:hAnsi="Times New Roman"/>
          <w:spacing w:val="-10"/>
          <w:sz w:val="24"/>
        </w:rPr>
        <w:t> </w:t>
      </w:r>
      <w:r>
        <w:rPr>
          <w:rFonts w:ascii="Times New Roman" w:hAnsi="Times New Roman"/>
          <w:sz w:val="24"/>
        </w:rPr>
        <w:t>Rady.</w:t>
      </w:r>
    </w:p>
    <w:p>
      <w:pPr>
        <w:pStyle w:val="BodyText"/>
        <w:spacing w:line="240" w:lineRule="auto" w:before="124"/>
        <w:ind w:left="168" w:right="1018" w:firstLine="0"/>
        <w:jc w:val="center"/>
      </w:pPr>
      <w:r>
        <w:rPr>
          <w:rFonts w:ascii="Times New Roman" w:hAnsi="Times New Roman"/>
        </w:rPr>
        <w:t>Rozdział</w:t>
      </w:r>
      <w:r>
        <w:rPr>
          <w:rFonts w:ascii="Times New Roman" w:hAnsi="Times New Roman"/>
          <w:spacing w:val="-3"/>
        </w:rPr>
        <w:t> </w:t>
      </w:r>
      <w:r>
        <w:rPr/>
        <w:t>4</w:t>
      </w:r>
    </w:p>
    <w:p>
      <w:pPr>
        <w:spacing w:line="240" w:lineRule="auto" w:before="4"/>
        <w:rPr>
          <w:rFonts w:ascii="Times New Roman" w:hAnsi="Times New Roman" w:cs="Times New Roman" w:eastAsia="Times New Roman" w:hint="default"/>
          <w:sz w:val="22"/>
          <w:szCs w:val="22"/>
        </w:rPr>
      </w:pPr>
    </w:p>
    <w:p>
      <w:pPr>
        <w:pStyle w:val="Heading1"/>
        <w:spacing w:line="240" w:lineRule="auto"/>
        <w:ind w:left="171" w:right="1018"/>
        <w:jc w:val="center"/>
        <w:rPr>
          <w:rFonts w:ascii="Times New Roman" w:hAnsi="Times New Roman" w:cs="Times New Roman" w:eastAsia="Times New Roman" w:hint="default"/>
          <w:b w:val="0"/>
          <w:bCs w:val="0"/>
        </w:rPr>
      </w:pPr>
      <w:r>
        <w:rPr>
          <w:rFonts w:ascii="Times New Roman" w:hAnsi="Times New Roman"/>
        </w:rPr>
        <w:t>Nadzór i</w:t>
      </w:r>
      <w:r>
        <w:rPr>
          <w:rFonts w:ascii="Times New Roman" w:hAnsi="Times New Roman"/>
          <w:spacing w:val="-6"/>
        </w:rPr>
        <w:t> </w:t>
      </w:r>
      <w:r>
        <w:rPr>
          <w:rFonts w:ascii="Times New Roman" w:hAnsi="Times New Roman"/>
        </w:rPr>
        <w:t>kontrola</w:t>
      </w:r>
      <w:r>
        <w:rPr>
          <w:rFonts w:ascii="Times New Roman" w:hAnsi="Times New Roman"/>
          <w:b w:val="0"/>
        </w:rPr>
      </w:r>
    </w:p>
    <w:p>
      <w:pPr>
        <w:spacing w:line="240" w:lineRule="auto" w:before="6"/>
        <w:rPr>
          <w:rFonts w:ascii="Times New Roman" w:hAnsi="Times New Roman" w:cs="Times New Roman" w:eastAsia="Times New Roman" w:hint="default"/>
          <w:b/>
          <w:bCs/>
          <w:sz w:val="22"/>
          <w:szCs w:val="22"/>
        </w:rPr>
      </w:pPr>
    </w:p>
    <w:p>
      <w:pPr>
        <w:pStyle w:val="BodyText"/>
        <w:spacing w:line="362" w:lineRule="auto" w:before="0"/>
        <w:ind w:right="968"/>
        <w:jc w:val="both"/>
      </w:pPr>
      <w:r>
        <w:rPr>
          <w:rFonts w:ascii="Times New Roman" w:hAnsi="Times New Roman"/>
          <w:b/>
        </w:rPr>
        <w:t>Art. 126. </w:t>
      </w:r>
      <w:r>
        <w:rPr/>
        <w:t>Wojewoda w </w:t>
      </w:r>
      <w:r>
        <w:rPr>
          <w:rFonts w:ascii="Times New Roman" w:hAnsi="Times New Roman"/>
        </w:rPr>
        <w:t>związku </w:t>
      </w:r>
      <w:r>
        <w:rPr/>
        <w:t>z przeprowadzanym </w:t>
      </w:r>
      <w:r>
        <w:rPr>
          <w:rFonts w:ascii="Times New Roman" w:hAnsi="Times New Roman"/>
        </w:rPr>
        <w:t>postępowaniem </w:t>
      </w:r>
      <w:r>
        <w:rPr/>
        <w:t>nadzorczym i kontrolnym ma prawo</w:t>
      </w:r>
      <w:r>
        <w:rPr>
          <w:spacing w:val="-8"/>
        </w:rPr>
        <w:t> </w:t>
      </w:r>
      <w:r>
        <w:rPr/>
        <w:t>do:</w:t>
      </w:r>
    </w:p>
    <w:p>
      <w:pPr>
        <w:pStyle w:val="ListParagraph"/>
        <w:numPr>
          <w:ilvl w:val="0"/>
          <w:numId w:val="158"/>
        </w:numPr>
        <w:tabs>
          <w:tab w:pos="630" w:val="left" w:leader="none"/>
        </w:tabs>
        <w:spacing w:line="360" w:lineRule="auto" w:before="1"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żądania </w:t>
      </w:r>
      <w:r>
        <w:rPr>
          <w:rFonts w:ascii="Times New Roman" w:hAnsi="Times New Roman"/>
          <w:sz w:val="24"/>
        </w:rPr>
        <w:t>informacji, dokumentów i danych, </w:t>
      </w:r>
      <w:r>
        <w:rPr>
          <w:rFonts w:ascii="Times New Roman" w:hAnsi="Times New Roman"/>
          <w:sz w:val="24"/>
        </w:rPr>
        <w:t>niezbędnych </w:t>
      </w:r>
      <w:r>
        <w:rPr>
          <w:rFonts w:ascii="Times New Roman" w:hAnsi="Times New Roman"/>
          <w:sz w:val="24"/>
        </w:rPr>
        <w:t>do sprawowania nadzoru i</w:t>
      </w:r>
      <w:r>
        <w:rPr>
          <w:rFonts w:ascii="Times New Roman" w:hAnsi="Times New Roman"/>
          <w:spacing w:val="-4"/>
          <w:sz w:val="24"/>
        </w:rPr>
        <w:t> </w:t>
      </w:r>
      <w:r>
        <w:rPr>
          <w:rFonts w:ascii="Times New Roman" w:hAnsi="Times New Roman"/>
          <w:sz w:val="24"/>
        </w:rPr>
        <w:t>kontroli;</w:t>
      </w:r>
    </w:p>
    <w:p>
      <w:pPr>
        <w:pStyle w:val="ListParagraph"/>
        <w:numPr>
          <w:ilvl w:val="0"/>
          <w:numId w:val="158"/>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swobodnego </w:t>
      </w:r>
      <w:r>
        <w:rPr>
          <w:rFonts w:ascii="Times New Roman" w:hAnsi="Times New Roman"/>
          <w:sz w:val="24"/>
        </w:rPr>
        <w:t>wstępu </w:t>
      </w:r>
      <w:r>
        <w:rPr>
          <w:rFonts w:ascii="Times New Roman" w:hAnsi="Times New Roman"/>
          <w:sz w:val="24"/>
        </w:rPr>
        <w:t>w </w:t>
      </w:r>
      <w:r>
        <w:rPr>
          <w:rFonts w:ascii="Times New Roman" w:hAnsi="Times New Roman"/>
          <w:sz w:val="24"/>
        </w:rPr>
        <w:t>ciągu </w:t>
      </w:r>
      <w:r>
        <w:rPr>
          <w:rFonts w:ascii="Times New Roman" w:hAnsi="Times New Roman"/>
          <w:sz w:val="24"/>
        </w:rPr>
        <w:t>doby do obiektów i </w:t>
      </w:r>
      <w:r>
        <w:rPr>
          <w:rFonts w:ascii="Times New Roman" w:hAnsi="Times New Roman"/>
          <w:sz w:val="24"/>
        </w:rPr>
        <w:t>pomieszczeń </w:t>
      </w:r>
      <w:r>
        <w:rPr>
          <w:rFonts w:ascii="Times New Roman" w:hAnsi="Times New Roman"/>
          <w:sz w:val="24"/>
        </w:rPr>
        <w:t>jednostki kontrolowanej;</w:t>
      </w:r>
    </w:p>
    <w:p>
      <w:pPr>
        <w:pStyle w:val="ListParagraph"/>
        <w:numPr>
          <w:ilvl w:val="0"/>
          <w:numId w:val="158"/>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przeprowadzania </w:t>
      </w:r>
      <w:r>
        <w:rPr>
          <w:rFonts w:ascii="Times New Roman" w:hAnsi="Times New Roman"/>
          <w:sz w:val="24"/>
        </w:rPr>
        <w:t>oględzin </w:t>
      </w:r>
      <w:r>
        <w:rPr>
          <w:rFonts w:ascii="Times New Roman" w:hAnsi="Times New Roman"/>
          <w:sz w:val="24"/>
        </w:rPr>
        <w:t>obiektów, </w:t>
      </w:r>
      <w:r>
        <w:rPr>
          <w:rFonts w:ascii="Times New Roman" w:hAnsi="Times New Roman"/>
          <w:sz w:val="24"/>
        </w:rPr>
        <w:t>składników majątku </w:t>
      </w:r>
      <w:r>
        <w:rPr>
          <w:rFonts w:ascii="Times New Roman" w:hAnsi="Times New Roman"/>
          <w:sz w:val="24"/>
        </w:rPr>
        <w:t>kontrolowanej jednostki oraz przebiegu </w:t>
      </w:r>
      <w:r>
        <w:rPr>
          <w:rFonts w:ascii="Times New Roman" w:hAnsi="Times New Roman"/>
          <w:sz w:val="24"/>
        </w:rPr>
        <w:t>określonych czynności objętych obowiązującym </w:t>
      </w:r>
      <w:r>
        <w:rPr>
          <w:rFonts w:ascii="Times New Roman" w:hAnsi="Times New Roman"/>
          <w:sz w:val="24"/>
        </w:rPr>
        <w:t>standardem;</w:t>
      </w:r>
    </w:p>
    <w:p>
      <w:pPr>
        <w:pStyle w:val="ListParagraph"/>
        <w:numPr>
          <w:ilvl w:val="0"/>
          <w:numId w:val="158"/>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żądania </w:t>
      </w:r>
      <w:r>
        <w:rPr>
          <w:rFonts w:ascii="Times New Roman" w:hAnsi="Times New Roman"/>
          <w:sz w:val="24"/>
        </w:rPr>
        <w:t>od pracowników kontrolowanej jednostki udzielenia informacji w formie ustnej i pisemnej w zakresie przeprowadzanej</w:t>
      </w:r>
      <w:r>
        <w:rPr>
          <w:rFonts w:ascii="Times New Roman" w:hAnsi="Times New Roman"/>
          <w:spacing w:val="-13"/>
          <w:sz w:val="24"/>
        </w:rPr>
        <w:t> </w:t>
      </w:r>
      <w:r>
        <w:rPr>
          <w:rFonts w:ascii="Times New Roman" w:hAnsi="Times New Roman"/>
          <w:sz w:val="24"/>
        </w:rPr>
        <w:t>kontroli;</w:t>
      </w:r>
    </w:p>
    <w:p>
      <w:pPr>
        <w:pStyle w:val="ListParagraph"/>
        <w:numPr>
          <w:ilvl w:val="0"/>
          <w:numId w:val="158"/>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wzywania i </w:t>
      </w:r>
      <w:r>
        <w:rPr>
          <w:rFonts w:ascii="Times New Roman" w:hAnsi="Times New Roman"/>
          <w:sz w:val="24"/>
        </w:rPr>
        <w:t>przesłuchiwania</w:t>
      </w:r>
      <w:r>
        <w:rPr>
          <w:rFonts w:ascii="Times New Roman" w:hAnsi="Times New Roman"/>
          <w:spacing w:val="-9"/>
          <w:sz w:val="24"/>
        </w:rPr>
        <w:t> </w:t>
      </w:r>
      <w:r>
        <w:rPr>
          <w:rFonts w:ascii="Times New Roman" w:hAnsi="Times New Roman"/>
          <w:sz w:val="24"/>
        </w:rPr>
        <w:t>świadków;</w:t>
      </w:r>
    </w:p>
    <w:p>
      <w:pPr>
        <w:pStyle w:val="ListParagraph"/>
        <w:numPr>
          <w:ilvl w:val="0"/>
          <w:numId w:val="158"/>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zwrócenia </w:t>
      </w:r>
      <w:r>
        <w:rPr>
          <w:rFonts w:ascii="Times New Roman" w:hAnsi="Times New Roman"/>
          <w:sz w:val="24"/>
        </w:rPr>
        <w:t>się </w:t>
      </w:r>
      <w:r>
        <w:rPr>
          <w:rFonts w:ascii="Times New Roman" w:hAnsi="Times New Roman"/>
          <w:sz w:val="24"/>
        </w:rPr>
        <w:t>o wydanie opinii </w:t>
      </w:r>
      <w:r>
        <w:rPr>
          <w:rFonts w:ascii="Times New Roman" w:hAnsi="Times New Roman"/>
          <w:sz w:val="24"/>
        </w:rPr>
        <w:t>biegłych </w:t>
      </w:r>
      <w:r>
        <w:rPr>
          <w:rFonts w:ascii="Times New Roman" w:hAnsi="Times New Roman"/>
          <w:sz w:val="24"/>
        </w:rPr>
        <w:t>i specjalistów z zakresu pomocy </w:t>
      </w:r>
      <w:r>
        <w:rPr>
          <w:rFonts w:ascii="Times New Roman" w:hAnsi="Times New Roman"/>
          <w:sz w:val="24"/>
        </w:rPr>
        <w:t>społecznej.</w:t>
      </w:r>
    </w:p>
    <w:p>
      <w:pPr>
        <w:pStyle w:val="BodyText"/>
        <w:spacing w:line="362" w:lineRule="auto" w:before="121"/>
        <w:ind w:right="964"/>
        <w:jc w:val="both"/>
      </w:pPr>
      <w:r>
        <w:rPr>
          <w:rFonts w:ascii="Times New Roman" w:hAnsi="Times New Roman"/>
          <w:b/>
        </w:rPr>
        <w:t>Art. 127. </w:t>
      </w:r>
      <w:r>
        <w:rPr/>
        <w:t>1. </w:t>
      </w:r>
      <w:r>
        <w:rPr>
          <w:rFonts w:ascii="Times New Roman" w:hAnsi="Times New Roman"/>
        </w:rPr>
        <w:t>Czynności, </w:t>
      </w:r>
      <w:r>
        <w:rPr/>
        <w:t>o których mowa w art. 126, w imieniu i z </w:t>
      </w:r>
      <w:r>
        <w:rPr>
          <w:rFonts w:ascii="Times New Roman" w:hAnsi="Times New Roman"/>
        </w:rPr>
        <w:t>upoważnienia </w:t>
      </w:r>
      <w:r>
        <w:rPr/>
        <w:t>wojewody  przeprowadza  </w:t>
      </w:r>
      <w:r>
        <w:rPr>
          <w:rFonts w:ascii="Times New Roman" w:hAnsi="Times New Roman"/>
        </w:rPr>
        <w:t>zespół  </w:t>
      </w:r>
      <w:r>
        <w:rPr/>
        <w:t>pracowników  komórki  organizacyjnej  do  </w:t>
      </w:r>
      <w:r>
        <w:rPr>
          <w:spacing w:val="5"/>
        </w:rPr>
        <w:t> </w:t>
      </w:r>
      <w:r>
        <w:rPr/>
        <w:t>spraw</w:t>
      </w:r>
    </w:p>
    <w:p>
      <w:pPr>
        <w:spacing w:after="0" w:line="362"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4" w:firstLine="0"/>
        <w:jc w:val="left"/>
      </w:pPr>
      <w:r>
        <w:rPr/>
        <w:t>nadzoru i kontroli w pomocy </w:t>
      </w:r>
      <w:r>
        <w:rPr>
          <w:rFonts w:ascii="Times New Roman" w:hAnsi="Times New Roman"/>
        </w:rPr>
        <w:t>społecznej właściwego </w:t>
      </w:r>
      <w:r>
        <w:rPr/>
        <w:t>do spraw pomocy </w:t>
      </w:r>
      <w:r>
        <w:rPr>
          <w:rFonts w:ascii="Times New Roman" w:hAnsi="Times New Roman"/>
        </w:rPr>
        <w:t>społecznej wydziału</w:t>
      </w:r>
      <w:r>
        <w:rPr>
          <w:rFonts w:ascii="Times New Roman" w:hAnsi="Times New Roman"/>
          <w:spacing w:val="22"/>
        </w:rPr>
        <w:t> </w:t>
      </w:r>
      <w:r>
        <w:rPr>
          <w:rFonts w:ascii="Times New Roman" w:hAnsi="Times New Roman"/>
        </w:rPr>
        <w:t>urzędu</w:t>
      </w:r>
      <w:r>
        <w:rPr>
          <w:rFonts w:ascii="Times New Roman" w:hAnsi="Times New Roman"/>
          <w:spacing w:val="22"/>
        </w:rPr>
        <w:t> </w:t>
      </w:r>
      <w:r>
        <w:rPr/>
        <w:t>wojewódzkiego,</w:t>
      </w:r>
      <w:r>
        <w:rPr>
          <w:spacing w:val="22"/>
        </w:rPr>
        <w:t> </w:t>
      </w:r>
      <w:r>
        <w:rPr/>
        <w:t>w</w:t>
      </w:r>
      <w:r>
        <w:rPr>
          <w:spacing w:val="21"/>
        </w:rPr>
        <w:t> </w:t>
      </w:r>
      <w:r>
        <w:rPr>
          <w:rFonts w:ascii="Times New Roman" w:hAnsi="Times New Roman"/>
        </w:rPr>
        <w:t>składzie</w:t>
      </w:r>
      <w:r>
        <w:rPr>
          <w:rFonts w:ascii="Times New Roman" w:hAnsi="Times New Roman"/>
          <w:spacing w:val="21"/>
        </w:rPr>
        <w:t> </w:t>
      </w:r>
      <w:r>
        <w:rPr/>
        <w:t>co</w:t>
      </w:r>
      <w:r>
        <w:rPr>
          <w:spacing w:val="23"/>
        </w:rPr>
        <w:t> </w:t>
      </w:r>
      <w:r>
        <w:rPr/>
        <w:t>najmniej</w:t>
      </w:r>
      <w:r>
        <w:rPr>
          <w:spacing w:val="22"/>
        </w:rPr>
        <w:t> </w:t>
      </w:r>
      <w:r>
        <w:rPr/>
        <w:t>dwóch</w:t>
      </w:r>
      <w:r>
        <w:rPr>
          <w:spacing w:val="22"/>
        </w:rPr>
        <w:t> </w:t>
      </w:r>
      <w:r>
        <w:rPr/>
        <w:t>osób,</w:t>
      </w:r>
      <w:r>
        <w:rPr>
          <w:spacing w:val="22"/>
        </w:rPr>
        <w:t> </w:t>
      </w:r>
      <w:r>
        <w:rPr/>
        <w:t>zwany</w:t>
      </w:r>
      <w:r>
        <w:rPr>
          <w:spacing w:val="22"/>
        </w:rPr>
        <w:t> </w:t>
      </w:r>
      <w:r>
        <w:rPr/>
        <w:t>dalej</w:t>
      </w:r>
    </w:p>
    <w:p>
      <w:pPr>
        <w:pStyle w:val="BodyText"/>
        <w:spacing w:line="240" w:lineRule="auto"/>
        <w:ind w:right="1017" w:firstLine="0"/>
        <w:jc w:val="left"/>
      </w:pPr>
      <w:r>
        <w:rPr>
          <w:rFonts w:ascii="Times New Roman" w:hAnsi="Times New Roman" w:cs="Times New Roman" w:eastAsia="Times New Roman" w:hint="default"/>
        </w:rPr>
        <w:t>„zespołem</w:t>
      </w:r>
      <w:r>
        <w:rPr>
          <w:rFonts w:ascii="Times New Roman" w:hAnsi="Times New Roman" w:cs="Times New Roman" w:eastAsia="Times New Roman" w:hint="default"/>
          <w:spacing w:val="-6"/>
        </w:rPr>
        <w:t> </w:t>
      </w:r>
      <w:r>
        <w:rPr/>
        <w:t>inspektorów”.</w:t>
      </w:r>
    </w:p>
    <w:p>
      <w:pPr>
        <w:pStyle w:val="BodyText"/>
        <w:spacing w:line="360" w:lineRule="auto" w:before="137"/>
        <w:ind w:right="963"/>
        <w:jc w:val="both"/>
        <w:rPr>
          <w:rFonts w:ascii="Times New Roman" w:hAnsi="Times New Roman" w:cs="Times New Roman" w:eastAsia="Times New Roman" w:hint="default"/>
        </w:rPr>
      </w:pPr>
      <w:r>
        <w:rPr/>
        <w:t>2. </w:t>
      </w:r>
      <w:r>
        <w:rPr>
          <w:rFonts w:ascii="Times New Roman" w:hAnsi="Times New Roman"/>
        </w:rPr>
        <w:t>Zespół </w:t>
      </w:r>
      <w:r>
        <w:rPr/>
        <w:t>inspektorów, </w:t>
      </w:r>
      <w:r>
        <w:rPr>
          <w:rFonts w:ascii="Times New Roman" w:hAnsi="Times New Roman"/>
        </w:rPr>
        <w:t>przeprowadzając czynności, </w:t>
      </w:r>
      <w:r>
        <w:rPr/>
        <w:t>o których mowa w art. 126, jest </w:t>
      </w:r>
      <w:r>
        <w:rPr>
          <w:rFonts w:ascii="Times New Roman" w:hAnsi="Times New Roman"/>
        </w:rPr>
        <w:t>obowiązany </w:t>
      </w:r>
      <w:r>
        <w:rPr/>
        <w:t>do okazania legitymacji </w:t>
      </w:r>
      <w:r>
        <w:rPr>
          <w:rFonts w:ascii="Times New Roman" w:hAnsi="Times New Roman"/>
        </w:rPr>
        <w:t>służbowych </w:t>
      </w:r>
      <w:r>
        <w:rPr/>
        <w:t>oraz imiennego </w:t>
      </w:r>
      <w:r>
        <w:rPr>
          <w:rFonts w:ascii="Times New Roman" w:hAnsi="Times New Roman"/>
        </w:rPr>
        <w:t>upoważnienia </w:t>
      </w:r>
      <w:r>
        <w:rPr/>
        <w:t>do przeprowadzenia nadzoru albo kontroli </w:t>
      </w:r>
      <w:r>
        <w:rPr>
          <w:rFonts w:ascii="Times New Roman" w:hAnsi="Times New Roman"/>
        </w:rPr>
        <w:t>wskazującego jednostkę organizacyjną </w:t>
      </w:r>
      <w:r>
        <w:rPr/>
        <w:t>pomocy </w:t>
      </w:r>
      <w:r>
        <w:rPr>
          <w:rFonts w:ascii="Times New Roman" w:hAnsi="Times New Roman"/>
        </w:rPr>
        <w:t>społecznej </w:t>
      </w:r>
      <w:r>
        <w:rPr/>
        <w:t>albo </w:t>
      </w:r>
      <w:r>
        <w:rPr>
          <w:rFonts w:ascii="Times New Roman" w:hAnsi="Times New Roman"/>
        </w:rPr>
        <w:t>kontrolowaną</w:t>
      </w:r>
      <w:r>
        <w:rPr>
          <w:rFonts w:ascii="Times New Roman" w:hAnsi="Times New Roman"/>
          <w:spacing w:val="-10"/>
        </w:rPr>
        <w:t> </w:t>
      </w:r>
      <w:r>
        <w:rPr>
          <w:rFonts w:ascii="Times New Roman" w:hAnsi="Times New Roman"/>
        </w:rPr>
        <w:t>jednostkę.</w:t>
      </w:r>
    </w:p>
    <w:p>
      <w:pPr>
        <w:pStyle w:val="BodyText"/>
        <w:spacing w:line="360" w:lineRule="auto" w:before="124"/>
        <w:ind w:right="965"/>
        <w:jc w:val="both"/>
      </w:pPr>
      <w:r>
        <w:rPr>
          <w:rFonts w:ascii="Times New Roman" w:hAnsi="Times New Roman"/>
          <w:b/>
        </w:rPr>
        <w:t>Art. 127a. </w:t>
      </w:r>
      <w:r>
        <w:rPr/>
        <w:t>1. Wojewoda </w:t>
      </w:r>
      <w:r>
        <w:rPr>
          <w:rFonts w:ascii="Times New Roman" w:hAnsi="Times New Roman"/>
        </w:rPr>
        <w:t>może wystąpić </w:t>
      </w:r>
      <w:r>
        <w:rPr/>
        <w:t>z wnioskiem do  </w:t>
      </w:r>
      <w:r>
        <w:rPr>
          <w:rFonts w:ascii="Times New Roman" w:hAnsi="Times New Roman"/>
        </w:rPr>
        <w:t>właściwego </w:t>
      </w:r>
      <w:r>
        <w:rPr/>
        <w:t>miejscowo komendanta Policji o pomoc, </w:t>
      </w:r>
      <w:r>
        <w:rPr>
          <w:rFonts w:ascii="Times New Roman" w:hAnsi="Times New Roman"/>
        </w:rPr>
        <w:t>jeżeli </w:t>
      </w:r>
      <w:r>
        <w:rPr/>
        <w:t>jest to </w:t>
      </w:r>
      <w:r>
        <w:rPr>
          <w:rFonts w:ascii="Times New Roman" w:hAnsi="Times New Roman"/>
        </w:rPr>
        <w:t>niezbędne </w:t>
      </w:r>
      <w:r>
        <w:rPr/>
        <w:t>do przeprowadzenia </w:t>
      </w:r>
      <w:r>
        <w:rPr>
          <w:rFonts w:ascii="Times New Roman" w:hAnsi="Times New Roman"/>
        </w:rPr>
        <w:t>czynności, </w:t>
      </w:r>
      <w:r>
        <w:rPr/>
        <w:t>o których mowa w art.</w:t>
      </w:r>
      <w:r>
        <w:rPr>
          <w:spacing w:val="-6"/>
        </w:rPr>
        <w:t> </w:t>
      </w:r>
      <w:r>
        <w:rPr/>
        <w:t>126.</w:t>
      </w:r>
    </w:p>
    <w:p>
      <w:pPr>
        <w:pStyle w:val="BodyText"/>
        <w:spacing w:line="360" w:lineRule="auto"/>
        <w:ind w:right="964"/>
        <w:jc w:val="both"/>
        <w:rPr>
          <w:rFonts w:ascii="Times New Roman" w:hAnsi="Times New Roman" w:cs="Times New Roman" w:eastAsia="Times New Roman" w:hint="default"/>
        </w:rPr>
      </w:pPr>
      <w:r>
        <w:rPr/>
        <w:t>2. Na wniosek wojewody </w:t>
      </w:r>
      <w:r>
        <w:rPr>
          <w:rFonts w:ascii="Times New Roman" w:hAnsi="Times New Roman"/>
        </w:rPr>
        <w:t>właściwy </w:t>
      </w:r>
      <w:r>
        <w:rPr/>
        <w:t>miejscowo komendant Policji jest </w:t>
      </w:r>
      <w:r>
        <w:rPr>
          <w:rFonts w:ascii="Times New Roman" w:hAnsi="Times New Roman"/>
        </w:rPr>
        <w:t>obowiązany </w:t>
      </w:r>
      <w:r>
        <w:rPr/>
        <w:t>do zapewnienia </w:t>
      </w:r>
      <w:r>
        <w:rPr>
          <w:rFonts w:ascii="Times New Roman" w:hAnsi="Times New Roman"/>
        </w:rPr>
        <w:t>zespołowi </w:t>
      </w:r>
      <w:r>
        <w:rPr/>
        <w:t>inspektorów pomocy Policji w toku wykonywanych przez nich</w:t>
      </w:r>
      <w:r>
        <w:rPr>
          <w:spacing w:val="-7"/>
        </w:rPr>
        <w:t> </w:t>
      </w:r>
      <w:r>
        <w:rPr>
          <w:rFonts w:ascii="Times New Roman" w:hAnsi="Times New Roman"/>
        </w:rPr>
        <w:t>czynności.</w:t>
      </w:r>
    </w:p>
    <w:p>
      <w:pPr>
        <w:pStyle w:val="BodyText"/>
        <w:spacing w:line="360" w:lineRule="auto" w:before="121"/>
        <w:ind w:right="965"/>
        <w:jc w:val="both"/>
      </w:pPr>
      <w:r>
        <w:rPr>
          <w:rFonts w:ascii="Times New Roman" w:hAnsi="Times New Roman"/>
          <w:b/>
        </w:rPr>
        <w:t>Art. 127b. </w:t>
      </w:r>
      <w:r>
        <w:rPr/>
        <w:t>W wydziale </w:t>
      </w:r>
      <w:r>
        <w:rPr>
          <w:rFonts w:ascii="Times New Roman" w:hAnsi="Times New Roman"/>
        </w:rPr>
        <w:t>właściwym </w:t>
      </w:r>
      <w:r>
        <w:rPr/>
        <w:t>do spraw pomocy </w:t>
      </w:r>
      <w:r>
        <w:rPr>
          <w:rFonts w:ascii="Times New Roman" w:hAnsi="Times New Roman"/>
        </w:rPr>
        <w:t>społecznej urzędu </w:t>
      </w:r>
      <w:r>
        <w:rPr/>
        <w:t>wojewódzkiego w komórce organizacyjnej do spraw nadzoru i kontroli w pomocy </w:t>
      </w:r>
      <w:r>
        <w:rPr>
          <w:rFonts w:ascii="Times New Roman" w:hAnsi="Times New Roman"/>
        </w:rPr>
        <w:t>społecznej </w:t>
      </w:r>
      <w:r>
        <w:rPr/>
        <w:t>zatrudnia </w:t>
      </w:r>
      <w:r>
        <w:rPr>
          <w:rFonts w:ascii="Times New Roman" w:hAnsi="Times New Roman"/>
        </w:rPr>
        <w:t>się </w:t>
      </w:r>
      <w:r>
        <w:rPr/>
        <w:t>nie mniej </w:t>
      </w:r>
      <w:r>
        <w:rPr>
          <w:rFonts w:ascii="Times New Roman" w:hAnsi="Times New Roman"/>
        </w:rPr>
        <w:t>niż </w:t>
      </w:r>
      <w:r>
        <w:rPr/>
        <w:t>1 inspektora do spraw nadzoru i kontroli w pomocy </w:t>
      </w:r>
      <w:r>
        <w:rPr>
          <w:rFonts w:ascii="Times New Roman" w:hAnsi="Times New Roman"/>
        </w:rPr>
        <w:t>społecznej </w:t>
      </w:r>
      <w:r>
        <w:rPr/>
        <w:t>na 25 jednostek organizacyjnych pomocy </w:t>
      </w:r>
      <w:r>
        <w:rPr>
          <w:rFonts w:ascii="Times New Roman" w:hAnsi="Times New Roman"/>
        </w:rPr>
        <w:t>społecznej </w:t>
      </w:r>
      <w:r>
        <w:rPr/>
        <w:t>oraz placówek </w:t>
      </w:r>
      <w:r>
        <w:rPr>
          <w:rFonts w:ascii="Times New Roman" w:hAnsi="Times New Roman"/>
        </w:rPr>
        <w:t>zapewniających całodobową opiekę </w:t>
      </w:r>
      <w:r>
        <w:rPr/>
        <w:t>osobom </w:t>
      </w:r>
      <w:r>
        <w:rPr>
          <w:rFonts w:ascii="Times New Roman" w:hAnsi="Times New Roman"/>
        </w:rPr>
        <w:t>niepełnosprawnym, </w:t>
      </w:r>
      <w:r>
        <w:rPr/>
        <w:t>przewlekle chorym lub osobom w </w:t>
      </w:r>
      <w:r>
        <w:rPr>
          <w:rFonts w:ascii="Times New Roman" w:hAnsi="Times New Roman"/>
        </w:rPr>
        <w:t>podeszłym </w:t>
      </w:r>
      <w:r>
        <w:rPr/>
        <w:t>wieku, </w:t>
      </w:r>
      <w:r>
        <w:rPr>
          <w:rFonts w:ascii="Times New Roman" w:hAnsi="Times New Roman"/>
        </w:rPr>
        <w:t>działających </w:t>
      </w:r>
      <w:r>
        <w:rPr/>
        <w:t>w danym województwie.</w:t>
      </w:r>
    </w:p>
    <w:p>
      <w:pPr>
        <w:pStyle w:val="BodyText"/>
        <w:spacing w:line="362" w:lineRule="auto" w:before="121"/>
        <w:ind w:right="963"/>
        <w:jc w:val="both"/>
      </w:pPr>
      <w:r>
        <w:rPr>
          <w:rFonts w:ascii="Times New Roman" w:hAnsi="Times New Roman"/>
          <w:b/>
        </w:rPr>
        <w:t>Art. 128. </w:t>
      </w:r>
      <w:r>
        <w:rPr/>
        <w:t>1. Wojewoda w wyniku przeprowadzonych przez </w:t>
      </w:r>
      <w:r>
        <w:rPr>
          <w:rFonts w:ascii="Times New Roman" w:hAnsi="Times New Roman"/>
        </w:rPr>
        <w:t>zespół </w:t>
      </w:r>
      <w:r>
        <w:rPr/>
        <w:t>inspektorów </w:t>
      </w:r>
      <w:r>
        <w:rPr>
          <w:rFonts w:ascii="Times New Roman" w:hAnsi="Times New Roman"/>
        </w:rPr>
        <w:t>czynności, </w:t>
      </w:r>
      <w:r>
        <w:rPr/>
        <w:t>o których mowa w art. 126, </w:t>
      </w:r>
      <w:r>
        <w:rPr>
          <w:rFonts w:ascii="Times New Roman" w:hAnsi="Times New Roman"/>
        </w:rPr>
        <w:t>może wydać </w:t>
      </w:r>
      <w:r>
        <w:rPr/>
        <w:t>jednostce organizacyjnej pomocy </w:t>
      </w:r>
      <w:r>
        <w:rPr>
          <w:rFonts w:ascii="Times New Roman" w:hAnsi="Times New Roman"/>
        </w:rPr>
        <w:t>społecznej </w:t>
      </w:r>
      <w:r>
        <w:rPr/>
        <w:t>albo kontrolowanej jednostce zalecenia</w:t>
      </w:r>
      <w:r>
        <w:rPr>
          <w:spacing w:val="-15"/>
        </w:rPr>
        <w:t> </w:t>
      </w:r>
      <w:r>
        <w:rPr/>
        <w:t>pokontrolne.</w:t>
      </w:r>
    </w:p>
    <w:p>
      <w:pPr>
        <w:pStyle w:val="ListParagraph"/>
        <w:numPr>
          <w:ilvl w:val="0"/>
          <w:numId w:val="159"/>
        </w:numPr>
        <w:tabs>
          <w:tab w:pos="925" w:val="left" w:leader="none"/>
        </w:tabs>
        <w:spacing w:line="360" w:lineRule="auto" w:before="1"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Jednostka organizacyjna pomocy </w:t>
      </w:r>
      <w:r>
        <w:rPr>
          <w:rFonts w:ascii="Times New Roman" w:hAnsi="Times New Roman"/>
          <w:sz w:val="24"/>
        </w:rPr>
        <w:t>społecznej </w:t>
      </w:r>
      <w:r>
        <w:rPr>
          <w:rFonts w:ascii="Times New Roman" w:hAnsi="Times New Roman"/>
          <w:sz w:val="24"/>
        </w:rPr>
        <w:t>albo kontrolowana jednostka </w:t>
      </w:r>
      <w:r>
        <w:rPr>
          <w:rFonts w:ascii="Times New Roman" w:hAnsi="Times New Roman"/>
          <w:sz w:val="24"/>
        </w:rPr>
        <w:t>może, </w:t>
      </w:r>
      <w:r>
        <w:rPr>
          <w:rFonts w:ascii="Times New Roman" w:hAnsi="Times New Roman"/>
          <w:sz w:val="24"/>
        </w:rPr>
        <w:t>w terminie 7 dni od dnia otrzymania </w:t>
      </w:r>
      <w:r>
        <w:rPr>
          <w:rFonts w:ascii="Times New Roman" w:hAnsi="Times New Roman"/>
          <w:sz w:val="24"/>
        </w:rPr>
        <w:t>zaleceń </w:t>
      </w:r>
      <w:r>
        <w:rPr>
          <w:rFonts w:ascii="Times New Roman" w:hAnsi="Times New Roman"/>
          <w:sz w:val="24"/>
        </w:rPr>
        <w:t>pokontrolnych, </w:t>
      </w:r>
      <w:r>
        <w:rPr>
          <w:rFonts w:ascii="Times New Roman" w:hAnsi="Times New Roman"/>
          <w:sz w:val="24"/>
        </w:rPr>
        <w:t>zgłosić </w:t>
      </w:r>
      <w:r>
        <w:rPr>
          <w:rFonts w:ascii="Times New Roman" w:hAnsi="Times New Roman"/>
          <w:sz w:val="24"/>
        </w:rPr>
        <w:t>do nich </w:t>
      </w:r>
      <w:r>
        <w:rPr>
          <w:rFonts w:ascii="Times New Roman" w:hAnsi="Times New Roman"/>
          <w:sz w:val="24"/>
        </w:rPr>
        <w:t>zastrzeżenia.</w:t>
      </w:r>
    </w:p>
    <w:p>
      <w:pPr>
        <w:pStyle w:val="ListParagraph"/>
        <w:numPr>
          <w:ilvl w:val="0"/>
          <w:numId w:val="159"/>
        </w:numPr>
        <w:tabs>
          <w:tab w:pos="899"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Wojewoda ustosunkowuje </w:t>
      </w:r>
      <w:r>
        <w:rPr>
          <w:rFonts w:ascii="Times New Roman" w:hAnsi="Times New Roman"/>
          <w:sz w:val="24"/>
        </w:rPr>
        <w:t>się </w:t>
      </w:r>
      <w:r>
        <w:rPr>
          <w:rFonts w:ascii="Times New Roman" w:hAnsi="Times New Roman"/>
          <w:sz w:val="24"/>
        </w:rPr>
        <w:t>do </w:t>
      </w:r>
      <w:r>
        <w:rPr>
          <w:rFonts w:ascii="Times New Roman" w:hAnsi="Times New Roman"/>
          <w:sz w:val="24"/>
        </w:rPr>
        <w:t>zastrzeżeń </w:t>
      </w:r>
      <w:r>
        <w:rPr>
          <w:rFonts w:ascii="Times New Roman" w:hAnsi="Times New Roman"/>
          <w:sz w:val="24"/>
        </w:rPr>
        <w:t>w terminie 14 dni od dnia ich </w:t>
      </w:r>
      <w:r>
        <w:rPr>
          <w:rFonts w:ascii="Times New Roman" w:hAnsi="Times New Roman"/>
          <w:sz w:val="24"/>
        </w:rPr>
        <w:t>doręczenia.</w:t>
      </w:r>
    </w:p>
    <w:p>
      <w:pPr>
        <w:pStyle w:val="ListParagraph"/>
        <w:numPr>
          <w:ilvl w:val="0"/>
          <w:numId w:val="159"/>
        </w:numPr>
        <w:tabs>
          <w:tab w:pos="978"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 przypadku </w:t>
      </w:r>
      <w:r>
        <w:rPr>
          <w:rFonts w:ascii="Times New Roman" w:hAnsi="Times New Roman"/>
          <w:sz w:val="24"/>
        </w:rPr>
        <w:t>nieuwzględnienia </w:t>
      </w:r>
      <w:r>
        <w:rPr>
          <w:rFonts w:ascii="Times New Roman" w:hAnsi="Times New Roman"/>
          <w:sz w:val="24"/>
        </w:rPr>
        <w:t>przez </w:t>
      </w:r>
      <w:r>
        <w:rPr>
          <w:rFonts w:ascii="Times New Roman" w:hAnsi="Times New Roman"/>
          <w:sz w:val="24"/>
        </w:rPr>
        <w:t>wojewodę zastrzeżeń </w:t>
      </w:r>
      <w:r>
        <w:rPr>
          <w:rFonts w:ascii="Times New Roman" w:hAnsi="Times New Roman"/>
          <w:sz w:val="24"/>
        </w:rPr>
        <w:t>jednostka organizacyjna pomocy </w:t>
      </w:r>
      <w:r>
        <w:rPr>
          <w:rFonts w:ascii="Times New Roman" w:hAnsi="Times New Roman"/>
          <w:sz w:val="24"/>
        </w:rPr>
        <w:t>społecznej </w:t>
      </w:r>
      <w:r>
        <w:rPr>
          <w:rFonts w:ascii="Times New Roman" w:hAnsi="Times New Roman"/>
          <w:sz w:val="24"/>
        </w:rPr>
        <w:t>albo kontrolowana jednostka w terminie 30 dni </w:t>
      </w:r>
      <w:r>
        <w:rPr>
          <w:rFonts w:ascii="Times New Roman" w:hAnsi="Times New Roman"/>
          <w:sz w:val="24"/>
        </w:rPr>
        <w:t>obowiązana </w:t>
      </w:r>
      <w:r>
        <w:rPr>
          <w:rFonts w:ascii="Times New Roman" w:hAnsi="Times New Roman"/>
          <w:sz w:val="24"/>
        </w:rPr>
        <w:t>jest do powiadomienia wojewody o realizacji </w:t>
      </w:r>
      <w:r>
        <w:rPr>
          <w:rFonts w:ascii="Times New Roman" w:hAnsi="Times New Roman"/>
          <w:sz w:val="24"/>
        </w:rPr>
        <w:t>zaleceń, </w:t>
      </w:r>
      <w:r>
        <w:rPr>
          <w:rFonts w:ascii="Times New Roman" w:hAnsi="Times New Roman"/>
          <w:sz w:val="24"/>
        </w:rPr>
        <w:t>uwag i</w:t>
      </w:r>
      <w:r>
        <w:rPr>
          <w:rFonts w:ascii="Times New Roman" w:hAnsi="Times New Roman"/>
          <w:spacing w:val="-18"/>
          <w:sz w:val="24"/>
        </w:rPr>
        <w:t> </w:t>
      </w:r>
      <w:r>
        <w:rPr>
          <w:rFonts w:ascii="Times New Roman" w:hAnsi="Times New Roman"/>
          <w:sz w:val="24"/>
        </w:rPr>
        <w:t>wniosków.</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59"/>
        </w:numPr>
        <w:tabs>
          <w:tab w:pos="882" w:val="left" w:leader="none"/>
        </w:tabs>
        <w:spacing w:line="360" w:lineRule="auto" w:before="193"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w:t>
      </w:r>
      <w:r>
        <w:rPr>
          <w:rFonts w:ascii="Times New Roman" w:hAnsi="Times New Roman"/>
          <w:sz w:val="24"/>
        </w:rPr>
        <w:t>uwzględnienia </w:t>
      </w:r>
      <w:r>
        <w:rPr>
          <w:rFonts w:ascii="Times New Roman" w:hAnsi="Times New Roman"/>
          <w:sz w:val="24"/>
        </w:rPr>
        <w:t>przez </w:t>
      </w:r>
      <w:r>
        <w:rPr>
          <w:rFonts w:ascii="Times New Roman" w:hAnsi="Times New Roman"/>
          <w:sz w:val="24"/>
        </w:rPr>
        <w:t>wojewodę zastrzeżeń, </w:t>
      </w:r>
      <w:r>
        <w:rPr>
          <w:rFonts w:ascii="Times New Roman" w:hAnsi="Times New Roman"/>
          <w:sz w:val="24"/>
        </w:rPr>
        <w:t>o których mowa w ust. 2, jednostka organizacyjna pomocy </w:t>
      </w:r>
      <w:r>
        <w:rPr>
          <w:rFonts w:ascii="Times New Roman" w:hAnsi="Times New Roman"/>
          <w:sz w:val="24"/>
        </w:rPr>
        <w:t>społecznej </w:t>
      </w:r>
      <w:r>
        <w:rPr>
          <w:rFonts w:ascii="Times New Roman" w:hAnsi="Times New Roman"/>
          <w:sz w:val="24"/>
        </w:rPr>
        <w:t>albo kontrolowana jednostka w terminie 30 dni jest </w:t>
      </w:r>
      <w:r>
        <w:rPr>
          <w:rFonts w:ascii="Times New Roman" w:hAnsi="Times New Roman"/>
          <w:sz w:val="24"/>
        </w:rPr>
        <w:t>obowiązana </w:t>
      </w:r>
      <w:r>
        <w:rPr>
          <w:rFonts w:ascii="Times New Roman" w:hAnsi="Times New Roman"/>
          <w:sz w:val="24"/>
        </w:rPr>
        <w:t>do powiadomienia wojewody o realizacji </w:t>
      </w:r>
      <w:r>
        <w:rPr>
          <w:rFonts w:ascii="Times New Roman" w:hAnsi="Times New Roman"/>
          <w:sz w:val="24"/>
        </w:rPr>
        <w:t>zaleceń, </w:t>
      </w:r>
      <w:r>
        <w:rPr>
          <w:rFonts w:ascii="Times New Roman" w:hAnsi="Times New Roman"/>
          <w:sz w:val="24"/>
        </w:rPr>
        <w:t>uwag i wniosków, o których mowa w ust. 1, </w:t>
      </w:r>
      <w:r>
        <w:rPr>
          <w:rFonts w:ascii="Times New Roman" w:hAnsi="Times New Roman"/>
          <w:sz w:val="24"/>
        </w:rPr>
        <w:t>mając </w:t>
      </w:r>
      <w:r>
        <w:rPr>
          <w:rFonts w:ascii="Times New Roman" w:hAnsi="Times New Roman"/>
          <w:sz w:val="24"/>
        </w:rPr>
        <w:t>na uwadze zmiany </w:t>
      </w:r>
      <w:r>
        <w:rPr>
          <w:rFonts w:ascii="Times New Roman" w:hAnsi="Times New Roman"/>
          <w:sz w:val="24"/>
        </w:rPr>
        <w:t>wynikające </w:t>
      </w:r>
      <w:r>
        <w:rPr>
          <w:rFonts w:ascii="Times New Roman" w:hAnsi="Times New Roman"/>
          <w:sz w:val="24"/>
        </w:rPr>
        <w:t>z </w:t>
      </w:r>
      <w:r>
        <w:rPr>
          <w:rFonts w:ascii="Times New Roman" w:hAnsi="Times New Roman"/>
          <w:sz w:val="24"/>
        </w:rPr>
        <w:t>uwzględnionych </w:t>
      </w:r>
      <w:r>
        <w:rPr>
          <w:rFonts w:ascii="Times New Roman" w:hAnsi="Times New Roman"/>
          <w:sz w:val="24"/>
        </w:rPr>
        <w:t>przez </w:t>
      </w:r>
      <w:r>
        <w:rPr>
          <w:rFonts w:ascii="Times New Roman" w:hAnsi="Times New Roman"/>
          <w:sz w:val="24"/>
        </w:rPr>
        <w:t>wojewodę</w:t>
      </w:r>
      <w:r>
        <w:rPr>
          <w:rFonts w:ascii="Times New Roman" w:hAnsi="Times New Roman"/>
          <w:spacing w:val="-9"/>
          <w:sz w:val="24"/>
        </w:rPr>
        <w:t> </w:t>
      </w:r>
      <w:r>
        <w:rPr>
          <w:rFonts w:ascii="Times New Roman" w:hAnsi="Times New Roman"/>
          <w:sz w:val="24"/>
        </w:rPr>
        <w:t>zastrzeżeń.</w:t>
      </w:r>
    </w:p>
    <w:p>
      <w:pPr>
        <w:pStyle w:val="ListParagraph"/>
        <w:numPr>
          <w:ilvl w:val="0"/>
          <w:numId w:val="159"/>
        </w:numPr>
        <w:tabs>
          <w:tab w:pos="949" w:val="left" w:leader="none"/>
        </w:tabs>
        <w:spacing w:line="360" w:lineRule="auto" w:before="4"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przypadku stwierdzenia istotnych </w:t>
      </w:r>
      <w:r>
        <w:rPr>
          <w:rFonts w:ascii="Times New Roman" w:hAnsi="Times New Roman"/>
          <w:sz w:val="24"/>
        </w:rPr>
        <w:t>uchybień </w:t>
      </w:r>
      <w:r>
        <w:rPr>
          <w:rFonts w:ascii="Times New Roman" w:hAnsi="Times New Roman"/>
          <w:sz w:val="24"/>
        </w:rPr>
        <w:t>w </w:t>
      </w:r>
      <w:r>
        <w:rPr>
          <w:rFonts w:ascii="Times New Roman" w:hAnsi="Times New Roman"/>
          <w:sz w:val="24"/>
        </w:rPr>
        <w:t>działalności </w:t>
      </w:r>
      <w:r>
        <w:rPr>
          <w:rFonts w:ascii="Times New Roman" w:hAnsi="Times New Roman"/>
          <w:sz w:val="24"/>
        </w:rPr>
        <w:t>jednostki organizacyjnej pomocy </w:t>
      </w:r>
      <w:r>
        <w:rPr>
          <w:rFonts w:ascii="Times New Roman" w:hAnsi="Times New Roman"/>
          <w:sz w:val="24"/>
        </w:rPr>
        <w:t>społecznej </w:t>
      </w:r>
      <w:r>
        <w:rPr>
          <w:rFonts w:ascii="Times New Roman" w:hAnsi="Times New Roman"/>
          <w:sz w:val="24"/>
        </w:rPr>
        <w:t>albo kontrolowanej jednostki wojewoda, </w:t>
      </w:r>
      <w:r>
        <w:rPr>
          <w:rFonts w:ascii="Times New Roman" w:hAnsi="Times New Roman"/>
          <w:sz w:val="24"/>
        </w:rPr>
        <w:t>niezależnie </w:t>
      </w:r>
      <w:r>
        <w:rPr>
          <w:rFonts w:ascii="Times New Roman" w:hAnsi="Times New Roman"/>
          <w:sz w:val="24"/>
        </w:rPr>
        <w:t>od </w:t>
      </w:r>
      <w:r>
        <w:rPr>
          <w:rFonts w:ascii="Times New Roman" w:hAnsi="Times New Roman"/>
          <w:sz w:val="24"/>
        </w:rPr>
        <w:t>przysługujących </w:t>
      </w:r>
      <w:r>
        <w:rPr>
          <w:rFonts w:ascii="Times New Roman" w:hAnsi="Times New Roman"/>
          <w:sz w:val="24"/>
        </w:rPr>
        <w:t>mu innych </w:t>
      </w:r>
      <w:r>
        <w:rPr>
          <w:rFonts w:ascii="Times New Roman" w:hAnsi="Times New Roman"/>
          <w:sz w:val="24"/>
        </w:rPr>
        <w:t>środków, </w:t>
      </w:r>
      <w:r>
        <w:rPr>
          <w:rFonts w:ascii="Times New Roman" w:hAnsi="Times New Roman"/>
          <w:sz w:val="24"/>
        </w:rPr>
        <w:t>zawiadamia o stwierdzonych uchybieniach organ </w:t>
      </w:r>
      <w:r>
        <w:rPr>
          <w:rFonts w:ascii="Times New Roman" w:hAnsi="Times New Roman"/>
          <w:sz w:val="24"/>
        </w:rPr>
        <w:t>założycielski </w:t>
      </w:r>
      <w:r>
        <w:rPr>
          <w:rFonts w:ascii="Times New Roman" w:hAnsi="Times New Roman"/>
          <w:sz w:val="24"/>
        </w:rPr>
        <w:t>tych jednostek lub organ </w:t>
      </w:r>
      <w:r>
        <w:rPr>
          <w:rFonts w:ascii="Times New Roman" w:hAnsi="Times New Roman"/>
          <w:sz w:val="24"/>
        </w:rPr>
        <w:t>zlecający </w:t>
      </w:r>
      <w:r>
        <w:rPr>
          <w:rFonts w:ascii="Times New Roman" w:hAnsi="Times New Roman"/>
          <w:sz w:val="24"/>
        </w:rPr>
        <w:t>kontrolowanej jednostce </w:t>
      </w:r>
      <w:r>
        <w:rPr>
          <w:rFonts w:ascii="Times New Roman" w:hAnsi="Times New Roman"/>
          <w:sz w:val="24"/>
        </w:rPr>
        <w:t>realizację </w:t>
      </w:r>
      <w:r>
        <w:rPr>
          <w:rFonts w:ascii="Times New Roman" w:hAnsi="Times New Roman"/>
          <w:sz w:val="24"/>
        </w:rPr>
        <w:t>zadania z zakresu pomocy</w:t>
      </w:r>
      <w:r>
        <w:rPr>
          <w:rFonts w:ascii="Times New Roman" w:hAnsi="Times New Roman"/>
          <w:spacing w:val="-12"/>
          <w:sz w:val="24"/>
        </w:rPr>
        <w:t> </w:t>
      </w:r>
      <w:r>
        <w:rPr>
          <w:rFonts w:ascii="Times New Roman" w:hAnsi="Times New Roman"/>
          <w:sz w:val="24"/>
        </w:rPr>
        <w:t>społecznej.</w:t>
      </w:r>
    </w:p>
    <w:p>
      <w:pPr>
        <w:pStyle w:val="ListParagraph"/>
        <w:numPr>
          <w:ilvl w:val="0"/>
          <w:numId w:val="159"/>
        </w:numPr>
        <w:tabs>
          <w:tab w:pos="904"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Organ, o którym mowa w ust. 6, do którego skierowano zawiadomienie o stwierdzonych istotnych uchybieniach, jest </w:t>
      </w:r>
      <w:r>
        <w:rPr>
          <w:rFonts w:ascii="Times New Roman" w:hAnsi="Times New Roman"/>
          <w:sz w:val="24"/>
        </w:rPr>
        <w:t>obowiązany, </w:t>
      </w:r>
      <w:r>
        <w:rPr>
          <w:rFonts w:ascii="Times New Roman" w:hAnsi="Times New Roman"/>
          <w:sz w:val="24"/>
        </w:rPr>
        <w:t>w terminie 30 dni od dnia otrzymania zawiadomienia o stwierdzonych uchybieniach, </w:t>
      </w:r>
      <w:r>
        <w:rPr>
          <w:rFonts w:ascii="Times New Roman" w:hAnsi="Times New Roman"/>
          <w:sz w:val="24"/>
        </w:rPr>
        <w:t>powiadomić wojewodę </w:t>
      </w:r>
      <w:r>
        <w:rPr>
          <w:rFonts w:ascii="Times New Roman" w:hAnsi="Times New Roman"/>
          <w:sz w:val="24"/>
        </w:rPr>
        <w:t>o </w:t>
      </w:r>
      <w:r>
        <w:rPr>
          <w:rFonts w:ascii="Times New Roman" w:hAnsi="Times New Roman"/>
          <w:sz w:val="24"/>
        </w:rPr>
        <w:t>podjętych</w:t>
      </w:r>
      <w:r>
        <w:rPr>
          <w:rFonts w:ascii="Times New Roman" w:hAnsi="Times New Roman"/>
          <w:spacing w:val="-5"/>
          <w:sz w:val="24"/>
        </w:rPr>
        <w:t> </w:t>
      </w:r>
      <w:r>
        <w:rPr>
          <w:rFonts w:ascii="Times New Roman" w:hAnsi="Times New Roman"/>
          <w:sz w:val="24"/>
        </w:rPr>
        <w:t>czynnościach.</w:t>
      </w:r>
    </w:p>
    <w:p>
      <w:pPr>
        <w:pStyle w:val="BodyText"/>
        <w:spacing w:line="360" w:lineRule="auto" w:before="121"/>
        <w:ind w:right="962"/>
        <w:jc w:val="both"/>
      </w:pPr>
      <w:r>
        <w:rPr>
          <w:rFonts w:ascii="Times New Roman" w:hAnsi="Times New Roman"/>
          <w:b/>
        </w:rPr>
        <w:t>Art. 129. </w:t>
      </w:r>
      <w:r>
        <w:rPr/>
        <w:t>1. W przypadku </w:t>
      </w:r>
      <w:r>
        <w:rPr>
          <w:rFonts w:ascii="Times New Roman" w:hAnsi="Times New Roman"/>
        </w:rPr>
        <w:t>niepodjęcia </w:t>
      </w:r>
      <w:r>
        <w:rPr/>
        <w:t>lub niewykonania </w:t>
      </w:r>
      <w:r>
        <w:rPr>
          <w:rFonts w:ascii="Times New Roman" w:hAnsi="Times New Roman"/>
        </w:rPr>
        <w:t>czynności wynikających </w:t>
      </w:r>
      <w:r>
        <w:rPr/>
        <w:t>z </w:t>
      </w:r>
      <w:r>
        <w:rPr>
          <w:rFonts w:ascii="Times New Roman" w:hAnsi="Times New Roman"/>
        </w:rPr>
        <w:t>zaleceń </w:t>
      </w:r>
      <w:r>
        <w:rPr/>
        <w:t>pokontrolnych, o których mowa w art. 128, </w:t>
      </w:r>
      <w:r>
        <w:rPr>
          <w:rFonts w:ascii="Times New Roman" w:hAnsi="Times New Roman"/>
        </w:rPr>
        <w:t>mających </w:t>
      </w:r>
      <w:r>
        <w:rPr/>
        <w:t>na  celu ograniczenie lub </w:t>
      </w:r>
      <w:r>
        <w:rPr>
          <w:rFonts w:ascii="Times New Roman" w:hAnsi="Times New Roman"/>
        </w:rPr>
        <w:t>likwidację </w:t>
      </w:r>
      <w:r>
        <w:rPr/>
        <w:t>stwierdzonych istotnych </w:t>
      </w:r>
      <w:r>
        <w:rPr>
          <w:rFonts w:ascii="Times New Roman" w:hAnsi="Times New Roman"/>
        </w:rPr>
        <w:t>uchybień </w:t>
      </w:r>
      <w:r>
        <w:rPr/>
        <w:t>lub </w:t>
      </w:r>
      <w:r>
        <w:rPr>
          <w:rFonts w:ascii="Times New Roman" w:hAnsi="Times New Roman"/>
        </w:rPr>
        <w:t>nieprawidłowości </w:t>
      </w:r>
      <w:r>
        <w:rPr/>
        <w:t>w zakresie </w:t>
      </w:r>
      <w:r>
        <w:rPr>
          <w:rFonts w:ascii="Times New Roman" w:hAnsi="Times New Roman"/>
        </w:rPr>
        <w:t>działań </w:t>
      </w:r>
      <w:r>
        <w:rPr/>
        <w:t>i </w:t>
      </w:r>
      <w:r>
        <w:rPr>
          <w:rFonts w:ascii="Times New Roman" w:hAnsi="Times New Roman"/>
        </w:rPr>
        <w:t>usług objętych </w:t>
      </w:r>
      <w:r>
        <w:rPr/>
        <w:t>standardami, </w:t>
      </w:r>
      <w:r>
        <w:rPr>
          <w:rFonts w:ascii="Times New Roman" w:hAnsi="Times New Roman"/>
        </w:rPr>
        <w:t>świadczonych </w:t>
      </w:r>
      <w:r>
        <w:rPr/>
        <w:t>przez jednostki organizacyjne pomocy </w:t>
      </w:r>
      <w:r>
        <w:rPr>
          <w:rFonts w:ascii="Times New Roman" w:hAnsi="Times New Roman"/>
        </w:rPr>
        <w:t>społecznej </w:t>
      </w:r>
      <w:r>
        <w:rPr/>
        <w:t>albo kontrolowane jednostki, wojewoda </w:t>
      </w:r>
      <w:r>
        <w:rPr>
          <w:rFonts w:ascii="Times New Roman" w:hAnsi="Times New Roman"/>
        </w:rPr>
        <w:t>może </w:t>
      </w:r>
      <w:r>
        <w:rPr/>
        <w:t>orzec o czasowym lub </w:t>
      </w:r>
      <w:r>
        <w:rPr>
          <w:rFonts w:ascii="Times New Roman" w:hAnsi="Times New Roman"/>
        </w:rPr>
        <w:t>stałym cofnięciu </w:t>
      </w:r>
      <w:r>
        <w:rPr/>
        <w:t>zezwolenia na prowadzenie placówki.</w:t>
      </w:r>
    </w:p>
    <w:p>
      <w:pPr>
        <w:pStyle w:val="ListParagraph"/>
        <w:numPr>
          <w:ilvl w:val="0"/>
          <w:numId w:val="160"/>
        </w:numPr>
        <w:tabs>
          <w:tab w:pos="892"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Jeżeli </w:t>
      </w:r>
      <w:r>
        <w:rPr>
          <w:rFonts w:ascii="Times New Roman" w:hAnsi="Times New Roman"/>
          <w:sz w:val="24"/>
        </w:rPr>
        <w:t>w wyniku przeprowadzonych </w:t>
      </w:r>
      <w:r>
        <w:rPr>
          <w:rFonts w:ascii="Times New Roman" w:hAnsi="Times New Roman"/>
          <w:sz w:val="24"/>
        </w:rPr>
        <w:t>czynności, </w:t>
      </w:r>
      <w:r>
        <w:rPr>
          <w:rFonts w:ascii="Times New Roman" w:hAnsi="Times New Roman"/>
          <w:sz w:val="24"/>
        </w:rPr>
        <w:t>o których mowa w art. 126, ujawnione </w:t>
      </w:r>
      <w:r>
        <w:rPr>
          <w:rFonts w:ascii="Times New Roman" w:hAnsi="Times New Roman"/>
          <w:sz w:val="24"/>
        </w:rPr>
        <w:t>zostały rażące </w:t>
      </w:r>
      <w:r>
        <w:rPr>
          <w:rFonts w:ascii="Times New Roman" w:hAnsi="Times New Roman"/>
          <w:sz w:val="24"/>
        </w:rPr>
        <w:t>zaniedbania lub zaniechania realizacji </w:t>
      </w:r>
      <w:r>
        <w:rPr>
          <w:rFonts w:ascii="Times New Roman" w:hAnsi="Times New Roman"/>
          <w:sz w:val="24"/>
        </w:rPr>
        <w:t>obowiązków </w:t>
      </w:r>
      <w:r>
        <w:rPr>
          <w:rFonts w:ascii="Times New Roman" w:hAnsi="Times New Roman"/>
          <w:sz w:val="24"/>
        </w:rPr>
        <w:t>ustawowych, wojewoda </w:t>
      </w:r>
      <w:r>
        <w:rPr>
          <w:rFonts w:ascii="Times New Roman" w:hAnsi="Times New Roman"/>
          <w:sz w:val="24"/>
        </w:rPr>
        <w:t>może wezwać jednostkę samorządu </w:t>
      </w:r>
      <w:r>
        <w:rPr>
          <w:rFonts w:ascii="Times New Roman" w:hAnsi="Times New Roman"/>
          <w:sz w:val="24"/>
        </w:rPr>
        <w:t>terytorialnego do wyznaczenia wykonawcy </w:t>
      </w:r>
      <w:r>
        <w:rPr>
          <w:rFonts w:ascii="Times New Roman" w:hAnsi="Times New Roman"/>
          <w:sz w:val="24"/>
        </w:rPr>
        <w:t>zastępczego, </w:t>
      </w:r>
      <w:r>
        <w:rPr>
          <w:rFonts w:ascii="Times New Roman" w:hAnsi="Times New Roman"/>
          <w:sz w:val="24"/>
        </w:rPr>
        <w:t>w terminie nie </w:t>
      </w:r>
      <w:r>
        <w:rPr>
          <w:rFonts w:ascii="Times New Roman" w:hAnsi="Times New Roman"/>
          <w:sz w:val="24"/>
        </w:rPr>
        <w:t>dłuższym niż </w:t>
      </w:r>
      <w:r>
        <w:rPr>
          <w:rFonts w:ascii="Times New Roman" w:hAnsi="Times New Roman"/>
          <w:sz w:val="24"/>
        </w:rPr>
        <w:t>dwa </w:t>
      </w:r>
      <w:r>
        <w:rPr>
          <w:rFonts w:ascii="Times New Roman" w:hAnsi="Times New Roman"/>
          <w:sz w:val="24"/>
        </w:rPr>
        <w:t>miesiące </w:t>
      </w:r>
      <w:r>
        <w:rPr>
          <w:rFonts w:ascii="Times New Roman" w:hAnsi="Times New Roman"/>
          <w:sz w:val="24"/>
        </w:rPr>
        <w:t>od dnia otrzymania</w:t>
      </w:r>
      <w:r>
        <w:rPr>
          <w:rFonts w:ascii="Times New Roman" w:hAnsi="Times New Roman"/>
          <w:spacing w:val="-7"/>
          <w:sz w:val="24"/>
        </w:rPr>
        <w:t> </w:t>
      </w:r>
      <w:r>
        <w:rPr>
          <w:rFonts w:ascii="Times New Roman" w:hAnsi="Times New Roman"/>
          <w:sz w:val="24"/>
        </w:rPr>
        <w:t>wezwania.</w:t>
      </w:r>
    </w:p>
    <w:p>
      <w:pPr>
        <w:pStyle w:val="ListParagraph"/>
        <w:numPr>
          <w:ilvl w:val="0"/>
          <w:numId w:val="160"/>
        </w:numPr>
        <w:tabs>
          <w:tab w:pos="944"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niewyznaczenia przez </w:t>
      </w:r>
      <w:r>
        <w:rPr>
          <w:rFonts w:ascii="Times New Roman" w:hAnsi="Times New Roman"/>
          <w:sz w:val="24"/>
        </w:rPr>
        <w:t>jednostkę samorządu </w:t>
      </w:r>
      <w:r>
        <w:rPr>
          <w:rFonts w:ascii="Times New Roman" w:hAnsi="Times New Roman"/>
          <w:sz w:val="24"/>
        </w:rPr>
        <w:t>terytorialnego wykonawcy </w:t>
      </w:r>
      <w:r>
        <w:rPr>
          <w:rFonts w:ascii="Times New Roman" w:hAnsi="Times New Roman"/>
          <w:sz w:val="24"/>
        </w:rPr>
        <w:t>zastępczego </w:t>
      </w:r>
      <w:r>
        <w:rPr>
          <w:rFonts w:ascii="Times New Roman" w:hAnsi="Times New Roman"/>
          <w:sz w:val="24"/>
        </w:rPr>
        <w:t>w terminie, o którym mowa w ust. 2, wojewoda </w:t>
      </w:r>
      <w:r>
        <w:rPr>
          <w:rFonts w:ascii="Times New Roman" w:hAnsi="Times New Roman"/>
          <w:sz w:val="24"/>
        </w:rPr>
        <w:t>może wystąpić </w:t>
      </w:r>
      <w:r>
        <w:rPr>
          <w:rFonts w:ascii="Times New Roman" w:hAnsi="Times New Roman"/>
          <w:sz w:val="24"/>
        </w:rPr>
        <w:t>do </w:t>
      </w:r>
      <w:r>
        <w:rPr>
          <w:rFonts w:ascii="Times New Roman" w:hAnsi="Times New Roman"/>
          <w:sz w:val="24"/>
        </w:rPr>
        <w:t>sądu </w:t>
      </w:r>
      <w:r>
        <w:rPr>
          <w:rFonts w:ascii="Times New Roman" w:hAnsi="Times New Roman"/>
          <w:sz w:val="24"/>
        </w:rPr>
        <w:t>administracyjnego ze </w:t>
      </w:r>
      <w:r>
        <w:rPr>
          <w:rFonts w:ascii="Times New Roman" w:hAnsi="Times New Roman"/>
          <w:sz w:val="24"/>
        </w:rPr>
        <w:t>skargą </w:t>
      </w:r>
      <w:r>
        <w:rPr>
          <w:rFonts w:ascii="Times New Roman" w:hAnsi="Times New Roman"/>
          <w:sz w:val="24"/>
        </w:rPr>
        <w:t>na </w:t>
      </w:r>
      <w:r>
        <w:rPr>
          <w:rFonts w:ascii="Times New Roman" w:hAnsi="Times New Roman"/>
          <w:sz w:val="24"/>
        </w:rPr>
        <w:t>bezczynność </w:t>
      </w:r>
      <w:r>
        <w:rPr>
          <w:rFonts w:ascii="Times New Roman" w:hAnsi="Times New Roman"/>
          <w:sz w:val="24"/>
        </w:rPr>
        <w:t>organu jednostki </w:t>
      </w:r>
      <w:r>
        <w:rPr>
          <w:rFonts w:ascii="Times New Roman" w:hAnsi="Times New Roman"/>
          <w:sz w:val="24"/>
        </w:rPr>
        <w:t>samorządu</w:t>
      </w:r>
      <w:r>
        <w:rPr>
          <w:rFonts w:ascii="Times New Roman" w:hAnsi="Times New Roman"/>
          <w:spacing w:val="-5"/>
          <w:sz w:val="24"/>
        </w:rPr>
        <w:t> </w:t>
      </w:r>
      <w:r>
        <w:rPr>
          <w:rFonts w:ascii="Times New Roman" w:hAnsi="Times New Roman"/>
          <w:sz w:val="24"/>
        </w:rPr>
        <w:t>terytorialnego.</w:t>
      </w:r>
    </w:p>
    <w:p>
      <w:pPr>
        <w:pStyle w:val="BodyText"/>
        <w:spacing w:line="362" w:lineRule="auto" w:before="124"/>
        <w:ind w:right="967"/>
        <w:jc w:val="both"/>
        <w:rPr>
          <w:rFonts w:ascii="Times New Roman" w:hAnsi="Times New Roman" w:cs="Times New Roman" w:eastAsia="Times New Roman" w:hint="default"/>
        </w:rPr>
      </w:pPr>
      <w:r>
        <w:rPr>
          <w:rFonts w:ascii="Times New Roman" w:hAnsi="Times New Roman" w:cs="Times New Roman" w:eastAsia="Times New Roman" w:hint="default"/>
          <w:b/>
          <w:bCs/>
        </w:rPr>
        <w:t>Art. 130. </w:t>
      </w:r>
      <w:r>
        <w:rPr/>
        <w:t>1. Kto nie realizuje </w:t>
      </w:r>
      <w:r>
        <w:rPr>
          <w:rFonts w:ascii="Times New Roman" w:hAnsi="Times New Roman" w:cs="Times New Roman" w:eastAsia="Times New Roman" w:hint="default"/>
        </w:rPr>
        <w:t>zaleceń </w:t>
      </w:r>
      <w:r>
        <w:rPr/>
        <w:t>pokontrolnych – podlega karze </w:t>
      </w:r>
      <w:r>
        <w:rPr>
          <w:rFonts w:ascii="Times New Roman" w:hAnsi="Times New Roman" w:cs="Times New Roman" w:eastAsia="Times New Roman" w:hint="default"/>
        </w:rPr>
        <w:t>pieniężnej </w:t>
      </w:r>
      <w:r>
        <w:rPr/>
        <w:t>w </w:t>
      </w:r>
      <w:r>
        <w:rPr>
          <w:rFonts w:ascii="Times New Roman" w:hAnsi="Times New Roman" w:cs="Times New Roman" w:eastAsia="Times New Roman" w:hint="default"/>
        </w:rPr>
        <w:t>wysokości </w:t>
      </w:r>
      <w:r>
        <w:rPr/>
        <w:t>od 200 do 6000</w:t>
      </w:r>
      <w:r>
        <w:rPr>
          <w:spacing w:val="-2"/>
        </w:rPr>
        <w:t> </w:t>
      </w:r>
      <w:r>
        <w:rPr>
          <w:rFonts w:ascii="Times New Roman" w:hAnsi="Times New Roman" w:cs="Times New Roman" w:eastAsia="Times New Roman" w:hint="default"/>
        </w:rPr>
        <w:t>zł.</w:t>
      </w:r>
    </w:p>
    <w:p>
      <w:pPr>
        <w:spacing w:after="0" w:line="362" w:lineRule="auto"/>
        <w:jc w:val="both"/>
        <w:rPr>
          <w:rFonts w:ascii="Times New Roman" w:hAnsi="Times New Roman" w:cs="Times New Roman" w:eastAsia="Times New Roman" w:hint="default"/>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61"/>
        </w:numPr>
        <w:tabs>
          <w:tab w:pos="916" w:val="left" w:leader="none"/>
        </w:tabs>
        <w:spacing w:line="360" w:lineRule="auto" w:before="193"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Kto bez zezwolenia prowadzi </w:t>
      </w:r>
      <w:r>
        <w:rPr>
          <w:rFonts w:ascii="Times New Roman" w:hAnsi="Times New Roman"/>
          <w:sz w:val="24"/>
        </w:rPr>
        <w:t>placówkę zapewniającą całodobową opiekę </w:t>
      </w:r>
      <w:r>
        <w:rPr>
          <w:rFonts w:ascii="Times New Roman" w:hAnsi="Times New Roman"/>
          <w:sz w:val="24"/>
        </w:rPr>
        <w:t>osobom </w:t>
      </w:r>
      <w:r>
        <w:rPr>
          <w:rFonts w:ascii="Times New Roman" w:hAnsi="Times New Roman"/>
          <w:sz w:val="24"/>
        </w:rPr>
        <w:t>niepełnosprawnym, </w:t>
      </w:r>
      <w:r>
        <w:rPr>
          <w:rFonts w:ascii="Times New Roman" w:hAnsi="Times New Roman"/>
          <w:sz w:val="24"/>
        </w:rPr>
        <w:t>przewlekle chorym lub osobom w </w:t>
      </w:r>
      <w:r>
        <w:rPr>
          <w:rFonts w:ascii="Times New Roman" w:hAnsi="Times New Roman"/>
          <w:sz w:val="24"/>
        </w:rPr>
        <w:t>podeszłym </w:t>
      </w:r>
      <w:r>
        <w:rPr>
          <w:rFonts w:ascii="Times New Roman" w:hAnsi="Times New Roman"/>
          <w:sz w:val="24"/>
        </w:rPr>
        <w:t>wieku, w której</w:t>
      </w:r>
      <w:r>
        <w:rPr>
          <w:rFonts w:ascii="Times New Roman" w:hAnsi="Times New Roman"/>
          <w:spacing w:val="-6"/>
          <w:sz w:val="24"/>
        </w:rPr>
        <w:t> </w:t>
      </w:r>
      <w:r>
        <w:rPr>
          <w:rFonts w:ascii="Times New Roman" w:hAnsi="Times New Roman"/>
          <w:sz w:val="24"/>
        </w:rPr>
        <w:t>przebywa:</w:t>
      </w:r>
    </w:p>
    <w:p>
      <w:pPr>
        <w:pStyle w:val="ListParagraph"/>
        <w:numPr>
          <w:ilvl w:val="0"/>
          <w:numId w:val="162"/>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nie </w:t>
      </w:r>
      <w:r>
        <w:rPr>
          <w:rFonts w:ascii="Times New Roman" w:hAnsi="Times New Roman" w:cs="Times New Roman" w:eastAsia="Times New Roman" w:hint="default"/>
          <w:sz w:val="24"/>
          <w:szCs w:val="24"/>
        </w:rPr>
        <w:t>więcej niż </w:t>
      </w:r>
      <w:r>
        <w:rPr>
          <w:rFonts w:ascii="Times New Roman" w:hAnsi="Times New Roman" w:cs="Times New Roman" w:eastAsia="Times New Roman" w:hint="default"/>
          <w:sz w:val="24"/>
          <w:szCs w:val="24"/>
        </w:rPr>
        <w:t>10 osób – podlega karze </w:t>
      </w:r>
      <w:r>
        <w:rPr>
          <w:rFonts w:ascii="Times New Roman" w:hAnsi="Times New Roman" w:cs="Times New Roman" w:eastAsia="Times New Roman" w:hint="default"/>
          <w:sz w:val="24"/>
          <w:szCs w:val="24"/>
        </w:rPr>
        <w:t>pieniężnej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wysokości </w:t>
      </w:r>
      <w:r>
        <w:rPr>
          <w:rFonts w:ascii="Times New Roman" w:hAnsi="Times New Roman" w:cs="Times New Roman" w:eastAsia="Times New Roman" w:hint="default"/>
          <w:sz w:val="24"/>
          <w:szCs w:val="24"/>
        </w:rPr>
        <w:t>10 000</w:t>
      </w:r>
      <w:r>
        <w:rPr>
          <w:rFonts w:ascii="Times New Roman" w:hAnsi="Times New Roman" w:cs="Times New Roman" w:eastAsia="Times New Roman" w:hint="default"/>
          <w:spacing w:val="-12"/>
          <w:sz w:val="24"/>
          <w:szCs w:val="24"/>
        </w:rPr>
        <w:t> </w:t>
      </w:r>
      <w:r>
        <w:rPr>
          <w:rFonts w:ascii="Times New Roman" w:hAnsi="Times New Roman" w:cs="Times New Roman" w:eastAsia="Times New Roman" w:hint="default"/>
          <w:sz w:val="24"/>
          <w:szCs w:val="24"/>
        </w:rPr>
        <w:t>zł;</w:t>
      </w:r>
    </w:p>
    <w:p>
      <w:pPr>
        <w:pStyle w:val="ListParagraph"/>
        <w:numPr>
          <w:ilvl w:val="0"/>
          <w:numId w:val="162"/>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więcej niż </w:t>
      </w:r>
      <w:r>
        <w:rPr>
          <w:rFonts w:ascii="Times New Roman" w:hAnsi="Times New Roman" w:cs="Times New Roman" w:eastAsia="Times New Roman" w:hint="default"/>
          <w:sz w:val="24"/>
          <w:szCs w:val="24"/>
        </w:rPr>
        <w:t>10 osób – podlega karze </w:t>
      </w:r>
      <w:r>
        <w:rPr>
          <w:rFonts w:ascii="Times New Roman" w:hAnsi="Times New Roman" w:cs="Times New Roman" w:eastAsia="Times New Roman" w:hint="default"/>
          <w:sz w:val="24"/>
          <w:szCs w:val="24"/>
        </w:rPr>
        <w:t>pieniężnej </w:t>
      </w:r>
      <w:r>
        <w:rPr>
          <w:rFonts w:ascii="Times New Roman" w:hAnsi="Times New Roman" w:cs="Times New Roman" w:eastAsia="Times New Roman" w:hint="default"/>
          <w:sz w:val="24"/>
          <w:szCs w:val="24"/>
        </w:rPr>
        <w:t>w </w:t>
      </w:r>
      <w:r>
        <w:rPr>
          <w:rFonts w:ascii="Times New Roman" w:hAnsi="Times New Roman" w:cs="Times New Roman" w:eastAsia="Times New Roman" w:hint="default"/>
          <w:sz w:val="24"/>
          <w:szCs w:val="24"/>
        </w:rPr>
        <w:t>wysokości </w:t>
      </w:r>
      <w:r>
        <w:rPr>
          <w:rFonts w:ascii="Times New Roman" w:hAnsi="Times New Roman" w:cs="Times New Roman" w:eastAsia="Times New Roman" w:hint="default"/>
          <w:sz w:val="24"/>
          <w:szCs w:val="24"/>
        </w:rPr>
        <w:t>20 000</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zł.</w:t>
      </w:r>
    </w:p>
    <w:p>
      <w:pPr>
        <w:pStyle w:val="ListParagraph"/>
        <w:numPr>
          <w:ilvl w:val="0"/>
          <w:numId w:val="161"/>
        </w:numPr>
        <w:tabs>
          <w:tab w:pos="899" w:val="left" w:leader="none"/>
        </w:tabs>
        <w:spacing w:line="360" w:lineRule="auto" w:before="137"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przypadku prowadzenia bez zezwolenia przez jeden podmiot </w:t>
      </w:r>
      <w:r>
        <w:rPr>
          <w:rFonts w:ascii="Times New Roman" w:hAnsi="Times New Roman"/>
          <w:sz w:val="24"/>
        </w:rPr>
        <w:t>więcej niż </w:t>
      </w:r>
      <w:r>
        <w:rPr>
          <w:rFonts w:ascii="Times New Roman" w:hAnsi="Times New Roman"/>
          <w:sz w:val="24"/>
        </w:rPr>
        <w:t>jednej placówki, o której mowa w ust. 2, </w:t>
      </w:r>
      <w:r>
        <w:rPr>
          <w:rFonts w:ascii="Times New Roman" w:hAnsi="Times New Roman"/>
          <w:sz w:val="24"/>
        </w:rPr>
        <w:t>karę </w:t>
      </w:r>
      <w:r>
        <w:rPr>
          <w:rFonts w:ascii="Times New Roman" w:hAnsi="Times New Roman"/>
          <w:sz w:val="24"/>
        </w:rPr>
        <w:t>wymierza </w:t>
      </w:r>
      <w:r>
        <w:rPr>
          <w:rFonts w:ascii="Times New Roman" w:hAnsi="Times New Roman"/>
          <w:sz w:val="24"/>
        </w:rPr>
        <w:t>się </w:t>
      </w:r>
      <w:r>
        <w:rPr>
          <w:rFonts w:ascii="Times New Roman" w:hAnsi="Times New Roman"/>
          <w:sz w:val="24"/>
        </w:rPr>
        <w:t>osobno za </w:t>
      </w:r>
      <w:r>
        <w:rPr>
          <w:rFonts w:ascii="Times New Roman" w:hAnsi="Times New Roman"/>
          <w:sz w:val="24"/>
        </w:rPr>
        <w:t>każdą </w:t>
      </w:r>
      <w:r>
        <w:rPr>
          <w:rFonts w:ascii="Times New Roman" w:hAnsi="Times New Roman"/>
          <w:sz w:val="24"/>
        </w:rPr>
        <w:t>z placówek.</w:t>
      </w:r>
    </w:p>
    <w:p>
      <w:pPr>
        <w:pStyle w:val="ListParagraph"/>
        <w:numPr>
          <w:ilvl w:val="0"/>
          <w:numId w:val="161"/>
        </w:numPr>
        <w:tabs>
          <w:tab w:pos="966"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Kto po uprawomocnieniu </w:t>
      </w:r>
      <w:r>
        <w:rPr>
          <w:rFonts w:ascii="Times New Roman" w:hAnsi="Times New Roman"/>
          <w:sz w:val="24"/>
        </w:rPr>
        <w:t>się </w:t>
      </w:r>
      <w:r>
        <w:rPr>
          <w:rFonts w:ascii="Times New Roman" w:hAnsi="Times New Roman"/>
          <w:sz w:val="24"/>
        </w:rPr>
        <w:t>decyzji o </w:t>
      </w:r>
      <w:r>
        <w:rPr>
          <w:rFonts w:ascii="Times New Roman" w:hAnsi="Times New Roman"/>
          <w:sz w:val="24"/>
        </w:rPr>
        <w:t>nałożeniu </w:t>
      </w:r>
      <w:r>
        <w:rPr>
          <w:rFonts w:ascii="Times New Roman" w:hAnsi="Times New Roman"/>
          <w:sz w:val="24"/>
        </w:rPr>
        <w:t>kary </w:t>
      </w:r>
      <w:r>
        <w:rPr>
          <w:rFonts w:ascii="Times New Roman" w:hAnsi="Times New Roman"/>
          <w:sz w:val="24"/>
        </w:rPr>
        <w:t>pieniężnej </w:t>
      </w:r>
      <w:r>
        <w:rPr>
          <w:rFonts w:ascii="Times New Roman" w:hAnsi="Times New Roman"/>
          <w:sz w:val="24"/>
        </w:rPr>
        <w:t>za prowadzenie bez zezwolenia wojewody placówki </w:t>
      </w:r>
      <w:r>
        <w:rPr>
          <w:rFonts w:ascii="Times New Roman" w:hAnsi="Times New Roman"/>
          <w:sz w:val="24"/>
        </w:rPr>
        <w:t>zapewniającej całodobową opiekę </w:t>
      </w:r>
      <w:r>
        <w:rPr>
          <w:rFonts w:ascii="Times New Roman" w:hAnsi="Times New Roman"/>
          <w:sz w:val="24"/>
        </w:rPr>
        <w:t>osobom </w:t>
      </w:r>
      <w:r>
        <w:rPr>
          <w:rFonts w:ascii="Times New Roman" w:hAnsi="Times New Roman"/>
          <w:sz w:val="24"/>
        </w:rPr>
        <w:t>niepełnosprawnym, </w:t>
      </w:r>
      <w:r>
        <w:rPr>
          <w:rFonts w:ascii="Times New Roman" w:hAnsi="Times New Roman"/>
          <w:sz w:val="24"/>
        </w:rPr>
        <w:t>przewlekle chorym lub osobom w </w:t>
      </w:r>
      <w:r>
        <w:rPr>
          <w:rFonts w:ascii="Times New Roman" w:hAnsi="Times New Roman"/>
          <w:sz w:val="24"/>
        </w:rPr>
        <w:t>podeszłym </w:t>
      </w:r>
      <w:r>
        <w:rPr>
          <w:rFonts w:ascii="Times New Roman" w:hAnsi="Times New Roman"/>
          <w:sz w:val="24"/>
        </w:rPr>
        <w:t>wieku nie </w:t>
      </w:r>
      <w:r>
        <w:rPr>
          <w:rFonts w:ascii="Times New Roman" w:hAnsi="Times New Roman"/>
          <w:sz w:val="24"/>
        </w:rPr>
        <w:t>zaprzestał </w:t>
      </w:r>
      <w:r>
        <w:rPr>
          <w:rFonts w:ascii="Times New Roman" w:hAnsi="Times New Roman"/>
          <w:sz w:val="24"/>
        </w:rPr>
        <w:t>jej prowadzenia, podlega karze </w:t>
      </w:r>
      <w:r>
        <w:rPr>
          <w:rFonts w:ascii="Times New Roman" w:hAnsi="Times New Roman"/>
          <w:sz w:val="24"/>
        </w:rPr>
        <w:t>pieniężnej </w:t>
      </w:r>
      <w:r>
        <w:rPr>
          <w:rFonts w:ascii="Times New Roman" w:hAnsi="Times New Roman"/>
          <w:sz w:val="24"/>
        </w:rPr>
        <w:t>w </w:t>
      </w:r>
      <w:r>
        <w:rPr>
          <w:rFonts w:ascii="Times New Roman" w:hAnsi="Times New Roman"/>
          <w:sz w:val="24"/>
        </w:rPr>
        <w:t>wysokości </w:t>
      </w:r>
      <w:r>
        <w:rPr>
          <w:rFonts w:ascii="Times New Roman" w:hAnsi="Times New Roman"/>
          <w:sz w:val="24"/>
        </w:rPr>
        <w:t>40 000</w:t>
      </w:r>
      <w:r>
        <w:rPr>
          <w:rFonts w:ascii="Times New Roman" w:hAnsi="Times New Roman"/>
          <w:spacing w:val="-13"/>
          <w:sz w:val="24"/>
        </w:rPr>
        <w:t> </w:t>
      </w:r>
      <w:r>
        <w:rPr>
          <w:rFonts w:ascii="Times New Roman" w:hAnsi="Times New Roman"/>
          <w:sz w:val="24"/>
        </w:rPr>
        <w:t>zł.</w:t>
      </w:r>
    </w:p>
    <w:p>
      <w:pPr>
        <w:pStyle w:val="ListParagraph"/>
        <w:numPr>
          <w:ilvl w:val="0"/>
          <w:numId w:val="161"/>
        </w:numPr>
        <w:tabs>
          <w:tab w:pos="106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stwierdzenia </w:t>
      </w:r>
      <w:r>
        <w:rPr>
          <w:rFonts w:ascii="Times New Roman" w:hAnsi="Times New Roman"/>
          <w:sz w:val="24"/>
        </w:rPr>
        <w:t>zagrożenia życia </w:t>
      </w:r>
      <w:r>
        <w:rPr>
          <w:rFonts w:ascii="Times New Roman" w:hAnsi="Times New Roman"/>
          <w:sz w:val="24"/>
        </w:rPr>
        <w:t>lub zdrowia osób </w:t>
      </w:r>
      <w:r>
        <w:rPr>
          <w:rFonts w:ascii="Times New Roman" w:hAnsi="Times New Roman"/>
          <w:sz w:val="24"/>
        </w:rPr>
        <w:t>przebywających </w:t>
      </w:r>
      <w:r>
        <w:rPr>
          <w:rFonts w:ascii="Times New Roman" w:hAnsi="Times New Roman"/>
          <w:sz w:val="24"/>
        </w:rPr>
        <w:t>w placówce </w:t>
      </w:r>
      <w:r>
        <w:rPr>
          <w:rFonts w:ascii="Times New Roman" w:hAnsi="Times New Roman"/>
          <w:sz w:val="24"/>
        </w:rPr>
        <w:t>zapewniającej całodobową opiekę </w:t>
      </w:r>
      <w:r>
        <w:rPr>
          <w:rFonts w:ascii="Times New Roman" w:hAnsi="Times New Roman"/>
          <w:sz w:val="24"/>
        </w:rPr>
        <w:t>osobom </w:t>
      </w:r>
      <w:r>
        <w:rPr>
          <w:rFonts w:ascii="Times New Roman" w:hAnsi="Times New Roman"/>
          <w:sz w:val="24"/>
        </w:rPr>
        <w:t>niepełnosprawnym, </w:t>
      </w:r>
      <w:r>
        <w:rPr>
          <w:rFonts w:ascii="Times New Roman" w:hAnsi="Times New Roman"/>
          <w:sz w:val="24"/>
        </w:rPr>
        <w:t>przewlekle chorym lub osobom w </w:t>
      </w:r>
      <w:r>
        <w:rPr>
          <w:rFonts w:ascii="Times New Roman" w:hAnsi="Times New Roman"/>
          <w:sz w:val="24"/>
        </w:rPr>
        <w:t>podeszłym  </w:t>
      </w:r>
      <w:r>
        <w:rPr>
          <w:rFonts w:ascii="Times New Roman" w:hAnsi="Times New Roman"/>
          <w:sz w:val="24"/>
        </w:rPr>
        <w:t>wieku prowadzonej bez zezwolenia wojewoda </w:t>
      </w:r>
      <w:r>
        <w:rPr>
          <w:rFonts w:ascii="Times New Roman" w:hAnsi="Times New Roman"/>
          <w:sz w:val="24"/>
        </w:rPr>
        <w:t>może, </w:t>
      </w:r>
      <w:r>
        <w:rPr>
          <w:rFonts w:ascii="Times New Roman" w:hAnsi="Times New Roman"/>
          <w:sz w:val="24"/>
        </w:rPr>
        <w:t>poza </w:t>
      </w:r>
      <w:r>
        <w:rPr>
          <w:rFonts w:ascii="Times New Roman" w:hAnsi="Times New Roman"/>
          <w:sz w:val="24"/>
        </w:rPr>
        <w:t>nałożeniem </w:t>
      </w:r>
      <w:r>
        <w:rPr>
          <w:rFonts w:ascii="Times New Roman" w:hAnsi="Times New Roman"/>
          <w:sz w:val="24"/>
        </w:rPr>
        <w:t>kary </w:t>
      </w:r>
      <w:r>
        <w:rPr>
          <w:rFonts w:ascii="Times New Roman" w:hAnsi="Times New Roman"/>
          <w:sz w:val="24"/>
        </w:rPr>
        <w:t>pieniężnej, wydać decyzję nakazującą </w:t>
      </w:r>
      <w:r>
        <w:rPr>
          <w:rFonts w:ascii="Times New Roman" w:hAnsi="Times New Roman"/>
          <w:sz w:val="24"/>
        </w:rPr>
        <w:t>wstrzymanie prowadzenia tej placówki, z nadaniem rygoru natychmiastowej </w:t>
      </w:r>
      <w:r>
        <w:rPr>
          <w:rFonts w:ascii="Times New Roman" w:hAnsi="Times New Roman"/>
          <w:sz w:val="24"/>
        </w:rPr>
        <w:t>wykonalności, </w:t>
      </w:r>
      <w:r>
        <w:rPr>
          <w:rFonts w:ascii="Times New Roman" w:hAnsi="Times New Roman"/>
          <w:sz w:val="24"/>
        </w:rPr>
        <w:t>do czasu uzyskania</w:t>
      </w:r>
      <w:r>
        <w:rPr>
          <w:rFonts w:ascii="Times New Roman" w:hAnsi="Times New Roman"/>
          <w:spacing w:val="-14"/>
          <w:sz w:val="24"/>
        </w:rPr>
        <w:t> </w:t>
      </w:r>
      <w:r>
        <w:rPr>
          <w:rFonts w:ascii="Times New Roman" w:hAnsi="Times New Roman"/>
          <w:sz w:val="24"/>
        </w:rPr>
        <w:t>zezwolenia.</w:t>
      </w:r>
    </w:p>
    <w:p>
      <w:pPr>
        <w:pStyle w:val="BodyText"/>
        <w:spacing w:line="362" w:lineRule="auto" w:before="121"/>
        <w:ind w:right="965"/>
        <w:jc w:val="both"/>
      </w:pPr>
      <w:r>
        <w:rPr>
          <w:rFonts w:ascii="Times New Roman" w:hAnsi="Times New Roman"/>
          <w:b/>
        </w:rPr>
        <w:t>Art. 131. </w:t>
      </w:r>
      <w:r>
        <w:rPr/>
        <w:t>1. Kary </w:t>
      </w:r>
      <w:r>
        <w:rPr>
          <w:rFonts w:ascii="Times New Roman" w:hAnsi="Times New Roman"/>
        </w:rPr>
        <w:t>pieniężne, </w:t>
      </w:r>
      <w:r>
        <w:rPr/>
        <w:t>o których mowa w art. 130, wymierza, w drodze decyzji administracyjnej,</w:t>
      </w:r>
      <w:r>
        <w:rPr>
          <w:spacing w:val="-11"/>
        </w:rPr>
        <w:t> </w:t>
      </w:r>
      <w:r>
        <w:rPr/>
        <w:t>wojewoda.</w:t>
      </w:r>
    </w:p>
    <w:p>
      <w:pPr>
        <w:pStyle w:val="ListParagraph"/>
        <w:numPr>
          <w:ilvl w:val="0"/>
          <w:numId w:val="163"/>
        </w:numPr>
        <w:tabs>
          <w:tab w:pos="870" w:val="left" w:leader="none"/>
        </w:tabs>
        <w:spacing w:line="360" w:lineRule="auto" w:before="3"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Wysokość </w:t>
      </w:r>
      <w:r>
        <w:rPr>
          <w:rFonts w:ascii="Times New Roman" w:hAnsi="Times New Roman"/>
          <w:sz w:val="24"/>
        </w:rPr>
        <w:t>kary, o której mowa w art. 130 ust. 1, ustala wojewoda, </w:t>
      </w:r>
      <w:r>
        <w:rPr>
          <w:rFonts w:ascii="Times New Roman" w:hAnsi="Times New Roman"/>
          <w:sz w:val="24"/>
        </w:rPr>
        <w:t>biorąc </w:t>
      </w:r>
      <w:r>
        <w:rPr>
          <w:rFonts w:ascii="Times New Roman" w:hAnsi="Times New Roman"/>
          <w:sz w:val="24"/>
        </w:rPr>
        <w:t>pod </w:t>
      </w:r>
      <w:r>
        <w:rPr>
          <w:rFonts w:ascii="Times New Roman" w:hAnsi="Times New Roman"/>
          <w:sz w:val="24"/>
        </w:rPr>
        <w:t>uwagę </w:t>
      </w:r>
      <w:r>
        <w:rPr>
          <w:rFonts w:ascii="Times New Roman" w:hAnsi="Times New Roman"/>
          <w:sz w:val="24"/>
        </w:rPr>
        <w:t>rozmiar prowadzonej </w:t>
      </w:r>
      <w:r>
        <w:rPr>
          <w:rFonts w:ascii="Times New Roman" w:hAnsi="Times New Roman"/>
          <w:sz w:val="24"/>
        </w:rPr>
        <w:t>działalności, stopień, liczbę </w:t>
      </w:r>
      <w:r>
        <w:rPr>
          <w:rFonts w:ascii="Times New Roman" w:hAnsi="Times New Roman"/>
          <w:sz w:val="24"/>
        </w:rPr>
        <w:t>i </w:t>
      </w:r>
      <w:r>
        <w:rPr>
          <w:rFonts w:ascii="Times New Roman" w:hAnsi="Times New Roman"/>
          <w:sz w:val="24"/>
        </w:rPr>
        <w:t>społeczną szkodliwość </w:t>
      </w:r>
      <w:r>
        <w:rPr>
          <w:rFonts w:ascii="Times New Roman" w:hAnsi="Times New Roman"/>
          <w:sz w:val="24"/>
        </w:rPr>
        <w:t>stwierdzonych</w:t>
      </w:r>
      <w:r>
        <w:rPr>
          <w:rFonts w:ascii="Times New Roman" w:hAnsi="Times New Roman"/>
          <w:spacing w:val="-5"/>
          <w:sz w:val="24"/>
        </w:rPr>
        <w:t> </w:t>
      </w:r>
      <w:r>
        <w:rPr>
          <w:rFonts w:ascii="Times New Roman" w:hAnsi="Times New Roman"/>
          <w:sz w:val="24"/>
        </w:rPr>
        <w:t>uchybień.</w:t>
      </w:r>
    </w:p>
    <w:p>
      <w:pPr>
        <w:pStyle w:val="ListParagraph"/>
        <w:numPr>
          <w:ilvl w:val="0"/>
          <w:numId w:val="163"/>
        </w:numPr>
        <w:tabs>
          <w:tab w:pos="925"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Od decyzji, o której mowa w ust. 1, </w:t>
      </w:r>
      <w:r>
        <w:rPr>
          <w:rFonts w:ascii="Times New Roman" w:hAnsi="Times New Roman"/>
          <w:sz w:val="24"/>
        </w:rPr>
        <w:t>przysługuje odwołanie </w:t>
      </w:r>
      <w:r>
        <w:rPr>
          <w:rFonts w:ascii="Times New Roman" w:hAnsi="Times New Roman"/>
          <w:sz w:val="24"/>
        </w:rPr>
        <w:t>do ministra </w:t>
      </w:r>
      <w:r>
        <w:rPr>
          <w:rFonts w:ascii="Times New Roman" w:hAnsi="Times New Roman"/>
          <w:sz w:val="24"/>
        </w:rPr>
        <w:t>właściwego </w:t>
      </w:r>
      <w:r>
        <w:rPr>
          <w:rFonts w:ascii="Times New Roman" w:hAnsi="Times New Roman"/>
          <w:sz w:val="24"/>
        </w:rPr>
        <w:t>do spraw zabezpieczenia</w:t>
      </w:r>
      <w:r>
        <w:rPr>
          <w:rFonts w:ascii="Times New Roman" w:hAnsi="Times New Roman"/>
          <w:spacing w:val="-7"/>
          <w:sz w:val="24"/>
        </w:rPr>
        <w:t> </w:t>
      </w:r>
      <w:r>
        <w:rPr>
          <w:rFonts w:ascii="Times New Roman" w:hAnsi="Times New Roman"/>
          <w:sz w:val="24"/>
        </w:rPr>
        <w:t>społecznego.</w:t>
      </w:r>
    </w:p>
    <w:p>
      <w:pPr>
        <w:pStyle w:val="ListParagraph"/>
        <w:numPr>
          <w:ilvl w:val="0"/>
          <w:numId w:val="163"/>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Od nieuiszczonych w terminie kar pobiera </w:t>
      </w:r>
      <w:r>
        <w:rPr>
          <w:rFonts w:ascii="Times New Roman" w:hAnsi="Times New Roman"/>
          <w:sz w:val="24"/>
        </w:rPr>
        <w:t>się </w:t>
      </w:r>
      <w:r>
        <w:rPr>
          <w:rFonts w:ascii="Times New Roman" w:hAnsi="Times New Roman"/>
          <w:sz w:val="24"/>
        </w:rPr>
        <w:t>odsetki</w:t>
      </w:r>
      <w:r>
        <w:rPr>
          <w:rFonts w:ascii="Times New Roman" w:hAnsi="Times New Roman"/>
          <w:spacing w:val="-15"/>
          <w:sz w:val="24"/>
        </w:rPr>
        <w:t> </w:t>
      </w:r>
      <w:r>
        <w:rPr>
          <w:rFonts w:ascii="Times New Roman" w:hAnsi="Times New Roman"/>
          <w:sz w:val="24"/>
        </w:rPr>
        <w:t>ustawowe.</w:t>
      </w:r>
    </w:p>
    <w:p>
      <w:pPr>
        <w:pStyle w:val="ListParagraph"/>
        <w:numPr>
          <w:ilvl w:val="0"/>
          <w:numId w:val="163"/>
        </w:numPr>
        <w:tabs>
          <w:tab w:pos="894" w:val="left" w:leader="none"/>
        </w:tabs>
        <w:spacing w:line="360" w:lineRule="auto" w:before="139"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Egzekucja kar wraz z odsetkami za </w:t>
      </w:r>
      <w:r>
        <w:rPr>
          <w:rFonts w:ascii="Times New Roman" w:hAnsi="Times New Roman"/>
          <w:sz w:val="24"/>
        </w:rPr>
        <w:t>zwłokę następuje </w:t>
      </w:r>
      <w:r>
        <w:rPr>
          <w:rFonts w:ascii="Times New Roman" w:hAnsi="Times New Roman"/>
          <w:sz w:val="24"/>
        </w:rPr>
        <w:t>w trybie przepisów o </w:t>
      </w:r>
      <w:r>
        <w:rPr>
          <w:rFonts w:ascii="Times New Roman" w:hAnsi="Times New Roman"/>
          <w:sz w:val="24"/>
        </w:rPr>
        <w:t>postępowaniu </w:t>
      </w:r>
      <w:r>
        <w:rPr>
          <w:rFonts w:ascii="Times New Roman" w:hAnsi="Times New Roman"/>
          <w:sz w:val="24"/>
        </w:rPr>
        <w:t>egzekucyjnym w</w:t>
      </w:r>
      <w:r>
        <w:rPr>
          <w:rFonts w:ascii="Times New Roman" w:hAnsi="Times New Roman"/>
          <w:spacing w:val="-8"/>
          <w:sz w:val="24"/>
        </w:rPr>
        <w:t> </w:t>
      </w:r>
      <w:r>
        <w:rPr>
          <w:rFonts w:ascii="Times New Roman" w:hAnsi="Times New Roman"/>
          <w:sz w:val="24"/>
        </w:rPr>
        <w:t>administracji.</w:t>
      </w:r>
    </w:p>
    <w:p>
      <w:pPr>
        <w:pStyle w:val="BodyText"/>
        <w:spacing w:line="362" w:lineRule="auto" w:before="124"/>
        <w:ind w:right="966"/>
        <w:jc w:val="both"/>
      </w:pPr>
      <w:r>
        <w:rPr>
          <w:rFonts w:ascii="Times New Roman" w:hAnsi="Times New Roman"/>
          <w:b/>
        </w:rPr>
        <w:t>Art. 131a. </w:t>
      </w:r>
      <w:r>
        <w:rPr/>
        <w:t>1. O </w:t>
      </w:r>
      <w:r>
        <w:rPr>
          <w:rFonts w:ascii="Times New Roman" w:hAnsi="Times New Roman"/>
        </w:rPr>
        <w:t>nałożonej </w:t>
      </w:r>
      <w:r>
        <w:rPr/>
        <w:t>karze, o której mowa w art. 130 ust. 2, 4 lub 5, wojewoda </w:t>
      </w:r>
      <w:r>
        <w:rPr>
          <w:rFonts w:ascii="Times New Roman" w:hAnsi="Times New Roman"/>
        </w:rPr>
        <w:t>niezwłocznie</w:t>
      </w:r>
      <w:r>
        <w:rPr>
          <w:rFonts w:ascii="Times New Roman" w:hAnsi="Times New Roman"/>
          <w:spacing w:val="-9"/>
        </w:rPr>
        <w:t> </w:t>
      </w:r>
      <w:r>
        <w:rPr/>
        <w:t>informuje:</w:t>
      </w:r>
    </w:p>
    <w:p>
      <w:pPr>
        <w:pStyle w:val="ListParagraph"/>
        <w:numPr>
          <w:ilvl w:val="0"/>
          <w:numId w:val="164"/>
        </w:numPr>
        <w:tabs>
          <w:tab w:pos="630" w:val="left" w:leader="none"/>
        </w:tabs>
        <w:spacing w:line="360" w:lineRule="auto" w:before="1" w:after="0"/>
        <w:ind w:left="629" w:right="961" w:hanging="511"/>
        <w:jc w:val="left"/>
        <w:rPr>
          <w:rFonts w:ascii="Times New Roman" w:hAnsi="Times New Roman" w:cs="Times New Roman" w:eastAsia="Times New Roman" w:hint="default"/>
          <w:sz w:val="24"/>
          <w:szCs w:val="24"/>
        </w:rPr>
      </w:pPr>
      <w:r>
        <w:rPr>
          <w:rFonts w:ascii="Times New Roman" w:hAnsi="Times New Roman"/>
          <w:sz w:val="24"/>
        </w:rPr>
        <w:t>ośrodek </w:t>
      </w:r>
      <w:r>
        <w:rPr>
          <w:rFonts w:ascii="Times New Roman" w:hAnsi="Times New Roman"/>
          <w:sz w:val="24"/>
        </w:rPr>
        <w:t>pomocy </w:t>
      </w:r>
      <w:r>
        <w:rPr>
          <w:rFonts w:ascii="Times New Roman" w:hAnsi="Times New Roman"/>
          <w:sz w:val="24"/>
        </w:rPr>
        <w:t>społecznej </w:t>
      </w:r>
      <w:r>
        <w:rPr>
          <w:rFonts w:ascii="Times New Roman" w:hAnsi="Times New Roman"/>
          <w:sz w:val="24"/>
        </w:rPr>
        <w:t>i powiatowe centrum pomocy rodzinie </w:t>
      </w:r>
      <w:r>
        <w:rPr>
          <w:rFonts w:ascii="Times New Roman" w:hAnsi="Times New Roman"/>
          <w:sz w:val="24"/>
        </w:rPr>
        <w:t>właściwe </w:t>
      </w:r>
      <w:r>
        <w:rPr>
          <w:rFonts w:ascii="Times New Roman" w:hAnsi="Times New Roman"/>
          <w:sz w:val="24"/>
        </w:rPr>
        <w:t>ze </w:t>
      </w:r>
      <w:r>
        <w:rPr>
          <w:rFonts w:ascii="Times New Roman" w:hAnsi="Times New Roman"/>
          <w:sz w:val="24"/>
        </w:rPr>
        <w:t>względu  </w:t>
      </w:r>
      <w:r>
        <w:rPr>
          <w:rFonts w:ascii="Times New Roman" w:hAnsi="Times New Roman"/>
          <w:sz w:val="24"/>
        </w:rPr>
        <w:t>na  </w:t>
      </w:r>
      <w:r>
        <w:rPr>
          <w:rFonts w:ascii="Times New Roman" w:hAnsi="Times New Roman"/>
          <w:sz w:val="24"/>
        </w:rPr>
        <w:t>położenie  </w:t>
      </w:r>
      <w:r>
        <w:rPr>
          <w:rFonts w:ascii="Times New Roman" w:hAnsi="Times New Roman"/>
          <w:sz w:val="24"/>
        </w:rPr>
        <w:t>placówki,  celem  </w:t>
      </w:r>
      <w:r>
        <w:rPr>
          <w:rFonts w:ascii="Times New Roman" w:hAnsi="Times New Roman"/>
          <w:sz w:val="24"/>
        </w:rPr>
        <w:t>podjęcia  działań  zmierzających  </w:t>
      </w:r>
      <w:r>
        <w:rPr>
          <w:rFonts w:ascii="Times New Roman" w:hAnsi="Times New Roman"/>
          <w:spacing w:val="57"/>
          <w:sz w:val="24"/>
        </w:rPr>
        <w:t> </w:t>
      </w:r>
      <w:r>
        <w:rPr>
          <w:rFonts w:ascii="Times New Roman" w:hAnsi="Times New Roman"/>
          <w:sz w:val="24"/>
        </w:rPr>
        <w:t>do</w:t>
      </w:r>
    </w:p>
    <w:p>
      <w:pPr>
        <w:spacing w:after="0" w:line="36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left="629" w:right="966" w:firstLine="0"/>
        <w:jc w:val="both"/>
      </w:pPr>
      <w:r>
        <w:rPr/>
        <w:t>zapewnienia pomocy osobom </w:t>
      </w:r>
      <w:r>
        <w:rPr>
          <w:rFonts w:ascii="Times New Roman" w:hAnsi="Times New Roman"/>
        </w:rPr>
        <w:t>przebywającym </w:t>
      </w:r>
      <w:r>
        <w:rPr/>
        <w:t>w placówce oraz </w:t>
      </w:r>
      <w:r>
        <w:rPr>
          <w:rFonts w:ascii="Times New Roman" w:hAnsi="Times New Roman"/>
        </w:rPr>
        <w:t>nawiązania </w:t>
      </w:r>
      <w:r>
        <w:rPr/>
        <w:t>kontaktu z </w:t>
      </w:r>
      <w:r>
        <w:rPr>
          <w:rFonts w:ascii="Times New Roman" w:hAnsi="Times New Roman"/>
        </w:rPr>
        <w:t>członkami </w:t>
      </w:r>
      <w:r>
        <w:rPr/>
        <w:t>rodziny, opiekunami prawnymi lub kuratorami osób </w:t>
      </w:r>
      <w:r>
        <w:rPr>
          <w:rFonts w:ascii="Times New Roman" w:hAnsi="Times New Roman"/>
        </w:rPr>
        <w:t>przebywających </w:t>
      </w:r>
      <w:r>
        <w:rPr/>
        <w:t>w</w:t>
      </w:r>
      <w:r>
        <w:rPr>
          <w:spacing w:val="-9"/>
        </w:rPr>
        <w:t> </w:t>
      </w:r>
      <w:r>
        <w:rPr/>
        <w:t>placówce;</w:t>
      </w:r>
    </w:p>
    <w:p>
      <w:pPr>
        <w:pStyle w:val="ListParagraph"/>
        <w:numPr>
          <w:ilvl w:val="0"/>
          <w:numId w:val="164"/>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w ramach posiadanych informacji, </w:t>
      </w:r>
      <w:r>
        <w:rPr>
          <w:rFonts w:ascii="Times New Roman" w:hAnsi="Times New Roman"/>
          <w:sz w:val="24"/>
        </w:rPr>
        <w:t>członków </w:t>
      </w:r>
      <w:r>
        <w:rPr>
          <w:rFonts w:ascii="Times New Roman" w:hAnsi="Times New Roman"/>
          <w:sz w:val="24"/>
        </w:rPr>
        <w:t>rodziny, opiekunów prawnych lub kuratorów osób </w:t>
      </w:r>
      <w:r>
        <w:rPr>
          <w:rFonts w:ascii="Times New Roman" w:hAnsi="Times New Roman"/>
          <w:sz w:val="24"/>
        </w:rPr>
        <w:t>przebywających </w:t>
      </w:r>
      <w:r>
        <w:rPr>
          <w:rFonts w:ascii="Times New Roman" w:hAnsi="Times New Roman"/>
          <w:sz w:val="24"/>
        </w:rPr>
        <w:t>w</w:t>
      </w:r>
      <w:r>
        <w:rPr>
          <w:rFonts w:ascii="Times New Roman" w:hAnsi="Times New Roman"/>
          <w:spacing w:val="-11"/>
          <w:sz w:val="24"/>
        </w:rPr>
        <w:t> </w:t>
      </w:r>
      <w:r>
        <w:rPr>
          <w:rFonts w:ascii="Times New Roman" w:hAnsi="Times New Roman"/>
          <w:sz w:val="24"/>
        </w:rPr>
        <w:t>placówce.</w:t>
      </w:r>
    </w:p>
    <w:p>
      <w:pPr>
        <w:pStyle w:val="ListParagraph"/>
        <w:numPr>
          <w:ilvl w:val="0"/>
          <w:numId w:val="165"/>
        </w:numPr>
        <w:tabs>
          <w:tab w:pos="920"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W przypadku </w:t>
      </w:r>
      <w:r>
        <w:rPr>
          <w:rFonts w:ascii="Times New Roman" w:hAnsi="Times New Roman"/>
          <w:sz w:val="24"/>
        </w:rPr>
        <w:t>nałożenia </w:t>
      </w:r>
      <w:r>
        <w:rPr>
          <w:rFonts w:ascii="Times New Roman" w:hAnsi="Times New Roman"/>
          <w:sz w:val="24"/>
        </w:rPr>
        <w:t>kary, o której mowa w art. 130 ust. 2, 4 lub </w:t>
      </w:r>
      <w:r>
        <w:rPr>
          <w:rFonts w:ascii="Times New Roman" w:hAnsi="Times New Roman"/>
          <w:spacing w:val="-3"/>
          <w:sz w:val="24"/>
        </w:rPr>
        <w:t>5, </w:t>
      </w:r>
      <w:r>
        <w:rPr>
          <w:rFonts w:ascii="Times New Roman" w:hAnsi="Times New Roman"/>
          <w:spacing w:val="-3"/>
          <w:sz w:val="24"/>
        </w:rPr>
      </w:r>
      <w:r>
        <w:rPr>
          <w:rFonts w:ascii="Times New Roman" w:hAnsi="Times New Roman"/>
          <w:sz w:val="24"/>
        </w:rPr>
        <w:t>wojewoda przedstawia osobom przebywaj</w:t>
      </w:r>
      <w:r>
        <w:rPr>
          <w:rFonts w:ascii="Times New Roman" w:hAnsi="Times New Roman"/>
          <w:sz w:val="24"/>
        </w:rPr>
        <w:t>ącym </w:t>
      </w:r>
      <w:r>
        <w:rPr>
          <w:rFonts w:ascii="Times New Roman" w:hAnsi="Times New Roman"/>
          <w:sz w:val="24"/>
        </w:rPr>
        <w:t>w placówce oraz, w ramach posiadanych informacji, </w:t>
      </w:r>
      <w:r>
        <w:rPr>
          <w:rFonts w:ascii="Times New Roman" w:hAnsi="Times New Roman"/>
          <w:sz w:val="24"/>
        </w:rPr>
        <w:t>członkom </w:t>
      </w:r>
      <w:r>
        <w:rPr>
          <w:rFonts w:ascii="Times New Roman" w:hAnsi="Times New Roman"/>
          <w:sz w:val="24"/>
        </w:rPr>
        <w:t>rodziny, opiekunom prawnym, kuratorom osób </w:t>
      </w:r>
      <w:r>
        <w:rPr>
          <w:rFonts w:ascii="Times New Roman" w:hAnsi="Times New Roman"/>
          <w:sz w:val="24"/>
        </w:rPr>
        <w:t>przebywających </w:t>
      </w:r>
      <w:r>
        <w:rPr>
          <w:rFonts w:ascii="Times New Roman" w:hAnsi="Times New Roman"/>
          <w:sz w:val="24"/>
        </w:rPr>
        <w:t>w placówce </w:t>
      </w:r>
      <w:r>
        <w:rPr>
          <w:rFonts w:ascii="Times New Roman" w:hAnsi="Times New Roman"/>
          <w:sz w:val="24"/>
        </w:rPr>
        <w:t>wyciąg </w:t>
      </w:r>
      <w:r>
        <w:rPr>
          <w:rFonts w:ascii="Times New Roman" w:hAnsi="Times New Roman"/>
          <w:sz w:val="24"/>
        </w:rPr>
        <w:t>z rejestru placówek </w:t>
      </w:r>
      <w:r>
        <w:rPr>
          <w:rFonts w:ascii="Times New Roman" w:hAnsi="Times New Roman"/>
          <w:sz w:val="24"/>
        </w:rPr>
        <w:t>zapewniających  całodobową opiekę </w:t>
      </w:r>
      <w:r>
        <w:rPr>
          <w:rFonts w:ascii="Times New Roman" w:hAnsi="Times New Roman"/>
          <w:sz w:val="24"/>
        </w:rPr>
        <w:t>osobom </w:t>
      </w:r>
      <w:r>
        <w:rPr>
          <w:rFonts w:ascii="Times New Roman" w:hAnsi="Times New Roman"/>
          <w:sz w:val="24"/>
        </w:rPr>
        <w:t>niepełnosprawnym, </w:t>
      </w:r>
      <w:r>
        <w:rPr>
          <w:rFonts w:ascii="Times New Roman" w:hAnsi="Times New Roman"/>
          <w:sz w:val="24"/>
        </w:rPr>
        <w:t>przewlekle chorym lub osobom w </w:t>
      </w:r>
      <w:r>
        <w:rPr>
          <w:rFonts w:ascii="Times New Roman" w:hAnsi="Times New Roman"/>
          <w:sz w:val="24"/>
        </w:rPr>
        <w:t>podeszłym </w:t>
      </w:r>
      <w:r>
        <w:rPr>
          <w:rFonts w:ascii="Times New Roman" w:hAnsi="Times New Roman"/>
          <w:sz w:val="24"/>
        </w:rPr>
        <w:t>wieku, z danymi teleadresowymi placówek z terenu</w:t>
      </w:r>
      <w:r>
        <w:rPr>
          <w:rFonts w:ascii="Times New Roman" w:hAnsi="Times New Roman"/>
          <w:spacing w:val="-17"/>
          <w:sz w:val="24"/>
        </w:rPr>
        <w:t> </w:t>
      </w:r>
      <w:r>
        <w:rPr>
          <w:rFonts w:ascii="Times New Roman" w:hAnsi="Times New Roman"/>
          <w:sz w:val="24"/>
        </w:rPr>
        <w:t>województwa.</w:t>
      </w:r>
    </w:p>
    <w:p>
      <w:pPr>
        <w:pStyle w:val="ListParagraph"/>
        <w:numPr>
          <w:ilvl w:val="0"/>
          <w:numId w:val="165"/>
        </w:numPr>
        <w:tabs>
          <w:tab w:pos="1062"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przypadku pilnej </w:t>
      </w:r>
      <w:r>
        <w:rPr>
          <w:rFonts w:ascii="Times New Roman" w:hAnsi="Times New Roman"/>
          <w:sz w:val="24"/>
        </w:rPr>
        <w:t>konieczności </w:t>
      </w:r>
      <w:r>
        <w:rPr>
          <w:rFonts w:ascii="Times New Roman" w:hAnsi="Times New Roman"/>
          <w:sz w:val="24"/>
        </w:rPr>
        <w:t>zapewnienia pomocy osobom </w:t>
      </w:r>
      <w:r>
        <w:rPr>
          <w:rFonts w:ascii="Times New Roman" w:hAnsi="Times New Roman"/>
          <w:sz w:val="24"/>
        </w:rPr>
        <w:t>przebywającym </w:t>
      </w:r>
      <w:r>
        <w:rPr>
          <w:rFonts w:ascii="Times New Roman" w:hAnsi="Times New Roman"/>
          <w:sz w:val="24"/>
        </w:rPr>
        <w:t>w placówce, w stosunku do której wojewoda </w:t>
      </w:r>
      <w:r>
        <w:rPr>
          <w:rFonts w:ascii="Times New Roman" w:hAnsi="Times New Roman"/>
          <w:sz w:val="24"/>
        </w:rPr>
        <w:t>wydał decyzję, </w:t>
      </w:r>
      <w:r>
        <w:rPr>
          <w:rFonts w:ascii="Times New Roman" w:hAnsi="Times New Roman"/>
          <w:sz w:val="24"/>
        </w:rPr>
        <w:t>o której mowa w art. 130 ust. 5, wojewoda koordynuje </w:t>
      </w:r>
      <w:r>
        <w:rPr>
          <w:rFonts w:ascii="Times New Roman" w:hAnsi="Times New Roman"/>
          <w:sz w:val="24"/>
        </w:rPr>
        <w:t>działania zmierzające </w:t>
      </w:r>
      <w:r>
        <w:rPr>
          <w:rFonts w:ascii="Times New Roman" w:hAnsi="Times New Roman"/>
          <w:sz w:val="24"/>
        </w:rPr>
        <w:t>do zabezpieczenia </w:t>
      </w:r>
      <w:r>
        <w:rPr>
          <w:rFonts w:ascii="Times New Roman" w:hAnsi="Times New Roman"/>
          <w:sz w:val="24"/>
        </w:rPr>
        <w:t>niezbędnej </w:t>
      </w:r>
      <w:r>
        <w:rPr>
          <w:rFonts w:ascii="Times New Roman" w:hAnsi="Times New Roman"/>
          <w:sz w:val="24"/>
        </w:rPr>
        <w:t>pomocy osobom </w:t>
      </w:r>
      <w:r>
        <w:rPr>
          <w:rFonts w:ascii="Times New Roman" w:hAnsi="Times New Roman"/>
          <w:sz w:val="24"/>
        </w:rPr>
        <w:t>potrzebującym, </w:t>
      </w:r>
      <w:r>
        <w:rPr>
          <w:rFonts w:ascii="Times New Roman" w:hAnsi="Times New Roman"/>
          <w:sz w:val="24"/>
        </w:rPr>
        <w:t>przy udziale kierownika </w:t>
      </w:r>
      <w:r>
        <w:rPr>
          <w:rFonts w:ascii="Times New Roman" w:hAnsi="Times New Roman"/>
          <w:sz w:val="24"/>
        </w:rPr>
        <w:t>ośrodka </w:t>
      </w:r>
      <w:r>
        <w:rPr>
          <w:rFonts w:ascii="Times New Roman" w:hAnsi="Times New Roman"/>
          <w:sz w:val="24"/>
        </w:rPr>
        <w:t>pomocy </w:t>
      </w:r>
      <w:r>
        <w:rPr>
          <w:rFonts w:ascii="Times New Roman" w:hAnsi="Times New Roman"/>
          <w:sz w:val="24"/>
        </w:rPr>
        <w:t>społecznej </w:t>
      </w:r>
      <w:r>
        <w:rPr>
          <w:rFonts w:ascii="Times New Roman" w:hAnsi="Times New Roman"/>
          <w:sz w:val="24"/>
        </w:rPr>
        <w:t>gminy </w:t>
      </w:r>
      <w:r>
        <w:rPr>
          <w:rFonts w:ascii="Times New Roman" w:hAnsi="Times New Roman"/>
          <w:sz w:val="24"/>
        </w:rPr>
        <w:t>właściwej </w:t>
      </w:r>
      <w:r>
        <w:rPr>
          <w:rFonts w:ascii="Times New Roman" w:hAnsi="Times New Roman"/>
          <w:sz w:val="24"/>
        </w:rPr>
        <w:t>ze </w:t>
      </w:r>
      <w:r>
        <w:rPr>
          <w:rFonts w:ascii="Times New Roman" w:hAnsi="Times New Roman"/>
          <w:sz w:val="24"/>
        </w:rPr>
        <w:t>względu </w:t>
      </w:r>
      <w:r>
        <w:rPr>
          <w:rFonts w:ascii="Times New Roman" w:hAnsi="Times New Roman"/>
          <w:sz w:val="24"/>
        </w:rPr>
        <w:t>na </w:t>
      </w:r>
      <w:r>
        <w:rPr>
          <w:rFonts w:ascii="Times New Roman" w:hAnsi="Times New Roman"/>
          <w:sz w:val="24"/>
        </w:rPr>
        <w:t>położenie</w:t>
      </w:r>
      <w:r>
        <w:rPr>
          <w:rFonts w:ascii="Times New Roman" w:hAnsi="Times New Roman"/>
          <w:spacing w:val="-14"/>
          <w:sz w:val="24"/>
        </w:rPr>
        <w:t> </w:t>
      </w:r>
      <w:r>
        <w:rPr>
          <w:rFonts w:ascii="Times New Roman" w:hAnsi="Times New Roman"/>
          <w:sz w:val="24"/>
        </w:rPr>
        <w:t>placówki.</w:t>
      </w:r>
    </w:p>
    <w:p>
      <w:pPr>
        <w:pStyle w:val="BodyText"/>
        <w:spacing w:line="240" w:lineRule="auto" w:before="121"/>
        <w:ind w:left="629" w:right="0" w:firstLine="0"/>
        <w:jc w:val="left"/>
      </w:pPr>
      <w:r>
        <w:rPr>
          <w:rFonts w:ascii="Times New Roman" w:hAnsi="Times New Roman"/>
          <w:b/>
        </w:rPr>
        <w:t>Art. 132. </w:t>
      </w:r>
      <w:r>
        <w:rPr/>
        <w:t>1.  </w:t>
      </w:r>
      <w:r>
        <w:rPr>
          <w:rFonts w:ascii="Times New Roman" w:hAnsi="Times New Roman"/>
        </w:rPr>
        <w:t>Wpływy </w:t>
      </w:r>
      <w:r>
        <w:rPr/>
        <w:t>z  </w:t>
      </w:r>
      <w:r>
        <w:rPr>
          <w:rFonts w:ascii="Times New Roman" w:hAnsi="Times New Roman"/>
        </w:rPr>
        <w:t>tytułu </w:t>
      </w:r>
      <w:r>
        <w:rPr/>
        <w:t>kar </w:t>
      </w:r>
      <w:r>
        <w:rPr>
          <w:rFonts w:ascii="Times New Roman" w:hAnsi="Times New Roman"/>
        </w:rPr>
        <w:t>pieniężnych  nakładanych </w:t>
      </w:r>
      <w:r>
        <w:rPr/>
        <w:t>na podstawie  </w:t>
      </w:r>
      <w:r>
        <w:rPr>
          <w:spacing w:val="31"/>
        </w:rPr>
        <w:t> </w:t>
      </w:r>
      <w:r>
        <w:rPr/>
        <w:t>art.</w:t>
      </w:r>
    </w:p>
    <w:p>
      <w:pPr>
        <w:pStyle w:val="BodyText"/>
        <w:spacing w:line="240" w:lineRule="auto" w:before="141"/>
        <w:ind w:right="1017" w:firstLine="0"/>
        <w:jc w:val="left"/>
        <w:rPr>
          <w:rFonts w:ascii="Times New Roman" w:hAnsi="Times New Roman" w:cs="Times New Roman" w:eastAsia="Times New Roman" w:hint="default"/>
        </w:rPr>
      </w:pPr>
      <w:r>
        <w:rPr/>
        <w:t>131 ust. 1 </w:t>
      </w:r>
      <w:r>
        <w:rPr>
          <w:rFonts w:ascii="Times New Roman" w:hAnsi="Times New Roman"/>
        </w:rPr>
        <w:t>stanowią </w:t>
      </w:r>
      <w:r>
        <w:rPr/>
        <w:t>dochód </w:t>
      </w:r>
      <w:r>
        <w:rPr>
          <w:rFonts w:ascii="Times New Roman" w:hAnsi="Times New Roman"/>
        </w:rPr>
        <w:t>budżetu</w:t>
      </w:r>
      <w:r>
        <w:rPr>
          <w:rFonts w:ascii="Times New Roman" w:hAnsi="Times New Roman"/>
          <w:spacing w:val="-8"/>
        </w:rPr>
        <w:t> </w:t>
      </w:r>
      <w:r>
        <w:rPr>
          <w:rFonts w:ascii="Times New Roman" w:hAnsi="Times New Roman"/>
        </w:rPr>
        <w:t>państwa.</w:t>
      </w:r>
    </w:p>
    <w:p>
      <w:pPr>
        <w:pStyle w:val="BodyText"/>
        <w:spacing w:line="360" w:lineRule="auto" w:before="139"/>
        <w:ind w:right="965"/>
        <w:jc w:val="both"/>
      </w:pPr>
      <w:r>
        <w:rPr/>
        <w:t>2. Kary </w:t>
      </w:r>
      <w:r>
        <w:rPr>
          <w:rFonts w:ascii="Times New Roman" w:hAnsi="Times New Roman"/>
        </w:rPr>
        <w:t>pieniężne nakładane </w:t>
      </w:r>
      <w:r>
        <w:rPr/>
        <w:t>na podstawie art. 131 ust. 1 </w:t>
      </w:r>
      <w:r>
        <w:rPr>
          <w:rFonts w:ascii="Times New Roman" w:hAnsi="Times New Roman"/>
        </w:rPr>
        <w:t>wpłacane są </w:t>
      </w:r>
      <w:r>
        <w:rPr/>
        <w:t>na rachunek </w:t>
      </w:r>
      <w:r>
        <w:rPr>
          <w:rFonts w:ascii="Times New Roman" w:hAnsi="Times New Roman"/>
        </w:rPr>
        <w:t>bieżący </w:t>
      </w:r>
      <w:r>
        <w:rPr/>
        <w:t>dochodów </w:t>
      </w:r>
      <w:r>
        <w:rPr>
          <w:rFonts w:ascii="Times New Roman" w:hAnsi="Times New Roman"/>
        </w:rPr>
        <w:t>urzędu</w:t>
      </w:r>
      <w:r>
        <w:rPr>
          <w:rFonts w:ascii="Times New Roman" w:hAnsi="Times New Roman"/>
          <w:spacing w:val="-6"/>
        </w:rPr>
        <w:t> </w:t>
      </w:r>
      <w:r>
        <w:rPr/>
        <w:t>wojewódzkiego.</w:t>
      </w:r>
    </w:p>
    <w:p>
      <w:pPr>
        <w:pStyle w:val="BodyText"/>
        <w:spacing w:line="362" w:lineRule="auto" w:before="124"/>
        <w:ind w:right="965"/>
        <w:jc w:val="both"/>
      </w:pPr>
      <w:r>
        <w:rPr>
          <w:rFonts w:ascii="Times New Roman" w:hAnsi="Times New Roman"/>
          <w:b/>
        </w:rPr>
        <w:t>Art. 133. </w:t>
      </w:r>
      <w:r>
        <w:rPr/>
        <w:t>W sprawach nieuregulowanych w niniejszym rozdziale stosuje </w:t>
      </w:r>
      <w:r>
        <w:rPr>
          <w:rFonts w:ascii="Times New Roman" w:hAnsi="Times New Roman"/>
        </w:rPr>
        <w:t>się </w:t>
      </w:r>
      <w:r>
        <w:rPr/>
        <w:t>Kodeks </w:t>
      </w:r>
      <w:r>
        <w:rPr>
          <w:rFonts w:ascii="Times New Roman" w:hAnsi="Times New Roman"/>
        </w:rPr>
        <w:t>postępowania</w:t>
      </w:r>
      <w:r>
        <w:rPr>
          <w:rFonts w:ascii="Times New Roman" w:hAnsi="Times New Roman"/>
          <w:spacing w:val="-7"/>
        </w:rPr>
        <w:t> </w:t>
      </w:r>
      <w:r>
        <w:rPr/>
        <w:t>administracyjnego.</w:t>
      </w:r>
    </w:p>
    <w:p>
      <w:pPr>
        <w:pStyle w:val="BodyText"/>
        <w:spacing w:line="362" w:lineRule="auto" w:before="119"/>
        <w:ind w:right="963"/>
        <w:jc w:val="both"/>
        <w:rPr>
          <w:rFonts w:ascii="Times New Roman" w:hAnsi="Times New Roman" w:cs="Times New Roman" w:eastAsia="Times New Roman" w:hint="default"/>
        </w:rPr>
      </w:pPr>
      <w:r>
        <w:rPr>
          <w:rFonts w:ascii="Times New Roman" w:hAnsi="Times New Roman"/>
          <w:b/>
        </w:rPr>
        <w:t>Art. 134. </w:t>
      </w:r>
      <w:r>
        <w:rPr/>
        <w:t>Minister </w:t>
      </w:r>
      <w:r>
        <w:rPr>
          <w:rFonts w:ascii="Times New Roman" w:hAnsi="Times New Roman"/>
        </w:rPr>
        <w:t>właściwy </w:t>
      </w:r>
      <w:r>
        <w:rPr/>
        <w:t>do spraw zabezpieczenia </w:t>
      </w:r>
      <w:r>
        <w:rPr>
          <w:rFonts w:ascii="Times New Roman" w:hAnsi="Times New Roman"/>
        </w:rPr>
        <w:t>społecznego określi, </w:t>
      </w:r>
      <w:r>
        <w:rPr/>
        <w:t>w drodze</w:t>
      </w:r>
      <w:r>
        <w:rPr>
          <w:spacing w:val="-6"/>
        </w:rPr>
        <w:t> </w:t>
      </w:r>
      <w:r>
        <w:rPr>
          <w:rFonts w:ascii="Times New Roman" w:hAnsi="Times New Roman"/>
        </w:rPr>
        <w:t>rozporządzenia:</w:t>
      </w:r>
    </w:p>
    <w:p>
      <w:pPr>
        <w:pStyle w:val="ListParagraph"/>
        <w:numPr>
          <w:ilvl w:val="0"/>
          <w:numId w:val="166"/>
        </w:numPr>
        <w:tabs>
          <w:tab w:pos="630" w:val="left" w:leader="none"/>
        </w:tabs>
        <w:spacing w:line="360" w:lineRule="auto" w:before="3"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organizację </w:t>
      </w:r>
      <w:r>
        <w:rPr>
          <w:rFonts w:ascii="Times New Roman" w:hAnsi="Times New Roman"/>
          <w:sz w:val="24"/>
        </w:rPr>
        <w:t>i tryb przeprowadzania nadzoru i kontroli, kwalifikacje  inspektorów </w:t>
      </w:r>
      <w:r>
        <w:rPr>
          <w:rFonts w:ascii="Times New Roman" w:hAnsi="Times New Roman"/>
          <w:sz w:val="24"/>
        </w:rPr>
        <w:t>upoważnionych </w:t>
      </w:r>
      <w:r>
        <w:rPr>
          <w:rFonts w:ascii="Times New Roman" w:hAnsi="Times New Roman"/>
          <w:sz w:val="24"/>
        </w:rPr>
        <w:t>do wykonywania </w:t>
      </w:r>
      <w:r>
        <w:rPr>
          <w:rFonts w:ascii="Times New Roman" w:hAnsi="Times New Roman"/>
          <w:sz w:val="24"/>
        </w:rPr>
        <w:t>czynności </w:t>
      </w:r>
      <w:r>
        <w:rPr>
          <w:rFonts w:ascii="Times New Roman" w:hAnsi="Times New Roman"/>
          <w:sz w:val="24"/>
        </w:rPr>
        <w:t>nadzorczych i kontrolnych, a </w:t>
      </w:r>
      <w:r>
        <w:rPr>
          <w:rFonts w:ascii="Times New Roman" w:hAnsi="Times New Roman"/>
          <w:sz w:val="24"/>
        </w:rPr>
        <w:t>także </w:t>
      </w:r>
      <w:r>
        <w:rPr>
          <w:rFonts w:ascii="Times New Roman" w:hAnsi="Times New Roman"/>
          <w:sz w:val="24"/>
        </w:rPr>
        <w:t>wzór legitymacji </w:t>
      </w:r>
      <w:r>
        <w:rPr>
          <w:rFonts w:ascii="Times New Roman" w:hAnsi="Times New Roman"/>
          <w:sz w:val="24"/>
        </w:rPr>
        <w:t>uprawniającej </w:t>
      </w:r>
      <w:r>
        <w:rPr>
          <w:rFonts w:ascii="Times New Roman" w:hAnsi="Times New Roman"/>
          <w:sz w:val="24"/>
        </w:rPr>
        <w:t>do wykonywania </w:t>
      </w:r>
      <w:r>
        <w:rPr>
          <w:rFonts w:ascii="Times New Roman" w:hAnsi="Times New Roman"/>
          <w:sz w:val="24"/>
        </w:rPr>
        <w:t>czynności </w:t>
      </w:r>
      <w:r>
        <w:rPr>
          <w:rFonts w:ascii="Times New Roman" w:hAnsi="Times New Roman"/>
          <w:sz w:val="24"/>
        </w:rPr>
        <w:t>nadzorczych i</w:t>
      </w:r>
      <w:r>
        <w:rPr>
          <w:rFonts w:ascii="Times New Roman" w:hAnsi="Times New Roman"/>
          <w:spacing w:val="-5"/>
          <w:sz w:val="24"/>
        </w:rPr>
        <w:t> </w:t>
      </w:r>
      <w:r>
        <w:rPr>
          <w:rFonts w:ascii="Times New Roman" w:hAnsi="Times New Roman"/>
          <w:sz w:val="24"/>
        </w:rPr>
        <w:t>kontrolnych,</w:t>
      </w:r>
    </w:p>
    <w:p>
      <w:pPr>
        <w:pStyle w:val="ListParagraph"/>
        <w:numPr>
          <w:ilvl w:val="0"/>
          <w:numId w:val="166"/>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kwalifikacje </w:t>
      </w:r>
      <w:r>
        <w:rPr>
          <w:rFonts w:ascii="Times New Roman" w:hAnsi="Times New Roman"/>
          <w:sz w:val="24"/>
        </w:rPr>
        <w:t>pozostałych </w:t>
      </w:r>
      <w:r>
        <w:rPr>
          <w:rFonts w:ascii="Times New Roman" w:hAnsi="Times New Roman"/>
          <w:sz w:val="24"/>
        </w:rPr>
        <w:t>pracowników </w:t>
      </w:r>
      <w:r>
        <w:rPr>
          <w:rFonts w:ascii="Times New Roman" w:hAnsi="Times New Roman"/>
          <w:sz w:val="24"/>
        </w:rPr>
        <w:t>wykonujących </w:t>
      </w:r>
      <w:r>
        <w:rPr>
          <w:rFonts w:ascii="Times New Roman" w:hAnsi="Times New Roman"/>
          <w:sz w:val="24"/>
        </w:rPr>
        <w:t>z </w:t>
      </w:r>
      <w:r>
        <w:rPr>
          <w:rFonts w:ascii="Times New Roman" w:hAnsi="Times New Roman"/>
          <w:sz w:val="24"/>
        </w:rPr>
        <w:t>upoważnienia </w:t>
      </w:r>
      <w:r>
        <w:rPr>
          <w:rFonts w:ascii="Times New Roman" w:hAnsi="Times New Roman"/>
          <w:sz w:val="24"/>
        </w:rPr>
        <w:t>wojewody zadania z zakresu pomocy</w:t>
      </w:r>
      <w:r>
        <w:rPr>
          <w:rFonts w:ascii="Times New Roman" w:hAnsi="Times New Roman"/>
          <w:spacing w:val="-10"/>
          <w:sz w:val="24"/>
        </w:rPr>
        <w:t> </w:t>
      </w:r>
      <w:r>
        <w:rPr>
          <w:rFonts w:ascii="Times New Roman" w:hAnsi="Times New Roman"/>
          <w:sz w:val="24"/>
        </w:rPr>
        <w:t>społecznej</w:t>
      </w:r>
    </w:p>
    <w:p>
      <w:pPr>
        <w:pStyle w:val="ListParagraph"/>
        <w:numPr>
          <w:ilvl w:val="0"/>
          <w:numId w:val="7"/>
        </w:numPr>
        <w:tabs>
          <w:tab w:pos="524" w:val="left" w:leader="none"/>
          <w:tab w:pos="2194" w:val="left" w:leader="none"/>
          <w:tab w:pos="3667" w:val="left" w:leader="none"/>
          <w:tab w:pos="5153" w:val="left" w:leader="none"/>
          <w:tab w:pos="6917" w:val="left" w:leader="none"/>
          <w:tab w:pos="8045" w:val="left" w:leader="none"/>
        </w:tabs>
        <w:spacing w:line="360" w:lineRule="auto" w:before="4" w:after="0"/>
        <w:ind w:left="118" w:right="966" w:firstLine="0"/>
        <w:jc w:val="left"/>
        <w:rPr>
          <w:rFonts w:ascii="Times New Roman" w:hAnsi="Times New Roman" w:cs="Times New Roman" w:eastAsia="Times New Roman" w:hint="default"/>
          <w:sz w:val="24"/>
          <w:szCs w:val="24"/>
        </w:rPr>
      </w:pPr>
      <w:r>
        <w:rPr>
          <w:rFonts w:ascii="Times New Roman" w:hAnsi="Times New Roman"/>
          <w:sz w:val="24"/>
        </w:rPr>
        <w:t>uwzględniając</w:t>
        <w:tab/>
        <w:t>konieczność</w:t>
        <w:tab/>
      </w:r>
      <w:r>
        <w:rPr>
          <w:rFonts w:ascii="Times New Roman" w:hAnsi="Times New Roman"/>
          <w:sz w:val="24"/>
        </w:rPr>
        <w:t>zapewnienia</w:t>
        <w:tab/>
        <w:t>odpowiedniego</w:t>
        <w:tab/>
        <w:t>poziomu</w:t>
        <w:tab/>
        <w:t>ich wykonywania.</w:t>
      </w:r>
    </w:p>
    <w:p>
      <w:pPr>
        <w:spacing w:after="0" w:line="36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240" w:lineRule="auto" w:before="193"/>
        <w:ind w:left="168" w:right="1018" w:firstLine="0"/>
        <w:jc w:val="center"/>
      </w:pPr>
      <w:r>
        <w:rPr>
          <w:rFonts w:ascii="Times New Roman" w:hAnsi="Times New Roman"/>
        </w:rPr>
        <w:t>DZIAŁ</w:t>
      </w:r>
      <w:r>
        <w:rPr>
          <w:rFonts w:ascii="Times New Roman" w:hAnsi="Times New Roman"/>
          <w:spacing w:val="-8"/>
        </w:rPr>
        <w:t> </w:t>
      </w:r>
      <w:r>
        <w:rPr/>
        <w:t>IIIA</w:t>
      </w:r>
    </w:p>
    <w:p>
      <w:pPr>
        <w:spacing w:line="240" w:lineRule="auto" w:before="1"/>
        <w:rPr>
          <w:rFonts w:ascii="Times New Roman" w:hAnsi="Times New Roman" w:cs="Times New Roman" w:eastAsia="Times New Roman" w:hint="default"/>
          <w:sz w:val="22"/>
          <w:szCs w:val="22"/>
        </w:rPr>
      </w:pPr>
    </w:p>
    <w:p>
      <w:pPr>
        <w:pStyle w:val="Heading1"/>
        <w:spacing w:line="360" w:lineRule="auto"/>
        <w:ind w:left="171" w:right="1018"/>
        <w:jc w:val="center"/>
        <w:rPr>
          <w:b w:val="0"/>
          <w:bCs w:val="0"/>
        </w:rPr>
      </w:pPr>
      <w:r>
        <w:rPr>
          <w:rFonts w:ascii="Times New Roman" w:hAnsi="Times New Roman"/>
        </w:rPr>
        <w:t>Realizacja </w:t>
      </w:r>
      <w:r>
        <w:rPr/>
        <w:t>działań </w:t>
      </w:r>
      <w:r>
        <w:rPr>
          <w:rFonts w:ascii="Times New Roman" w:hAnsi="Times New Roman"/>
        </w:rPr>
        <w:t>finansowanych z </w:t>
      </w:r>
      <w:r>
        <w:rPr/>
        <w:t>udziałem </w:t>
      </w:r>
      <w:r>
        <w:rPr>
          <w:rFonts w:ascii="Times New Roman" w:hAnsi="Times New Roman"/>
        </w:rPr>
        <w:t>Europejskiego Funduszu</w:t>
      </w:r>
      <w:r>
        <w:rPr>
          <w:rFonts w:ascii="Times New Roman" w:hAnsi="Times New Roman"/>
          <w:spacing w:val="-24"/>
        </w:rPr>
        <w:t> </w:t>
      </w:r>
      <w:r>
        <w:rPr>
          <w:rFonts w:ascii="Times New Roman" w:hAnsi="Times New Roman"/>
        </w:rPr>
        <w:t>Pomocy </w:t>
      </w:r>
      <w:r>
        <w:rPr>
          <w:rFonts w:ascii="Times New Roman" w:hAnsi="Times New Roman"/>
        </w:rPr>
        <w:t>Najbardziej</w:t>
      </w:r>
      <w:r>
        <w:rPr>
          <w:rFonts w:ascii="Times New Roman" w:hAnsi="Times New Roman"/>
          <w:spacing w:val="-9"/>
        </w:rPr>
        <w:t> </w:t>
      </w:r>
      <w:r>
        <w:rPr/>
        <w:t>Potrzebującym</w:t>
      </w:r>
      <w:r>
        <w:rPr>
          <w:b w:val="0"/>
        </w:rPr>
      </w:r>
    </w:p>
    <w:p>
      <w:pPr>
        <w:pStyle w:val="BodyText"/>
        <w:spacing w:line="240" w:lineRule="auto" w:before="126"/>
        <w:ind w:left="629" w:right="0" w:firstLine="0"/>
        <w:jc w:val="both"/>
        <w:rPr>
          <w:rFonts w:ascii="Times New Roman" w:hAnsi="Times New Roman" w:cs="Times New Roman" w:eastAsia="Times New Roman" w:hint="default"/>
        </w:rPr>
      </w:pPr>
      <w:r>
        <w:rPr>
          <w:rFonts w:ascii="Times New Roman" w:hAnsi="Times New Roman"/>
          <w:b/>
        </w:rPr>
        <w:t>Art. 134a. </w:t>
      </w:r>
      <w:r>
        <w:rPr/>
        <w:t>Minister </w:t>
      </w:r>
      <w:r>
        <w:rPr>
          <w:rFonts w:ascii="Times New Roman" w:hAnsi="Times New Roman"/>
        </w:rPr>
        <w:t>właściwy </w:t>
      </w:r>
      <w:r>
        <w:rPr/>
        <w:t>do spraw zabezpieczenia</w:t>
      </w:r>
      <w:r>
        <w:rPr>
          <w:spacing w:val="-15"/>
        </w:rPr>
        <w:t> </w:t>
      </w:r>
      <w:r>
        <w:rPr>
          <w:rFonts w:ascii="Times New Roman" w:hAnsi="Times New Roman"/>
        </w:rPr>
        <w:t>społecznego:</w:t>
      </w:r>
    </w:p>
    <w:p>
      <w:pPr>
        <w:pStyle w:val="ListParagraph"/>
        <w:numPr>
          <w:ilvl w:val="0"/>
          <w:numId w:val="167"/>
        </w:numPr>
        <w:tabs>
          <w:tab w:pos="630" w:val="left" w:leader="none"/>
        </w:tabs>
        <w:spacing w:line="360" w:lineRule="auto" w:before="141" w:after="0"/>
        <w:ind w:left="629" w:right="965"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pełni funkcję </w:t>
      </w:r>
      <w:r>
        <w:rPr>
          <w:rFonts w:ascii="Times New Roman" w:hAnsi="Times New Roman" w:cs="Times New Roman" w:eastAsia="Times New Roman" w:hint="default"/>
          <w:sz w:val="24"/>
          <w:szCs w:val="24"/>
        </w:rPr>
        <w:t>instytucji </w:t>
      </w:r>
      <w:r>
        <w:rPr>
          <w:rFonts w:ascii="Times New Roman" w:hAnsi="Times New Roman" w:cs="Times New Roman" w:eastAsia="Times New Roman" w:hint="default"/>
          <w:sz w:val="24"/>
          <w:szCs w:val="24"/>
        </w:rPr>
        <w:t>zarządzającej </w:t>
      </w:r>
      <w:r>
        <w:rPr>
          <w:rFonts w:ascii="Times New Roman" w:hAnsi="Times New Roman" w:cs="Times New Roman" w:eastAsia="Times New Roman" w:hint="default"/>
          <w:sz w:val="24"/>
          <w:szCs w:val="24"/>
        </w:rPr>
        <w:t>w rozumieniu art. 32 </w:t>
      </w:r>
      <w:r>
        <w:rPr>
          <w:rFonts w:ascii="Times New Roman" w:hAnsi="Times New Roman" w:cs="Times New Roman" w:eastAsia="Times New Roman" w:hint="default"/>
          <w:sz w:val="24"/>
          <w:szCs w:val="24"/>
        </w:rPr>
        <w:t>rozporządzenia </w:t>
      </w:r>
      <w:r>
        <w:rPr>
          <w:rFonts w:ascii="Times New Roman" w:hAnsi="Times New Roman" w:cs="Times New Roman" w:eastAsia="Times New Roman" w:hint="default"/>
          <w:sz w:val="24"/>
          <w:szCs w:val="24"/>
        </w:rPr>
        <w:t>Parlamentu Europejskiego i Rady (UE) nr 223/2014 z dnia 11 marca 2014 r. w sprawie Europejskiego Funduszu Pomocy Najbardziej </w:t>
      </w:r>
      <w:r>
        <w:rPr>
          <w:rFonts w:ascii="Times New Roman" w:hAnsi="Times New Roman" w:cs="Times New Roman" w:eastAsia="Times New Roman" w:hint="default"/>
          <w:sz w:val="24"/>
          <w:szCs w:val="24"/>
        </w:rPr>
        <w:t>Potrzebującym </w:t>
      </w:r>
      <w:r>
        <w:rPr>
          <w:rFonts w:ascii="Times New Roman" w:hAnsi="Times New Roman" w:cs="Times New Roman" w:eastAsia="Times New Roman" w:hint="default"/>
          <w:sz w:val="24"/>
          <w:szCs w:val="24"/>
        </w:rPr>
        <w:t>(Dz. Urz. UE L 72 z 12.03.2014, str. 1), zwanego dalej </w:t>
      </w:r>
      <w:r>
        <w:rPr>
          <w:rFonts w:ascii="Times New Roman" w:hAnsi="Times New Roman" w:cs="Times New Roman" w:eastAsia="Times New Roman" w:hint="default"/>
          <w:sz w:val="24"/>
          <w:szCs w:val="24"/>
        </w:rPr>
        <w:t>„rozporządzeniem </w:t>
      </w:r>
      <w:r>
        <w:rPr>
          <w:rFonts w:ascii="Times New Roman" w:hAnsi="Times New Roman" w:cs="Times New Roman" w:eastAsia="Times New Roman" w:hint="default"/>
          <w:sz w:val="24"/>
          <w:szCs w:val="24"/>
        </w:rPr>
        <w:t>w sprawie Europejskiego Funduszu Pomocy Najbardziej</w:t>
      </w:r>
      <w:r>
        <w:rPr>
          <w:rFonts w:ascii="Times New Roman" w:hAnsi="Times New Roman" w:cs="Times New Roman" w:eastAsia="Times New Roman" w:hint="default"/>
          <w:spacing w:val="-13"/>
          <w:sz w:val="24"/>
          <w:szCs w:val="24"/>
        </w:rPr>
        <w:t> </w:t>
      </w:r>
      <w:r>
        <w:rPr>
          <w:rFonts w:ascii="Times New Roman" w:hAnsi="Times New Roman" w:cs="Times New Roman" w:eastAsia="Times New Roman" w:hint="default"/>
          <w:sz w:val="24"/>
          <w:szCs w:val="24"/>
        </w:rPr>
        <w:t>Potrzebującym”;</w:t>
      </w:r>
    </w:p>
    <w:p>
      <w:pPr>
        <w:pStyle w:val="ListParagraph"/>
        <w:numPr>
          <w:ilvl w:val="0"/>
          <w:numId w:val="167"/>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opracowuje Program Operacyjny, o którym mowa w art. 7 ust. 2  </w:t>
      </w:r>
      <w:r>
        <w:rPr>
          <w:rFonts w:ascii="Times New Roman" w:hAnsi="Times New Roman" w:cs="Times New Roman" w:eastAsia="Times New Roman" w:hint="default"/>
          <w:sz w:val="24"/>
          <w:szCs w:val="24"/>
        </w:rPr>
        <w:t>rozporządzenia </w:t>
      </w:r>
      <w:r>
        <w:rPr>
          <w:rFonts w:ascii="Times New Roman" w:hAnsi="Times New Roman" w:cs="Times New Roman" w:eastAsia="Times New Roman" w:hint="default"/>
          <w:sz w:val="24"/>
          <w:szCs w:val="24"/>
        </w:rPr>
        <w:t>w sprawie Europejskiego Funduszu Pomocy Najbardziej </w:t>
      </w:r>
      <w:r>
        <w:rPr>
          <w:rFonts w:ascii="Times New Roman" w:hAnsi="Times New Roman" w:cs="Times New Roman" w:eastAsia="Times New Roman" w:hint="default"/>
          <w:sz w:val="24"/>
          <w:szCs w:val="24"/>
        </w:rPr>
        <w:t>Potrzebującym, </w:t>
      </w:r>
      <w:r>
        <w:rPr>
          <w:rFonts w:ascii="Times New Roman" w:hAnsi="Times New Roman" w:cs="Times New Roman" w:eastAsia="Times New Roman" w:hint="default"/>
          <w:sz w:val="24"/>
          <w:szCs w:val="24"/>
        </w:rPr>
        <w:t>zwany dalej „Programem Operacyjnym”, i </w:t>
      </w:r>
      <w:r>
        <w:rPr>
          <w:rFonts w:ascii="Times New Roman" w:hAnsi="Times New Roman" w:cs="Times New Roman" w:eastAsia="Times New Roman" w:hint="default"/>
          <w:sz w:val="24"/>
          <w:szCs w:val="24"/>
        </w:rPr>
        <w:t>przedkłada </w:t>
      </w:r>
      <w:r>
        <w:rPr>
          <w:rFonts w:ascii="Times New Roman" w:hAnsi="Times New Roman" w:cs="Times New Roman" w:eastAsia="Times New Roman" w:hint="default"/>
          <w:sz w:val="24"/>
          <w:szCs w:val="24"/>
        </w:rPr>
        <w:t>ten program Komisji</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Europejskiej;</w:t>
      </w:r>
    </w:p>
    <w:p>
      <w:pPr>
        <w:pStyle w:val="ListParagraph"/>
        <w:numPr>
          <w:ilvl w:val="0"/>
          <w:numId w:val="167"/>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zapewnia wykonanie ewaluacji Programu Operacyjnego, o których mowa w</w:t>
      </w:r>
      <w:r>
        <w:rPr>
          <w:rFonts w:ascii="Times New Roman" w:hAnsi="Times New Roman"/>
          <w:spacing w:val="-6"/>
          <w:sz w:val="24"/>
        </w:rPr>
        <w:t> </w:t>
      </w:r>
      <w:r>
        <w:rPr>
          <w:rFonts w:ascii="Times New Roman" w:hAnsi="Times New Roman"/>
          <w:sz w:val="24"/>
        </w:rPr>
        <w:t>art.</w:t>
      </w:r>
    </w:p>
    <w:p>
      <w:pPr>
        <w:pStyle w:val="BodyText"/>
        <w:spacing w:line="360" w:lineRule="auto" w:before="139"/>
        <w:ind w:left="629" w:right="963" w:firstLine="0"/>
        <w:jc w:val="both"/>
      </w:pPr>
      <w:r>
        <w:rPr/>
        <w:t>16 i art. 17 </w:t>
      </w:r>
      <w:r>
        <w:rPr>
          <w:rFonts w:ascii="Times New Roman" w:hAnsi="Times New Roman"/>
        </w:rPr>
        <w:t>rozporządzenia </w:t>
      </w:r>
      <w:r>
        <w:rPr/>
        <w:t>w sprawie Europejskiego Funduszu Pomocy Najbardziej </w:t>
      </w:r>
      <w:r>
        <w:rPr>
          <w:rFonts w:ascii="Times New Roman" w:hAnsi="Times New Roman"/>
        </w:rPr>
        <w:t>Potrzebującym, </w:t>
      </w:r>
      <w:r>
        <w:rPr/>
        <w:t>oraz </w:t>
      </w:r>
      <w:r>
        <w:rPr>
          <w:rFonts w:ascii="Times New Roman" w:hAnsi="Times New Roman"/>
        </w:rPr>
        <w:t>przedkłada </w:t>
      </w:r>
      <w:r>
        <w:rPr/>
        <w:t>wyniki tych ewaluacji Komisji Europejskiej;</w:t>
      </w:r>
    </w:p>
    <w:p>
      <w:pPr>
        <w:pStyle w:val="ListParagraph"/>
        <w:numPr>
          <w:ilvl w:val="0"/>
          <w:numId w:val="167"/>
        </w:numPr>
        <w:tabs>
          <w:tab w:pos="630" w:val="left" w:leader="none"/>
        </w:tabs>
        <w:spacing w:line="360" w:lineRule="auto" w:before="4" w:after="0"/>
        <w:ind w:left="629" w:right="962" w:hanging="511"/>
        <w:jc w:val="both"/>
        <w:rPr>
          <w:rFonts w:ascii="Times New Roman" w:hAnsi="Times New Roman" w:cs="Times New Roman" w:eastAsia="Times New Roman" w:hint="default"/>
          <w:sz w:val="24"/>
          <w:szCs w:val="24"/>
        </w:rPr>
      </w:pPr>
      <w:r>
        <w:rPr>
          <w:rFonts w:ascii="Times New Roman" w:hAnsi="Times New Roman"/>
          <w:sz w:val="24"/>
        </w:rPr>
        <w:t>opracowuje i </w:t>
      </w:r>
      <w:r>
        <w:rPr>
          <w:rFonts w:ascii="Times New Roman" w:hAnsi="Times New Roman"/>
          <w:sz w:val="24"/>
        </w:rPr>
        <w:t>przedkłada </w:t>
      </w:r>
      <w:r>
        <w:rPr>
          <w:rFonts w:ascii="Times New Roman" w:hAnsi="Times New Roman"/>
          <w:sz w:val="24"/>
        </w:rPr>
        <w:t>Komisji Europejskiej roczne i </w:t>
      </w:r>
      <w:r>
        <w:rPr>
          <w:rFonts w:ascii="Times New Roman" w:hAnsi="Times New Roman"/>
          <w:sz w:val="24"/>
        </w:rPr>
        <w:t>końcowe </w:t>
      </w:r>
      <w:r>
        <w:rPr>
          <w:rFonts w:ascii="Times New Roman" w:hAnsi="Times New Roman"/>
          <w:sz w:val="24"/>
        </w:rPr>
        <w:t>sprawozdania z realizacji Programu</w:t>
      </w:r>
      <w:r>
        <w:rPr>
          <w:rFonts w:ascii="Times New Roman" w:hAnsi="Times New Roman"/>
          <w:spacing w:val="-11"/>
          <w:sz w:val="24"/>
        </w:rPr>
        <w:t> </w:t>
      </w:r>
      <w:r>
        <w:rPr>
          <w:rFonts w:ascii="Times New Roman" w:hAnsi="Times New Roman"/>
          <w:sz w:val="24"/>
        </w:rPr>
        <w:t>Operacyjnego;</w:t>
      </w:r>
    </w:p>
    <w:p>
      <w:pPr>
        <w:pStyle w:val="ListParagraph"/>
        <w:numPr>
          <w:ilvl w:val="0"/>
          <w:numId w:val="167"/>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dokonuje wyboru organizacji partnerskich w rozumieniu art. 2 pkt 3 </w:t>
      </w:r>
      <w:r>
        <w:rPr>
          <w:rFonts w:ascii="Times New Roman" w:hAnsi="Times New Roman" w:cs="Times New Roman" w:eastAsia="Times New Roman" w:hint="default"/>
          <w:sz w:val="24"/>
          <w:szCs w:val="24"/>
        </w:rPr>
        <w:t>rozporządzenia </w:t>
      </w:r>
      <w:r>
        <w:rPr>
          <w:rFonts w:ascii="Times New Roman" w:hAnsi="Times New Roman" w:cs="Times New Roman" w:eastAsia="Times New Roman" w:hint="default"/>
          <w:sz w:val="24"/>
          <w:szCs w:val="24"/>
        </w:rPr>
        <w:t>w sprawie Europejskiego Funduszu Pomocy Najbardziej </w:t>
      </w:r>
      <w:r>
        <w:rPr>
          <w:rFonts w:ascii="Times New Roman" w:hAnsi="Times New Roman" w:cs="Times New Roman" w:eastAsia="Times New Roman" w:hint="default"/>
          <w:sz w:val="24"/>
          <w:szCs w:val="24"/>
        </w:rPr>
        <w:t>Potrzebującym, </w:t>
      </w:r>
      <w:r>
        <w:rPr>
          <w:rFonts w:ascii="Times New Roman" w:hAnsi="Times New Roman" w:cs="Times New Roman" w:eastAsia="Times New Roman" w:hint="default"/>
          <w:sz w:val="24"/>
          <w:szCs w:val="24"/>
        </w:rPr>
        <w:t>zwanych dalej „organizacjami partnerskimi”, w sposób </w:t>
      </w:r>
      <w:r>
        <w:rPr>
          <w:rFonts w:ascii="Times New Roman" w:hAnsi="Times New Roman" w:cs="Times New Roman" w:eastAsia="Times New Roman" w:hint="default"/>
          <w:sz w:val="24"/>
          <w:szCs w:val="24"/>
        </w:rPr>
        <w:t>zapewniający spełnienie </w:t>
      </w:r>
      <w:r>
        <w:rPr>
          <w:rFonts w:ascii="Times New Roman" w:hAnsi="Times New Roman" w:cs="Times New Roman" w:eastAsia="Times New Roman" w:hint="default"/>
          <w:sz w:val="24"/>
          <w:szCs w:val="24"/>
        </w:rPr>
        <w:t>warunków, o których mowa w art. 32 ust. 3 tego </w:t>
      </w:r>
      <w:r>
        <w:rPr>
          <w:rFonts w:ascii="Times New Roman" w:hAnsi="Times New Roman" w:cs="Times New Roman" w:eastAsia="Times New Roman" w:hint="default"/>
          <w:sz w:val="24"/>
          <w:szCs w:val="24"/>
        </w:rPr>
        <w:t>rozporządzenia;</w:t>
      </w:r>
    </w:p>
    <w:p>
      <w:pPr>
        <w:pStyle w:val="ListParagraph"/>
        <w:numPr>
          <w:ilvl w:val="0"/>
          <w:numId w:val="167"/>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sporządza </w:t>
      </w:r>
      <w:r>
        <w:rPr>
          <w:rFonts w:ascii="Times New Roman" w:hAnsi="Times New Roman"/>
          <w:sz w:val="24"/>
        </w:rPr>
        <w:t>i </w:t>
      </w:r>
      <w:r>
        <w:rPr>
          <w:rFonts w:ascii="Times New Roman" w:hAnsi="Times New Roman"/>
          <w:sz w:val="24"/>
        </w:rPr>
        <w:t>udostępnia </w:t>
      </w:r>
      <w:r>
        <w:rPr>
          <w:rFonts w:ascii="Times New Roman" w:hAnsi="Times New Roman"/>
          <w:sz w:val="24"/>
        </w:rPr>
        <w:t>instytucji </w:t>
      </w:r>
      <w:r>
        <w:rPr>
          <w:rFonts w:ascii="Times New Roman" w:hAnsi="Times New Roman"/>
          <w:sz w:val="24"/>
        </w:rPr>
        <w:t>pośredniczącej, </w:t>
      </w:r>
      <w:r>
        <w:rPr>
          <w:rFonts w:ascii="Times New Roman" w:hAnsi="Times New Roman"/>
          <w:sz w:val="24"/>
        </w:rPr>
        <w:t>o której mowa w art. 134b ust. 1 pkt 1, oraz beneficjentom w rozumieniu art. 2 pkt 9 </w:t>
      </w:r>
      <w:r>
        <w:rPr>
          <w:rFonts w:ascii="Times New Roman" w:hAnsi="Times New Roman"/>
          <w:sz w:val="24"/>
        </w:rPr>
        <w:t>rozporządzenia </w:t>
      </w:r>
      <w:r>
        <w:rPr>
          <w:rFonts w:ascii="Times New Roman" w:hAnsi="Times New Roman"/>
          <w:sz w:val="24"/>
        </w:rPr>
        <w:t>w sprawie Europejskiego Funduszu Pomocy Najbardziej </w:t>
      </w:r>
      <w:r>
        <w:rPr>
          <w:rFonts w:ascii="Times New Roman" w:hAnsi="Times New Roman"/>
          <w:sz w:val="24"/>
        </w:rPr>
        <w:t>Potrzebującym </w:t>
      </w:r>
      <w:r>
        <w:rPr>
          <w:rFonts w:ascii="Times New Roman" w:hAnsi="Times New Roman"/>
          <w:sz w:val="24"/>
        </w:rPr>
        <w:t>wytyczne </w:t>
      </w:r>
      <w:r>
        <w:rPr>
          <w:rFonts w:ascii="Times New Roman" w:hAnsi="Times New Roman"/>
          <w:sz w:val="24"/>
        </w:rPr>
        <w:t>dotyczące </w:t>
      </w:r>
      <w:r>
        <w:rPr>
          <w:rFonts w:ascii="Times New Roman" w:hAnsi="Times New Roman"/>
          <w:sz w:val="24"/>
        </w:rPr>
        <w:t>realizacji Programu Operacyjnego, w tym wytyczne </w:t>
      </w:r>
      <w:r>
        <w:rPr>
          <w:rFonts w:ascii="Times New Roman" w:hAnsi="Times New Roman"/>
          <w:sz w:val="24"/>
        </w:rPr>
        <w:t>dotyczące spełnienia </w:t>
      </w:r>
      <w:r>
        <w:rPr>
          <w:rFonts w:ascii="Times New Roman" w:hAnsi="Times New Roman"/>
          <w:sz w:val="24"/>
        </w:rPr>
        <w:t>przez wydatki poniesione w ramach Programu Operacyjnego kryteriów</w:t>
      </w:r>
      <w:r>
        <w:rPr>
          <w:rFonts w:ascii="Times New Roman" w:hAnsi="Times New Roman"/>
          <w:spacing w:val="-8"/>
          <w:sz w:val="24"/>
        </w:rPr>
        <w:t> </w:t>
      </w:r>
      <w:r>
        <w:rPr>
          <w:rFonts w:ascii="Times New Roman" w:hAnsi="Times New Roman"/>
          <w:sz w:val="24"/>
        </w:rPr>
        <w:t>kwalifikowalności:</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1"/>
          <w:numId w:val="167"/>
        </w:numPr>
        <w:tabs>
          <w:tab w:pos="1105" w:val="left" w:leader="none"/>
        </w:tabs>
        <w:spacing w:line="360" w:lineRule="auto" w:before="193" w:after="0"/>
        <w:ind w:left="1104" w:right="966" w:hanging="475"/>
        <w:jc w:val="both"/>
        <w:rPr>
          <w:rFonts w:ascii="Times New Roman" w:hAnsi="Times New Roman" w:cs="Times New Roman" w:eastAsia="Times New Roman" w:hint="default"/>
          <w:sz w:val="24"/>
          <w:szCs w:val="24"/>
        </w:rPr>
      </w:pPr>
      <w:r>
        <w:rPr>
          <w:rFonts w:ascii="Times New Roman" w:hAnsi="Times New Roman"/>
          <w:sz w:val="24"/>
        </w:rPr>
        <w:t>zgodności </w:t>
      </w:r>
      <w:r>
        <w:rPr>
          <w:rFonts w:ascii="Times New Roman" w:hAnsi="Times New Roman"/>
          <w:sz w:val="24"/>
        </w:rPr>
        <w:t>z przepisami </w:t>
      </w:r>
      <w:r>
        <w:rPr>
          <w:rFonts w:ascii="Times New Roman" w:hAnsi="Times New Roman"/>
          <w:sz w:val="24"/>
        </w:rPr>
        <w:t>rozporządzenia </w:t>
      </w:r>
      <w:r>
        <w:rPr>
          <w:rFonts w:ascii="Times New Roman" w:hAnsi="Times New Roman"/>
          <w:sz w:val="24"/>
        </w:rPr>
        <w:t>w sprawie Europejskiego Funduszu Pomocy Najbardziej </w:t>
      </w:r>
      <w:r>
        <w:rPr>
          <w:rFonts w:ascii="Times New Roman" w:hAnsi="Times New Roman"/>
          <w:sz w:val="24"/>
        </w:rPr>
        <w:t>Potrzebującym </w:t>
      </w:r>
      <w:r>
        <w:rPr>
          <w:rFonts w:ascii="Times New Roman" w:hAnsi="Times New Roman"/>
          <w:sz w:val="24"/>
        </w:rPr>
        <w:t>oraz z przepisami wykonawczymi do tego</w:t>
      </w:r>
      <w:r>
        <w:rPr>
          <w:rFonts w:ascii="Times New Roman" w:hAnsi="Times New Roman"/>
          <w:spacing w:val="-9"/>
          <w:sz w:val="24"/>
        </w:rPr>
        <w:t> </w:t>
      </w:r>
      <w:r>
        <w:rPr>
          <w:rFonts w:ascii="Times New Roman" w:hAnsi="Times New Roman"/>
          <w:sz w:val="24"/>
        </w:rPr>
        <w:t>rozporządzenia,</w:t>
      </w:r>
    </w:p>
    <w:p>
      <w:pPr>
        <w:pStyle w:val="ListParagraph"/>
        <w:numPr>
          <w:ilvl w:val="1"/>
          <w:numId w:val="167"/>
        </w:numPr>
        <w:tabs>
          <w:tab w:pos="1105" w:val="left" w:leader="none"/>
        </w:tabs>
        <w:spacing w:line="240" w:lineRule="auto" w:before="4" w:after="0"/>
        <w:ind w:left="1104" w:right="0" w:hanging="475"/>
        <w:jc w:val="left"/>
        <w:rPr>
          <w:rFonts w:ascii="Times New Roman" w:hAnsi="Times New Roman" w:cs="Times New Roman" w:eastAsia="Times New Roman" w:hint="default"/>
          <w:sz w:val="24"/>
          <w:szCs w:val="24"/>
        </w:rPr>
      </w:pPr>
      <w:r>
        <w:rPr>
          <w:rFonts w:ascii="Times New Roman" w:hAnsi="Times New Roman"/>
          <w:sz w:val="24"/>
        </w:rPr>
        <w:t>spójności </w:t>
      </w:r>
      <w:r>
        <w:rPr>
          <w:rFonts w:ascii="Times New Roman" w:hAnsi="Times New Roman"/>
          <w:sz w:val="24"/>
        </w:rPr>
        <w:t>z postanowieniami Programu</w:t>
      </w:r>
      <w:r>
        <w:rPr>
          <w:rFonts w:ascii="Times New Roman" w:hAnsi="Times New Roman"/>
          <w:spacing w:val="-12"/>
          <w:sz w:val="24"/>
        </w:rPr>
        <w:t> </w:t>
      </w:r>
      <w:r>
        <w:rPr>
          <w:rFonts w:ascii="Times New Roman" w:hAnsi="Times New Roman"/>
          <w:sz w:val="24"/>
        </w:rPr>
        <w:t>Operacyjnego;</w:t>
      </w:r>
    </w:p>
    <w:p>
      <w:pPr>
        <w:pStyle w:val="ListParagraph"/>
        <w:numPr>
          <w:ilvl w:val="0"/>
          <w:numId w:val="167"/>
        </w:numPr>
        <w:tabs>
          <w:tab w:pos="630" w:val="left" w:leader="none"/>
        </w:tabs>
        <w:spacing w:line="240" w:lineRule="auto" w:before="139"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zawiera i rozlicza z </w:t>
      </w:r>
      <w:r>
        <w:rPr>
          <w:rFonts w:ascii="Times New Roman" w:hAnsi="Times New Roman" w:cs="Times New Roman" w:eastAsia="Times New Roman" w:hint="default"/>
          <w:sz w:val="24"/>
          <w:szCs w:val="24"/>
        </w:rPr>
        <w:t>Agencją </w:t>
      </w:r>
      <w:r>
        <w:rPr>
          <w:rFonts w:ascii="Times New Roman" w:hAnsi="Times New Roman" w:cs="Times New Roman" w:eastAsia="Times New Roman" w:hint="default"/>
          <w:sz w:val="24"/>
          <w:szCs w:val="24"/>
        </w:rPr>
        <w:t>Rynku Rolnego, </w:t>
      </w:r>
      <w:r>
        <w:rPr>
          <w:rFonts w:ascii="Times New Roman" w:hAnsi="Times New Roman" w:cs="Times New Roman" w:eastAsia="Times New Roman" w:hint="default"/>
          <w:sz w:val="24"/>
          <w:szCs w:val="24"/>
        </w:rPr>
        <w:t>zwaną </w:t>
      </w:r>
      <w:r>
        <w:rPr>
          <w:rFonts w:ascii="Times New Roman" w:hAnsi="Times New Roman" w:cs="Times New Roman" w:eastAsia="Times New Roman" w:hint="default"/>
          <w:sz w:val="24"/>
          <w:szCs w:val="24"/>
        </w:rPr>
        <w:t>dalej </w:t>
      </w:r>
      <w:r>
        <w:rPr>
          <w:rFonts w:ascii="Times New Roman" w:hAnsi="Times New Roman" w:cs="Times New Roman" w:eastAsia="Times New Roman" w:hint="default"/>
          <w:sz w:val="24"/>
          <w:szCs w:val="24"/>
        </w:rPr>
        <w:t>„Agencją”, umowę</w:t>
      </w:r>
      <w:r>
        <w:rPr>
          <w:rFonts w:ascii="Times New Roman" w:hAnsi="Times New Roman" w:cs="Times New Roman" w:eastAsia="Times New Roman" w:hint="default"/>
          <w:spacing w:val="-15"/>
          <w:sz w:val="24"/>
          <w:szCs w:val="24"/>
        </w:rPr>
        <w:t> </w:t>
      </w:r>
      <w:r>
        <w:rPr>
          <w:rFonts w:ascii="Times New Roman" w:hAnsi="Times New Roman" w:cs="Times New Roman" w:eastAsia="Times New Roman" w:hint="default"/>
          <w:sz w:val="24"/>
          <w:szCs w:val="24"/>
        </w:rPr>
        <w:t>o:</w:t>
      </w:r>
    </w:p>
    <w:p>
      <w:pPr>
        <w:pStyle w:val="ListParagraph"/>
        <w:numPr>
          <w:ilvl w:val="1"/>
          <w:numId w:val="167"/>
        </w:numPr>
        <w:tabs>
          <w:tab w:pos="1165" w:val="left" w:leader="none"/>
        </w:tabs>
        <w:spacing w:line="360" w:lineRule="auto" w:before="137" w:after="0"/>
        <w:ind w:left="1104" w:right="964" w:hanging="475"/>
        <w:jc w:val="both"/>
        <w:rPr>
          <w:rFonts w:ascii="Times New Roman" w:hAnsi="Times New Roman" w:cs="Times New Roman" w:eastAsia="Times New Roman" w:hint="default"/>
          <w:sz w:val="24"/>
          <w:szCs w:val="24"/>
        </w:rPr>
      </w:pPr>
      <w:r>
        <w:rPr>
          <w:rFonts w:ascii="Times New Roman" w:hAnsi="Times New Roman"/>
          <w:sz w:val="24"/>
        </w:rPr>
        <w:t>dofinansowanie projektu, która </w:t>
      </w:r>
      <w:r>
        <w:rPr>
          <w:rFonts w:ascii="Times New Roman" w:hAnsi="Times New Roman"/>
          <w:sz w:val="24"/>
        </w:rPr>
        <w:t>określa szczegółowe </w:t>
      </w:r>
      <w:r>
        <w:rPr>
          <w:rFonts w:ascii="Times New Roman" w:hAnsi="Times New Roman"/>
          <w:sz w:val="24"/>
        </w:rPr>
        <w:t>warunki dofinansowania projektu zgodnie z art. 206 ust. 2 ustawy z dnia 27  sierpnia 2009 r. o finansach</w:t>
      </w:r>
      <w:r>
        <w:rPr>
          <w:rFonts w:ascii="Times New Roman" w:hAnsi="Times New Roman"/>
          <w:spacing w:val="-8"/>
          <w:sz w:val="24"/>
        </w:rPr>
        <w:t> </w:t>
      </w:r>
      <w:r>
        <w:rPr>
          <w:rFonts w:ascii="Times New Roman" w:hAnsi="Times New Roman"/>
          <w:sz w:val="24"/>
        </w:rPr>
        <w:t>publicznych,</w:t>
      </w:r>
    </w:p>
    <w:p>
      <w:pPr>
        <w:pStyle w:val="ListParagraph"/>
        <w:numPr>
          <w:ilvl w:val="1"/>
          <w:numId w:val="167"/>
        </w:numPr>
        <w:tabs>
          <w:tab w:pos="1165" w:val="left" w:leader="none"/>
        </w:tabs>
        <w:spacing w:line="360" w:lineRule="auto" w:before="4" w:after="0"/>
        <w:ind w:left="1104" w:right="963" w:hanging="475"/>
        <w:jc w:val="both"/>
        <w:rPr>
          <w:rFonts w:ascii="Times New Roman" w:hAnsi="Times New Roman" w:cs="Times New Roman" w:eastAsia="Times New Roman" w:hint="default"/>
          <w:sz w:val="24"/>
          <w:szCs w:val="24"/>
        </w:rPr>
      </w:pPr>
      <w:r>
        <w:rPr>
          <w:rFonts w:ascii="Times New Roman" w:hAnsi="Times New Roman"/>
          <w:sz w:val="24"/>
        </w:rPr>
        <w:t>dotację </w:t>
      </w:r>
      <w:r>
        <w:rPr>
          <w:rFonts w:ascii="Times New Roman" w:hAnsi="Times New Roman"/>
          <w:sz w:val="24"/>
        </w:rPr>
        <w:t>na </w:t>
      </w:r>
      <w:r>
        <w:rPr>
          <w:rFonts w:ascii="Times New Roman" w:hAnsi="Times New Roman"/>
          <w:sz w:val="24"/>
        </w:rPr>
        <w:t>współfinansowanie </w:t>
      </w:r>
      <w:r>
        <w:rPr>
          <w:rFonts w:ascii="Times New Roman" w:hAnsi="Times New Roman"/>
          <w:sz w:val="24"/>
        </w:rPr>
        <w:t>krajowe i pomoc </w:t>
      </w:r>
      <w:r>
        <w:rPr>
          <w:rFonts w:ascii="Times New Roman" w:hAnsi="Times New Roman"/>
          <w:sz w:val="24"/>
        </w:rPr>
        <w:t>techniczną, zawierającą </w:t>
      </w:r>
      <w:r>
        <w:rPr>
          <w:rFonts w:ascii="Times New Roman" w:hAnsi="Times New Roman"/>
          <w:sz w:val="24"/>
        </w:rPr>
        <w:t>w </w:t>
      </w:r>
      <w:r>
        <w:rPr>
          <w:rFonts w:ascii="Times New Roman" w:hAnsi="Times New Roman"/>
          <w:sz w:val="24"/>
        </w:rPr>
        <w:t>szczególności </w:t>
      </w:r>
      <w:r>
        <w:rPr>
          <w:rFonts w:ascii="Times New Roman" w:hAnsi="Times New Roman"/>
          <w:sz w:val="24"/>
        </w:rPr>
        <w:t>postanowienia, o których mowa w art. 150 ustawy z dnia 27 sierpnia 2009 r. o finansach</w:t>
      </w:r>
      <w:r>
        <w:rPr>
          <w:rFonts w:ascii="Times New Roman" w:hAnsi="Times New Roman"/>
          <w:spacing w:val="-8"/>
          <w:sz w:val="24"/>
        </w:rPr>
        <w:t> </w:t>
      </w:r>
      <w:r>
        <w:rPr>
          <w:rFonts w:ascii="Times New Roman" w:hAnsi="Times New Roman"/>
          <w:sz w:val="24"/>
        </w:rPr>
        <w:t>publicznych.</w:t>
      </w:r>
    </w:p>
    <w:p>
      <w:pPr>
        <w:pStyle w:val="BodyText"/>
        <w:spacing w:line="240" w:lineRule="auto" w:before="124"/>
        <w:ind w:left="629" w:right="1017" w:firstLine="0"/>
        <w:jc w:val="left"/>
      </w:pPr>
      <w:r>
        <w:rPr>
          <w:rFonts w:ascii="Times New Roman"/>
          <w:b/>
        </w:rPr>
        <w:t>Art. 134b. </w:t>
      </w:r>
      <w:r>
        <w:rPr/>
        <w:t>1. Agencja uczestniczy w realizacji Programu Operacyjnego</w:t>
      </w:r>
      <w:r>
        <w:rPr>
          <w:spacing w:val="-14"/>
        </w:rPr>
        <w:t> </w:t>
      </w:r>
      <w:r>
        <w:rPr/>
        <w:t>jako:</w:t>
      </w:r>
    </w:p>
    <w:p>
      <w:pPr>
        <w:pStyle w:val="ListParagraph"/>
        <w:numPr>
          <w:ilvl w:val="0"/>
          <w:numId w:val="168"/>
        </w:numPr>
        <w:tabs>
          <w:tab w:pos="630" w:val="left" w:leader="none"/>
        </w:tabs>
        <w:spacing w:line="360" w:lineRule="auto" w:before="141"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instytucja </w:t>
      </w:r>
      <w:r>
        <w:rPr>
          <w:rFonts w:ascii="Times New Roman" w:hAnsi="Times New Roman"/>
          <w:sz w:val="24"/>
        </w:rPr>
        <w:t>pośrednicząca </w:t>
      </w:r>
      <w:r>
        <w:rPr>
          <w:rFonts w:ascii="Times New Roman" w:hAnsi="Times New Roman"/>
          <w:sz w:val="24"/>
        </w:rPr>
        <w:t>w rozumieniu art. 2 pkt 13 </w:t>
      </w:r>
      <w:r>
        <w:rPr>
          <w:rFonts w:ascii="Times New Roman" w:hAnsi="Times New Roman"/>
          <w:sz w:val="24"/>
        </w:rPr>
        <w:t>rozporządzenia </w:t>
      </w:r>
      <w:r>
        <w:rPr>
          <w:rFonts w:ascii="Times New Roman" w:hAnsi="Times New Roman"/>
          <w:sz w:val="24"/>
        </w:rPr>
        <w:t>w sprawie Europejskiego Funduszu Pomocy Najbardziej</w:t>
      </w:r>
      <w:r>
        <w:rPr>
          <w:rFonts w:ascii="Times New Roman" w:hAnsi="Times New Roman"/>
          <w:spacing w:val="-13"/>
          <w:sz w:val="24"/>
        </w:rPr>
        <w:t> </w:t>
      </w:r>
      <w:r>
        <w:rPr>
          <w:rFonts w:ascii="Times New Roman" w:hAnsi="Times New Roman"/>
          <w:sz w:val="24"/>
        </w:rPr>
        <w:t>Potrzebującym;</w:t>
      </w:r>
    </w:p>
    <w:p>
      <w:pPr>
        <w:pStyle w:val="ListParagraph"/>
        <w:numPr>
          <w:ilvl w:val="0"/>
          <w:numId w:val="168"/>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beneficjent w rozumieniu art. 2 pkt 9 </w:t>
      </w:r>
      <w:r>
        <w:rPr>
          <w:rFonts w:ascii="Times New Roman" w:hAnsi="Times New Roman"/>
          <w:sz w:val="24"/>
        </w:rPr>
        <w:t>rozporządzenia </w:t>
      </w:r>
      <w:r>
        <w:rPr>
          <w:rFonts w:ascii="Times New Roman" w:hAnsi="Times New Roman"/>
          <w:sz w:val="24"/>
        </w:rPr>
        <w:t>w sprawie Europejskiego Funduszu Pomocy Najbardziej</w:t>
      </w:r>
      <w:r>
        <w:rPr>
          <w:rFonts w:ascii="Times New Roman" w:hAnsi="Times New Roman"/>
          <w:spacing w:val="-9"/>
          <w:sz w:val="24"/>
        </w:rPr>
        <w:t> </w:t>
      </w:r>
      <w:r>
        <w:rPr>
          <w:rFonts w:ascii="Times New Roman" w:hAnsi="Times New Roman"/>
          <w:sz w:val="24"/>
        </w:rPr>
        <w:t>Potrzebującym.</w:t>
      </w:r>
    </w:p>
    <w:p>
      <w:pPr>
        <w:pStyle w:val="ListParagraph"/>
        <w:numPr>
          <w:ilvl w:val="0"/>
          <w:numId w:val="169"/>
        </w:numPr>
        <w:tabs>
          <w:tab w:pos="870" w:val="left" w:leader="none"/>
        </w:tabs>
        <w:spacing w:line="240" w:lineRule="auto" w:before="6"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Do </w:t>
      </w:r>
      <w:r>
        <w:rPr>
          <w:rFonts w:ascii="Times New Roman" w:hAnsi="Times New Roman"/>
          <w:sz w:val="24"/>
        </w:rPr>
        <w:t>zadań </w:t>
      </w:r>
      <w:r>
        <w:rPr>
          <w:rFonts w:ascii="Times New Roman" w:hAnsi="Times New Roman"/>
          <w:sz w:val="24"/>
        </w:rPr>
        <w:t>Agencji </w:t>
      </w:r>
      <w:r>
        <w:rPr>
          <w:rFonts w:ascii="Times New Roman" w:hAnsi="Times New Roman"/>
          <w:sz w:val="24"/>
        </w:rPr>
        <w:t>należy </w:t>
      </w:r>
      <w:r>
        <w:rPr>
          <w:rFonts w:ascii="Times New Roman" w:hAnsi="Times New Roman"/>
          <w:sz w:val="24"/>
        </w:rPr>
        <w:t>w</w:t>
      </w:r>
      <w:r>
        <w:rPr>
          <w:rFonts w:ascii="Times New Roman" w:hAnsi="Times New Roman"/>
          <w:spacing w:val="-8"/>
          <w:sz w:val="24"/>
        </w:rPr>
        <w:t> </w:t>
      </w:r>
      <w:r>
        <w:rPr>
          <w:rFonts w:ascii="Times New Roman" w:hAnsi="Times New Roman"/>
          <w:sz w:val="24"/>
        </w:rPr>
        <w:t>szczególności:</w:t>
      </w:r>
    </w:p>
    <w:p>
      <w:pPr>
        <w:pStyle w:val="ListParagraph"/>
        <w:numPr>
          <w:ilvl w:val="0"/>
          <w:numId w:val="170"/>
        </w:numPr>
        <w:tabs>
          <w:tab w:pos="630" w:val="left" w:leader="none"/>
        </w:tabs>
        <w:spacing w:line="360" w:lineRule="auto" w:before="137"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przygotowanie i przeprowadzenie </w:t>
      </w:r>
      <w:r>
        <w:rPr>
          <w:rFonts w:ascii="Times New Roman" w:hAnsi="Times New Roman"/>
          <w:sz w:val="24"/>
        </w:rPr>
        <w:t>postępowań </w:t>
      </w:r>
      <w:r>
        <w:rPr>
          <w:rFonts w:ascii="Times New Roman" w:hAnsi="Times New Roman"/>
          <w:sz w:val="24"/>
        </w:rPr>
        <w:t>o udzielenie zamówienia publicznego na dostawy </w:t>
      </w:r>
      <w:r>
        <w:rPr>
          <w:rFonts w:ascii="Times New Roman" w:hAnsi="Times New Roman"/>
          <w:sz w:val="24"/>
        </w:rPr>
        <w:t>artykułów spożywczych </w:t>
      </w:r>
      <w:r>
        <w:rPr>
          <w:rFonts w:ascii="Times New Roman" w:hAnsi="Times New Roman"/>
          <w:sz w:val="24"/>
        </w:rPr>
        <w:t>do magazynów organizacji partnerskich;</w:t>
      </w:r>
    </w:p>
    <w:p>
      <w:pPr>
        <w:pStyle w:val="ListParagraph"/>
        <w:numPr>
          <w:ilvl w:val="0"/>
          <w:numId w:val="170"/>
        </w:numPr>
        <w:tabs>
          <w:tab w:pos="630" w:val="left" w:leader="none"/>
        </w:tabs>
        <w:spacing w:line="360" w:lineRule="auto" w:before="6"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zawieranie z organizacjami partnerskimi i rozliczanie umów o dofinansowanie projektów, które </w:t>
      </w:r>
      <w:r>
        <w:rPr>
          <w:rFonts w:ascii="Times New Roman" w:hAnsi="Times New Roman"/>
          <w:sz w:val="24"/>
        </w:rPr>
        <w:t>określają szczegółowe </w:t>
      </w:r>
      <w:r>
        <w:rPr>
          <w:rFonts w:ascii="Times New Roman" w:hAnsi="Times New Roman"/>
          <w:sz w:val="24"/>
        </w:rPr>
        <w:t>warunki dofinansowania projektów zgodnie z art. 206 ust. 2 ustawy z dnia 27 sierpnia 2009 r. o finansach publicznych;</w:t>
      </w:r>
    </w:p>
    <w:p>
      <w:pPr>
        <w:pStyle w:val="ListParagraph"/>
        <w:numPr>
          <w:ilvl w:val="0"/>
          <w:numId w:val="170"/>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realizacja </w:t>
      </w:r>
      <w:r>
        <w:rPr>
          <w:rFonts w:ascii="Times New Roman" w:hAnsi="Times New Roman"/>
          <w:sz w:val="24"/>
        </w:rPr>
        <w:t>wypłat </w:t>
      </w:r>
      <w:r>
        <w:rPr>
          <w:rFonts w:ascii="Times New Roman" w:hAnsi="Times New Roman"/>
          <w:sz w:val="24"/>
        </w:rPr>
        <w:t>dla </w:t>
      </w:r>
      <w:r>
        <w:rPr>
          <w:rFonts w:ascii="Times New Roman" w:hAnsi="Times New Roman"/>
          <w:sz w:val="24"/>
        </w:rPr>
        <w:t>przedsiębiorców </w:t>
      </w:r>
      <w:r>
        <w:rPr>
          <w:rFonts w:ascii="Times New Roman" w:hAnsi="Times New Roman"/>
          <w:sz w:val="24"/>
        </w:rPr>
        <w:t>z </w:t>
      </w:r>
      <w:r>
        <w:rPr>
          <w:rFonts w:ascii="Times New Roman" w:hAnsi="Times New Roman"/>
          <w:sz w:val="24"/>
        </w:rPr>
        <w:t>tytułu </w:t>
      </w:r>
      <w:r>
        <w:rPr>
          <w:rFonts w:ascii="Times New Roman" w:hAnsi="Times New Roman"/>
          <w:sz w:val="24"/>
        </w:rPr>
        <w:t>zakupu </w:t>
      </w:r>
      <w:r>
        <w:rPr>
          <w:rFonts w:ascii="Times New Roman" w:hAnsi="Times New Roman"/>
          <w:sz w:val="24"/>
        </w:rPr>
        <w:t>żywności, </w:t>
      </w:r>
      <w:r>
        <w:rPr>
          <w:rFonts w:ascii="Times New Roman" w:hAnsi="Times New Roman"/>
          <w:sz w:val="24"/>
        </w:rPr>
        <w:t>o którym mowa w art. 26 ust. 2 lit. a </w:t>
      </w:r>
      <w:r>
        <w:rPr>
          <w:rFonts w:ascii="Times New Roman" w:hAnsi="Times New Roman"/>
          <w:sz w:val="24"/>
        </w:rPr>
        <w:t>rozporządzenia </w:t>
      </w:r>
      <w:r>
        <w:rPr>
          <w:rFonts w:ascii="Times New Roman" w:hAnsi="Times New Roman"/>
          <w:sz w:val="24"/>
        </w:rPr>
        <w:t>w sprawie Europejskiego Funduszu Pomocy Najbardziej </w:t>
      </w:r>
      <w:r>
        <w:rPr>
          <w:rFonts w:ascii="Times New Roman" w:hAnsi="Times New Roman"/>
          <w:sz w:val="24"/>
        </w:rPr>
        <w:t>Potrzebującym, wypłat </w:t>
      </w:r>
      <w:r>
        <w:rPr>
          <w:rFonts w:ascii="Times New Roman" w:hAnsi="Times New Roman"/>
          <w:sz w:val="24"/>
        </w:rPr>
        <w:t>dla organizacji partnerskich </w:t>
      </w:r>
      <w:r>
        <w:rPr>
          <w:rFonts w:ascii="Times New Roman" w:hAnsi="Times New Roman"/>
          <w:sz w:val="24"/>
        </w:rPr>
        <w:t>będących </w:t>
      </w:r>
      <w:r>
        <w:rPr>
          <w:rFonts w:ascii="Times New Roman" w:hAnsi="Times New Roman"/>
          <w:sz w:val="24"/>
        </w:rPr>
        <w:t>beneficjentami, z </w:t>
      </w:r>
      <w:r>
        <w:rPr>
          <w:rFonts w:ascii="Times New Roman" w:hAnsi="Times New Roman"/>
          <w:sz w:val="24"/>
        </w:rPr>
        <w:t>tytułu </w:t>
      </w:r>
      <w:r>
        <w:rPr>
          <w:rFonts w:ascii="Times New Roman" w:hAnsi="Times New Roman"/>
          <w:sz w:val="24"/>
        </w:rPr>
        <w:t>kosztów administracyjnych oraz kosztów transportu i magazynowania, o których mowa w art. 26 ust. 2 lit. c </w:t>
      </w:r>
      <w:r>
        <w:rPr>
          <w:rFonts w:ascii="Times New Roman" w:hAnsi="Times New Roman"/>
          <w:sz w:val="24"/>
        </w:rPr>
        <w:t>rozporządzenia </w:t>
      </w:r>
      <w:r>
        <w:rPr>
          <w:rFonts w:ascii="Times New Roman" w:hAnsi="Times New Roman"/>
          <w:sz w:val="24"/>
        </w:rPr>
        <w:t>w sprawie Europejskiego Funduszu Pomocy Najbardziej </w:t>
      </w:r>
      <w:r>
        <w:rPr>
          <w:rFonts w:ascii="Times New Roman" w:hAnsi="Times New Roman"/>
          <w:sz w:val="24"/>
        </w:rPr>
        <w:t>Potrzebującym, </w:t>
      </w:r>
      <w:r>
        <w:rPr>
          <w:rFonts w:ascii="Times New Roman" w:hAnsi="Times New Roman"/>
          <w:sz w:val="24"/>
        </w:rPr>
        <w:t>oraz kosztów </w:t>
      </w:r>
      <w:r>
        <w:rPr>
          <w:rFonts w:ascii="Times New Roman" w:hAnsi="Times New Roman"/>
          <w:sz w:val="24"/>
        </w:rPr>
        <w:t>środków towarzyszących, </w:t>
      </w:r>
      <w:r>
        <w:rPr>
          <w:rFonts w:ascii="Times New Roman" w:hAnsi="Times New Roman"/>
          <w:sz w:val="24"/>
        </w:rPr>
        <w:t>o których mowa w art. 26 ust. 2 lit. e </w:t>
      </w:r>
      <w:r>
        <w:rPr>
          <w:rFonts w:ascii="Times New Roman" w:hAnsi="Times New Roman"/>
          <w:sz w:val="24"/>
        </w:rPr>
        <w:t>rozporządzenia </w:t>
      </w:r>
      <w:r>
        <w:rPr>
          <w:rFonts w:ascii="Times New Roman" w:hAnsi="Times New Roman"/>
          <w:sz w:val="24"/>
        </w:rPr>
        <w:t>w sprawie Europejskiego Funduszu Pomocy Najbardziej</w:t>
      </w:r>
      <w:r>
        <w:rPr>
          <w:rFonts w:ascii="Times New Roman" w:hAnsi="Times New Roman"/>
          <w:spacing w:val="-5"/>
          <w:sz w:val="24"/>
        </w:rPr>
        <w:t> </w:t>
      </w:r>
      <w:r>
        <w:rPr>
          <w:rFonts w:ascii="Times New Roman" w:hAnsi="Times New Roman"/>
          <w:sz w:val="24"/>
        </w:rPr>
        <w:t>Potrzebującym;</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70"/>
        </w:numPr>
        <w:tabs>
          <w:tab w:pos="630" w:val="left" w:leader="none"/>
        </w:tabs>
        <w:spacing w:line="360" w:lineRule="auto" w:before="193"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opracowanie procedur dokonywania </w:t>
      </w:r>
      <w:r>
        <w:rPr>
          <w:rFonts w:ascii="Times New Roman" w:hAnsi="Times New Roman"/>
          <w:sz w:val="24"/>
        </w:rPr>
        <w:t>czynności </w:t>
      </w:r>
      <w:r>
        <w:rPr>
          <w:rFonts w:ascii="Times New Roman" w:hAnsi="Times New Roman"/>
          <w:sz w:val="24"/>
        </w:rPr>
        <w:t>w ramach realizacji Programu Operacyjnego;</w:t>
      </w:r>
    </w:p>
    <w:p>
      <w:pPr>
        <w:pStyle w:val="ListParagraph"/>
        <w:numPr>
          <w:ilvl w:val="0"/>
          <w:numId w:val="170"/>
        </w:numPr>
        <w:tabs>
          <w:tab w:pos="630" w:val="left" w:leader="none"/>
        </w:tabs>
        <w:spacing w:line="360" w:lineRule="auto" w:before="6"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przeprowadzanie kontroli u </w:t>
      </w:r>
      <w:r>
        <w:rPr>
          <w:rFonts w:ascii="Times New Roman" w:hAnsi="Times New Roman"/>
          <w:sz w:val="24"/>
        </w:rPr>
        <w:t>przedsiębiorców </w:t>
      </w:r>
      <w:r>
        <w:rPr>
          <w:rFonts w:ascii="Times New Roman" w:hAnsi="Times New Roman"/>
          <w:sz w:val="24"/>
        </w:rPr>
        <w:t>i w organizacjach partnerskich w zakresie realizacji operacji finansowanych w ramach Europejskiego Funduszu Pomocy Najbardziej</w:t>
      </w:r>
      <w:r>
        <w:rPr>
          <w:rFonts w:ascii="Times New Roman" w:hAnsi="Times New Roman"/>
          <w:spacing w:val="-10"/>
          <w:sz w:val="24"/>
        </w:rPr>
        <w:t> </w:t>
      </w:r>
      <w:r>
        <w:rPr>
          <w:rFonts w:ascii="Times New Roman" w:hAnsi="Times New Roman"/>
          <w:sz w:val="24"/>
        </w:rPr>
        <w:t>Potrzebującym;</w:t>
      </w:r>
    </w:p>
    <w:p>
      <w:pPr>
        <w:pStyle w:val="ListParagraph"/>
        <w:numPr>
          <w:ilvl w:val="0"/>
          <w:numId w:val="170"/>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odzyskiwanie kwot </w:t>
      </w:r>
      <w:r>
        <w:rPr>
          <w:rFonts w:ascii="Times New Roman" w:hAnsi="Times New Roman" w:cs="Times New Roman" w:eastAsia="Times New Roman" w:hint="default"/>
          <w:sz w:val="24"/>
          <w:szCs w:val="24"/>
        </w:rPr>
        <w:t>nienależnie wypłaconych przedsiębiorcom </w:t>
      </w:r>
      <w:r>
        <w:rPr>
          <w:rFonts w:ascii="Times New Roman" w:hAnsi="Times New Roman" w:cs="Times New Roman" w:eastAsia="Times New Roman" w:hint="default"/>
          <w:sz w:val="24"/>
          <w:szCs w:val="24"/>
        </w:rPr>
        <w:t>i organizacjom partnerskim, a </w:t>
      </w:r>
      <w:r>
        <w:rPr>
          <w:rFonts w:ascii="Times New Roman" w:hAnsi="Times New Roman" w:cs="Times New Roman" w:eastAsia="Times New Roman" w:hint="default"/>
          <w:sz w:val="24"/>
          <w:szCs w:val="24"/>
        </w:rPr>
        <w:t>także nakładanie </w:t>
      </w:r>
      <w:r>
        <w:rPr>
          <w:rFonts w:ascii="Times New Roman" w:hAnsi="Times New Roman" w:cs="Times New Roman" w:eastAsia="Times New Roman" w:hint="default"/>
          <w:sz w:val="24"/>
          <w:szCs w:val="24"/>
        </w:rPr>
        <w:t>korekt finansowych w rozumieniu art. 2 pkt 12 ustawy z dnia 11 lipca 2014 r. o zasadach realizacji programów w zakresie polityki </w:t>
      </w:r>
      <w:r>
        <w:rPr>
          <w:rFonts w:ascii="Times New Roman" w:hAnsi="Times New Roman" w:cs="Times New Roman" w:eastAsia="Times New Roman" w:hint="default"/>
          <w:sz w:val="24"/>
          <w:szCs w:val="24"/>
        </w:rPr>
        <w:t>spójności </w:t>
      </w:r>
      <w:r>
        <w:rPr>
          <w:rFonts w:ascii="Times New Roman" w:hAnsi="Times New Roman" w:cs="Times New Roman" w:eastAsia="Times New Roman" w:hint="default"/>
          <w:sz w:val="24"/>
          <w:szCs w:val="24"/>
        </w:rPr>
        <w:t>finansowanych w perspektywie finansowej 2014–2020 (Dz. U. poz.</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1146);</w:t>
      </w:r>
    </w:p>
    <w:p>
      <w:pPr>
        <w:pStyle w:val="ListParagraph"/>
        <w:numPr>
          <w:ilvl w:val="0"/>
          <w:numId w:val="170"/>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sprawozdawczość </w:t>
      </w:r>
      <w:r>
        <w:rPr>
          <w:rFonts w:ascii="Times New Roman" w:hAnsi="Times New Roman"/>
          <w:sz w:val="24"/>
        </w:rPr>
        <w:t>do ministra </w:t>
      </w:r>
      <w:r>
        <w:rPr>
          <w:rFonts w:ascii="Times New Roman" w:hAnsi="Times New Roman"/>
          <w:sz w:val="24"/>
        </w:rPr>
        <w:t>właściwego </w:t>
      </w:r>
      <w:r>
        <w:rPr>
          <w:rFonts w:ascii="Times New Roman" w:hAnsi="Times New Roman"/>
          <w:sz w:val="24"/>
        </w:rPr>
        <w:t>do spraw zabezpieczenia </w:t>
      </w:r>
      <w:r>
        <w:rPr>
          <w:rFonts w:ascii="Times New Roman" w:hAnsi="Times New Roman"/>
          <w:sz w:val="24"/>
        </w:rPr>
        <w:t>społecznego;</w:t>
      </w:r>
    </w:p>
    <w:p>
      <w:pPr>
        <w:pStyle w:val="ListParagraph"/>
        <w:numPr>
          <w:ilvl w:val="0"/>
          <w:numId w:val="170"/>
        </w:numPr>
        <w:tabs>
          <w:tab w:pos="630" w:val="left" w:leader="none"/>
        </w:tabs>
        <w:spacing w:line="360" w:lineRule="auto" w:before="4"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realizacja </w:t>
      </w:r>
      <w:r>
        <w:rPr>
          <w:rFonts w:ascii="Times New Roman" w:hAnsi="Times New Roman"/>
          <w:sz w:val="24"/>
        </w:rPr>
        <w:t>działań </w:t>
      </w:r>
      <w:r>
        <w:rPr>
          <w:rFonts w:ascii="Times New Roman" w:hAnsi="Times New Roman"/>
          <w:sz w:val="24"/>
        </w:rPr>
        <w:t>w ramach informowania i komunikacji, o których mowa w  art. 19 ust. 1 </w:t>
      </w:r>
      <w:r>
        <w:rPr>
          <w:rFonts w:ascii="Times New Roman" w:hAnsi="Times New Roman"/>
          <w:sz w:val="24"/>
        </w:rPr>
        <w:t>rozporządzenia </w:t>
      </w:r>
      <w:r>
        <w:rPr>
          <w:rFonts w:ascii="Times New Roman" w:hAnsi="Times New Roman"/>
          <w:sz w:val="24"/>
        </w:rPr>
        <w:t>w sprawie Europejskiego Funduszu Pomocy Najbardziej</w:t>
      </w:r>
      <w:r>
        <w:rPr>
          <w:rFonts w:ascii="Times New Roman" w:hAnsi="Times New Roman"/>
          <w:spacing w:val="-5"/>
          <w:sz w:val="24"/>
        </w:rPr>
        <w:t> </w:t>
      </w:r>
      <w:r>
        <w:rPr>
          <w:rFonts w:ascii="Times New Roman" w:hAnsi="Times New Roman"/>
          <w:sz w:val="24"/>
        </w:rPr>
        <w:t>Potrzebującym.</w:t>
      </w:r>
    </w:p>
    <w:p>
      <w:pPr>
        <w:pStyle w:val="ListParagraph"/>
        <w:numPr>
          <w:ilvl w:val="0"/>
          <w:numId w:val="169"/>
        </w:numPr>
        <w:tabs>
          <w:tab w:pos="875"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Do </w:t>
      </w:r>
      <w:r>
        <w:rPr>
          <w:rFonts w:ascii="Times New Roman" w:hAnsi="Times New Roman" w:cs="Times New Roman" w:eastAsia="Times New Roman" w:hint="default"/>
          <w:sz w:val="24"/>
          <w:szCs w:val="24"/>
        </w:rPr>
        <w:t>działań określonych </w:t>
      </w:r>
      <w:r>
        <w:rPr>
          <w:rFonts w:ascii="Times New Roman" w:hAnsi="Times New Roman" w:cs="Times New Roman" w:eastAsia="Times New Roman" w:hint="default"/>
          <w:sz w:val="24"/>
          <w:szCs w:val="24"/>
        </w:rPr>
        <w:t>w ust. 2 pkt 5 i 6 stosuje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odpowiednio art. 22 ust. 2 pkt 2 i 3, art. 24 ust. 1–6 i 8–10, art. 25 oraz art. 26 ust. 6 ustawy z dnia 11 lipca 2014 r. o zasadach realizacji programów w zakresie polityki </w:t>
      </w:r>
      <w:r>
        <w:rPr>
          <w:rFonts w:ascii="Times New Roman" w:hAnsi="Times New Roman" w:cs="Times New Roman" w:eastAsia="Times New Roman" w:hint="default"/>
          <w:sz w:val="24"/>
          <w:szCs w:val="24"/>
        </w:rPr>
        <w:t>spójności  </w:t>
      </w:r>
      <w:r>
        <w:rPr>
          <w:rFonts w:ascii="Times New Roman" w:hAnsi="Times New Roman" w:cs="Times New Roman" w:eastAsia="Times New Roman" w:hint="default"/>
          <w:sz w:val="24"/>
          <w:szCs w:val="24"/>
        </w:rPr>
        <w:t>finansowanych w perspektywie finansowej 2014–2020, z tym </w:t>
      </w:r>
      <w:r>
        <w:rPr>
          <w:rFonts w:ascii="Times New Roman" w:hAnsi="Times New Roman" w:cs="Times New Roman" w:eastAsia="Times New Roman" w:hint="default"/>
          <w:sz w:val="24"/>
          <w:szCs w:val="24"/>
        </w:rPr>
        <w:t>że </w:t>
      </w:r>
      <w:r>
        <w:rPr>
          <w:rFonts w:ascii="Times New Roman" w:hAnsi="Times New Roman" w:cs="Times New Roman" w:eastAsia="Times New Roman" w:hint="default"/>
          <w:sz w:val="24"/>
          <w:szCs w:val="24"/>
        </w:rPr>
        <w:t>na potrzeby realizacji </w:t>
      </w:r>
      <w:r>
        <w:rPr>
          <w:rFonts w:ascii="Times New Roman" w:hAnsi="Times New Roman" w:cs="Times New Roman" w:eastAsia="Times New Roman" w:hint="default"/>
          <w:sz w:val="24"/>
          <w:szCs w:val="24"/>
        </w:rPr>
        <w:t>zadań </w:t>
      </w:r>
      <w:r>
        <w:rPr>
          <w:rFonts w:ascii="Times New Roman" w:hAnsi="Times New Roman" w:cs="Times New Roman" w:eastAsia="Times New Roman" w:hint="default"/>
          <w:sz w:val="24"/>
          <w:szCs w:val="24"/>
        </w:rPr>
        <w:t>w ramach Programu</w:t>
      </w:r>
      <w:r>
        <w:rPr>
          <w:rFonts w:ascii="Times New Roman" w:hAnsi="Times New Roman" w:cs="Times New Roman" w:eastAsia="Times New Roman" w:hint="default"/>
          <w:spacing w:val="-11"/>
          <w:sz w:val="24"/>
          <w:szCs w:val="24"/>
        </w:rPr>
        <w:t> </w:t>
      </w:r>
      <w:r>
        <w:rPr>
          <w:rFonts w:ascii="Times New Roman" w:hAnsi="Times New Roman" w:cs="Times New Roman" w:eastAsia="Times New Roman" w:hint="default"/>
          <w:sz w:val="24"/>
          <w:szCs w:val="24"/>
        </w:rPr>
        <w:t>Operacyjnego:</w:t>
      </w:r>
    </w:p>
    <w:p>
      <w:pPr>
        <w:pStyle w:val="ListParagraph"/>
        <w:numPr>
          <w:ilvl w:val="0"/>
          <w:numId w:val="171"/>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nieprawidłowością indywidualną </w:t>
      </w:r>
      <w:r>
        <w:rPr>
          <w:rFonts w:ascii="Times New Roman" w:hAnsi="Times New Roman"/>
          <w:sz w:val="24"/>
        </w:rPr>
        <w:t>jest </w:t>
      </w:r>
      <w:r>
        <w:rPr>
          <w:rFonts w:ascii="Times New Roman" w:hAnsi="Times New Roman"/>
          <w:sz w:val="24"/>
        </w:rPr>
        <w:t>nieprawidłowość, </w:t>
      </w:r>
      <w:r>
        <w:rPr>
          <w:rFonts w:ascii="Times New Roman" w:hAnsi="Times New Roman"/>
          <w:sz w:val="24"/>
        </w:rPr>
        <w:t>o której mowa w art. 2 pkt 16 </w:t>
      </w:r>
      <w:r>
        <w:rPr>
          <w:rFonts w:ascii="Times New Roman" w:hAnsi="Times New Roman"/>
          <w:sz w:val="24"/>
        </w:rPr>
        <w:t>rozporządzenia </w:t>
      </w:r>
      <w:r>
        <w:rPr>
          <w:rFonts w:ascii="Times New Roman" w:hAnsi="Times New Roman"/>
          <w:sz w:val="24"/>
        </w:rPr>
        <w:t>w sprawie Europejskiego Funduszu Pomocy Najbardziej </w:t>
      </w:r>
      <w:r>
        <w:rPr>
          <w:rFonts w:ascii="Times New Roman" w:hAnsi="Times New Roman"/>
          <w:sz w:val="24"/>
        </w:rPr>
        <w:t>Potrzebującym;</w:t>
      </w:r>
    </w:p>
    <w:p>
      <w:pPr>
        <w:pStyle w:val="ListParagraph"/>
        <w:numPr>
          <w:ilvl w:val="0"/>
          <w:numId w:val="171"/>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nieprawidłowością systemową </w:t>
      </w:r>
      <w:r>
        <w:rPr>
          <w:rFonts w:ascii="Times New Roman" w:hAnsi="Times New Roman"/>
          <w:sz w:val="24"/>
        </w:rPr>
        <w:t>jest </w:t>
      </w:r>
      <w:r>
        <w:rPr>
          <w:rFonts w:ascii="Times New Roman" w:hAnsi="Times New Roman"/>
          <w:sz w:val="24"/>
        </w:rPr>
        <w:t>nieprawidłowość, </w:t>
      </w:r>
      <w:r>
        <w:rPr>
          <w:rFonts w:ascii="Times New Roman" w:hAnsi="Times New Roman"/>
          <w:sz w:val="24"/>
        </w:rPr>
        <w:t>o której mowa w art. 2</w:t>
      </w:r>
      <w:r>
        <w:rPr>
          <w:rFonts w:ascii="Times New Roman" w:hAnsi="Times New Roman"/>
          <w:spacing w:val="-4"/>
          <w:sz w:val="24"/>
        </w:rPr>
        <w:t> </w:t>
      </w:r>
      <w:r>
        <w:rPr>
          <w:rFonts w:ascii="Times New Roman" w:hAnsi="Times New Roman"/>
          <w:sz w:val="24"/>
        </w:rPr>
        <w:t>pkt</w:t>
      </w:r>
    </w:p>
    <w:p>
      <w:pPr>
        <w:pStyle w:val="BodyText"/>
        <w:spacing w:line="360" w:lineRule="auto" w:before="137"/>
        <w:ind w:left="629" w:right="1017" w:firstLine="0"/>
        <w:jc w:val="left"/>
        <w:rPr>
          <w:rFonts w:ascii="Times New Roman" w:hAnsi="Times New Roman" w:cs="Times New Roman" w:eastAsia="Times New Roman" w:hint="default"/>
        </w:rPr>
      </w:pPr>
      <w:r>
        <w:rPr/>
        <w:t>18 </w:t>
      </w:r>
      <w:r>
        <w:rPr>
          <w:rFonts w:ascii="Times New Roman" w:hAnsi="Times New Roman"/>
        </w:rPr>
        <w:t>rozporządzenia </w:t>
      </w:r>
      <w:r>
        <w:rPr/>
        <w:t>w sprawie Europejskiego Funduszu Pomocy Najbardziej </w:t>
      </w:r>
      <w:r>
        <w:rPr>
          <w:rFonts w:ascii="Times New Roman" w:hAnsi="Times New Roman"/>
        </w:rPr>
        <w:t>Potrzebującym;</w:t>
      </w:r>
    </w:p>
    <w:p>
      <w:pPr>
        <w:pStyle w:val="ListParagraph"/>
        <w:numPr>
          <w:ilvl w:val="0"/>
          <w:numId w:val="171"/>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 przypadku gdy kwoty </w:t>
      </w:r>
      <w:r>
        <w:rPr>
          <w:rFonts w:ascii="Times New Roman" w:hAnsi="Times New Roman"/>
          <w:sz w:val="24"/>
        </w:rPr>
        <w:t>nieprawidłowo </w:t>
      </w:r>
      <w:r>
        <w:rPr>
          <w:rFonts w:ascii="Times New Roman" w:hAnsi="Times New Roman"/>
          <w:sz w:val="24"/>
        </w:rPr>
        <w:t>poniesionych wydatków nie </w:t>
      </w:r>
      <w:r>
        <w:rPr>
          <w:rFonts w:ascii="Times New Roman" w:hAnsi="Times New Roman"/>
          <w:sz w:val="24"/>
        </w:rPr>
        <w:t>można określić, wartość </w:t>
      </w:r>
      <w:r>
        <w:rPr>
          <w:rFonts w:ascii="Times New Roman" w:hAnsi="Times New Roman"/>
          <w:sz w:val="24"/>
        </w:rPr>
        <w:t>korekty finansowej ustala </w:t>
      </w:r>
      <w:r>
        <w:rPr>
          <w:rFonts w:ascii="Times New Roman" w:hAnsi="Times New Roman"/>
          <w:sz w:val="24"/>
        </w:rPr>
        <w:t>się </w:t>
      </w:r>
      <w:r>
        <w:rPr>
          <w:rFonts w:ascii="Times New Roman" w:hAnsi="Times New Roman"/>
          <w:sz w:val="24"/>
        </w:rPr>
        <w:t>na podstawie art. 53 ust. 2 </w:t>
      </w:r>
      <w:r>
        <w:rPr>
          <w:rFonts w:ascii="Times New Roman" w:hAnsi="Times New Roman"/>
          <w:sz w:val="24"/>
        </w:rPr>
        <w:t>rozporządzenia </w:t>
      </w:r>
      <w:r>
        <w:rPr>
          <w:rFonts w:ascii="Times New Roman" w:hAnsi="Times New Roman"/>
          <w:sz w:val="24"/>
        </w:rPr>
        <w:t>w sprawie Europejskiego Funduszu Pomocy Najbardziej </w:t>
      </w:r>
      <w:r>
        <w:rPr>
          <w:rFonts w:ascii="Times New Roman" w:hAnsi="Times New Roman"/>
          <w:sz w:val="24"/>
        </w:rPr>
        <w:t>Potrzebującym.</w:t>
      </w:r>
    </w:p>
    <w:p>
      <w:pPr>
        <w:pStyle w:val="ListParagraph"/>
        <w:numPr>
          <w:ilvl w:val="0"/>
          <w:numId w:val="169"/>
        </w:numPr>
        <w:tabs>
          <w:tab w:pos="937"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Zadania, o których mowa w ust. 2, </w:t>
      </w:r>
      <w:r>
        <w:rPr>
          <w:rFonts w:ascii="Times New Roman" w:hAnsi="Times New Roman"/>
          <w:sz w:val="24"/>
        </w:rPr>
        <w:t>są </w:t>
      </w:r>
      <w:r>
        <w:rPr>
          <w:rFonts w:ascii="Times New Roman" w:hAnsi="Times New Roman"/>
          <w:sz w:val="24"/>
        </w:rPr>
        <w:t>wykonywane przez </w:t>
      </w:r>
      <w:r>
        <w:rPr>
          <w:rFonts w:ascii="Times New Roman" w:hAnsi="Times New Roman"/>
          <w:sz w:val="24"/>
        </w:rPr>
        <w:t>Agencję </w:t>
      </w:r>
      <w:r>
        <w:rPr>
          <w:rFonts w:ascii="Times New Roman" w:hAnsi="Times New Roman"/>
          <w:sz w:val="24"/>
        </w:rPr>
        <w:t>na podstawie porozumienia o powierzeniu </w:t>
      </w:r>
      <w:r>
        <w:rPr>
          <w:rFonts w:ascii="Times New Roman" w:hAnsi="Times New Roman"/>
          <w:sz w:val="24"/>
        </w:rPr>
        <w:t>zadań </w:t>
      </w:r>
      <w:r>
        <w:rPr>
          <w:rFonts w:ascii="Times New Roman" w:hAnsi="Times New Roman"/>
          <w:sz w:val="24"/>
        </w:rPr>
        <w:t>instytucji </w:t>
      </w:r>
      <w:r>
        <w:rPr>
          <w:rFonts w:ascii="Times New Roman" w:hAnsi="Times New Roman"/>
          <w:sz w:val="24"/>
        </w:rPr>
        <w:t>pośredniczącej, </w:t>
      </w:r>
      <w:r>
        <w:rPr>
          <w:rFonts w:ascii="Times New Roman" w:hAnsi="Times New Roman"/>
          <w:sz w:val="24"/>
        </w:rPr>
        <w:t>zawartego z ministrem  </w:t>
      </w:r>
      <w:r>
        <w:rPr>
          <w:rFonts w:ascii="Times New Roman" w:hAnsi="Times New Roman"/>
          <w:sz w:val="24"/>
        </w:rPr>
        <w:t>właściwym  </w:t>
      </w:r>
      <w:r>
        <w:rPr>
          <w:rFonts w:ascii="Times New Roman" w:hAnsi="Times New Roman"/>
          <w:sz w:val="24"/>
        </w:rPr>
        <w:t>do  spraw  zabezpieczenia  </w:t>
      </w:r>
      <w:r>
        <w:rPr>
          <w:rFonts w:ascii="Times New Roman" w:hAnsi="Times New Roman"/>
          <w:sz w:val="24"/>
        </w:rPr>
        <w:t>społecznego,  zawierającego    </w:t>
      </w:r>
      <w:r>
        <w:rPr>
          <w:rFonts w:ascii="Times New Roman" w:hAnsi="Times New Roman"/>
          <w:spacing w:val="59"/>
          <w:sz w:val="24"/>
        </w:rPr>
        <w:t> </w:t>
      </w:r>
      <w:r>
        <w:rPr>
          <w:rFonts w:ascii="Times New Roman" w:hAnsi="Times New Roman"/>
          <w:sz w:val="24"/>
        </w:rPr>
        <w:t>w</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4" w:firstLine="0"/>
        <w:jc w:val="left"/>
      </w:pPr>
      <w:r>
        <w:rPr>
          <w:rFonts w:ascii="Times New Roman" w:hAnsi="Times New Roman"/>
        </w:rPr>
        <w:t>szczególności zobowiązanie </w:t>
      </w:r>
      <w:r>
        <w:rPr/>
        <w:t>do stosowania wytycznych, o których mowa w art. 134a pkt 6.</w:t>
      </w:r>
    </w:p>
    <w:p>
      <w:pPr>
        <w:pStyle w:val="ListParagraph"/>
        <w:numPr>
          <w:ilvl w:val="0"/>
          <w:numId w:val="169"/>
        </w:numPr>
        <w:tabs>
          <w:tab w:pos="961"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Powierzone zadania Agencja wykonuje zgodnie z systemem realizacji Programu Operacyjnego, </w:t>
      </w:r>
      <w:r>
        <w:rPr>
          <w:rFonts w:ascii="Times New Roman" w:hAnsi="Times New Roman"/>
          <w:sz w:val="24"/>
        </w:rPr>
        <w:t>zawierającym </w:t>
      </w:r>
      <w:r>
        <w:rPr>
          <w:rFonts w:ascii="Times New Roman" w:hAnsi="Times New Roman"/>
          <w:sz w:val="24"/>
        </w:rPr>
        <w:t>warunki i procedury </w:t>
      </w:r>
      <w:r>
        <w:rPr>
          <w:rFonts w:ascii="Times New Roman" w:hAnsi="Times New Roman"/>
          <w:sz w:val="24"/>
        </w:rPr>
        <w:t>obowiązujące </w:t>
      </w:r>
      <w:r>
        <w:rPr>
          <w:rFonts w:ascii="Times New Roman" w:hAnsi="Times New Roman"/>
          <w:sz w:val="24"/>
        </w:rPr>
        <w:t>instytucje </w:t>
      </w:r>
      <w:r>
        <w:rPr>
          <w:rFonts w:ascii="Times New Roman" w:hAnsi="Times New Roman"/>
          <w:sz w:val="24"/>
        </w:rPr>
        <w:t>uczestniczące </w:t>
      </w:r>
      <w:r>
        <w:rPr>
          <w:rFonts w:ascii="Times New Roman" w:hAnsi="Times New Roman"/>
          <w:sz w:val="24"/>
        </w:rPr>
        <w:t>w realizacji Programu Operacyjnego, </w:t>
      </w:r>
      <w:r>
        <w:rPr>
          <w:rFonts w:ascii="Times New Roman" w:hAnsi="Times New Roman"/>
          <w:sz w:val="24"/>
        </w:rPr>
        <w:t>obejmujące </w:t>
      </w:r>
      <w:r>
        <w:rPr>
          <w:rFonts w:ascii="Times New Roman" w:hAnsi="Times New Roman"/>
          <w:sz w:val="24"/>
        </w:rPr>
        <w:t>w </w:t>
      </w:r>
      <w:r>
        <w:rPr>
          <w:rFonts w:ascii="Times New Roman" w:hAnsi="Times New Roman"/>
          <w:sz w:val="24"/>
        </w:rPr>
        <w:t>szczególności zarządzanie, </w:t>
      </w:r>
      <w:r>
        <w:rPr>
          <w:rFonts w:ascii="Times New Roman" w:hAnsi="Times New Roman"/>
          <w:sz w:val="24"/>
        </w:rPr>
        <w:t>monitorowanie, </w:t>
      </w:r>
      <w:r>
        <w:rPr>
          <w:rFonts w:ascii="Times New Roman" w:hAnsi="Times New Roman"/>
          <w:sz w:val="24"/>
        </w:rPr>
        <w:t>sprawozdawczość, kontrolę </w:t>
      </w:r>
      <w:r>
        <w:rPr>
          <w:rFonts w:ascii="Times New Roman" w:hAnsi="Times New Roman"/>
          <w:sz w:val="24"/>
        </w:rPr>
        <w:t>i </w:t>
      </w:r>
      <w:r>
        <w:rPr>
          <w:rFonts w:ascii="Times New Roman" w:hAnsi="Times New Roman"/>
          <w:sz w:val="24"/>
        </w:rPr>
        <w:t>ewaluację </w:t>
      </w:r>
      <w:r>
        <w:rPr>
          <w:rFonts w:ascii="Times New Roman" w:hAnsi="Times New Roman"/>
          <w:sz w:val="24"/>
        </w:rPr>
        <w:t>oraz sposób koordynacji </w:t>
      </w:r>
      <w:r>
        <w:rPr>
          <w:rFonts w:ascii="Times New Roman" w:hAnsi="Times New Roman"/>
          <w:sz w:val="24"/>
        </w:rPr>
        <w:t>działań </w:t>
      </w:r>
      <w:r>
        <w:rPr>
          <w:rFonts w:ascii="Times New Roman" w:hAnsi="Times New Roman"/>
          <w:sz w:val="24"/>
        </w:rPr>
        <w:t>podejmowanych przez instytucje. </w:t>
      </w:r>
      <w:r>
        <w:rPr>
          <w:rFonts w:ascii="Times New Roman" w:hAnsi="Times New Roman"/>
          <w:sz w:val="24"/>
        </w:rPr>
        <w:t>Podstawę </w:t>
      </w:r>
      <w:r>
        <w:rPr>
          <w:rFonts w:ascii="Times New Roman" w:hAnsi="Times New Roman"/>
          <w:sz w:val="24"/>
        </w:rPr>
        <w:t>systemu realizacji Programu Operacyjnego </w:t>
      </w:r>
      <w:r>
        <w:rPr>
          <w:rFonts w:ascii="Times New Roman" w:hAnsi="Times New Roman"/>
          <w:sz w:val="24"/>
        </w:rPr>
        <w:t>mogą stanowić </w:t>
      </w:r>
      <w:r>
        <w:rPr>
          <w:rFonts w:ascii="Times New Roman" w:hAnsi="Times New Roman"/>
          <w:sz w:val="24"/>
        </w:rPr>
        <w:t>w </w:t>
      </w:r>
      <w:r>
        <w:rPr>
          <w:rFonts w:ascii="Times New Roman" w:hAnsi="Times New Roman"/>
          <w:sz w:val="24"/>
        </w:rPr>
        <w:t>szczególności </w:t>
      </w:r>
      <w:r>
        <w:rPr>
          <w:rFonts w:ascii="Times New Roman" w:hAnsi="Times New Roman"/>
          <w:sz w:val="24"/>
        </w:rPr>
        <w:t>przepisy prawa powszechnie </w:t>
      </w:r>
      <w:r>
        <w:rPr>
          <w:rFonts w:ascii="Times New Roman" w:hAnsi="Times New Roman"/>
          <w:sz w:val="24"/>
        </w:rPr>
        <w:t>obowiązującego, </w:t>
      </w:r>
      <w:r>
        <w:rPr>
          <w:rFonts w:ascii="Times New Roman" w:hAnsi="Times New Roman"/>
          <w:sz w:val="24"/>
        </w:rPr>
        <w:t>wytyczne, o których mowa w art. 134a pkt 6, dokumenty </w:t>
      </w:r>
      <w:r>
        <w:rPr>
          <w:rFonts w:ascii="Times New Roman" w:hAnsi="Times New Roman"/>
          <w:sz w:val="24"/>
        </w:rPr>
        <w:t>określające </w:t>
      </w:r>
      <w:r>
        <w:rPr>
          <w:rFonts w:ascii="Times New Roman" w:hAnsi="Times New Roman"/>
          <w:sz w:val="24"/>
        </w:rPr>
        <w:t>system </w:t>
      </w:r>
      <w:r>
        <w:rPr>
          <w:rFonts w:ascii="Times New Roman" w:hAnsi="Times New Roman"/>
          <w:sz w:val="24"/>
        </w:rPr>
        <w:t>zarządzania </w:t>
      </w:r>
      <w:r>
        <w:rPr>
          <w:rFonts w:ascii="Times New Roman" w:hAnsi="Times New Roman"/>
          <w:sz w:val="24"/>
        </w:rPr>
        <w:t>i kontroli oraz procedury </w:t>
      </w:r>
      <w:r>
        <w:rPr>
          <w:rFonts w:ascii="Times New Roman" w:hAnsi="Times New Roman"/>
          <w:sz w:val="24"/>
        </w:rPr>
        <w:t>działania właściwych</w:t>
      </w:r>
      <w:r>
        <w:rPr>
          <w:rFonts w:ascii="Times New Roman" w:hAnsi="Times New Roman"/>
          <w:spacing w:val="-6"/>
          <w:sz w:val="24"/>
        </w:rPr>
        <w:t> </w:t>
      </w:r>
      <w:r>
        <w:rPr>
          <w:rFonts w:ascii="Times New Roman" w:hAnsi="Times New Roman"/>
          <w:sz w:val="24"/>
        </w:rPr>
        <w:t>instytucji.</w:t>
      </w:r>
    </w:p>
    <w:p>
      <w:pPr>
        <w:pStyle w:val="ListParagraph"/>
        <w:numPr>
          <w:ilvl w:val="0"/>
          <w:numId w:val="169"/>
        </w:numPr>
        <w:tabs>
          <w:tab w:pos="880" w:val="left" w:leader="none"/>
        </w:tabs>
        <w:spacing w:line="360" w:lineRule="auto" w:before="6"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Umowy, o których mowa w ust. 2 pkt 2, </w:t>
      </w:r>
      <w:r>
        <w:rPr>
          <w:rFonts w:ascii="Times New Roman" w:hAnsi="Times New Roman"/>
          <w:sz w:val="24"/>
        </w:rPr>
        <w:t>są </w:t>
      </w:r>
      <w:r>
        <w:rPr>
          <w:rFonts w:ascii="Times New Roman" w:hAnsi="Times New Roman"/>
          <w:sz w:val="24"/>
        </w:rPr>
        <w:t>zawierane po </w:t>
      </w:r>
      <w:r>
        <w:rPr>
          <w:rFonts w:ascii="Times New Roman" w:hAnsi="Times New Roman"/>
          <w:sz w:val="24"/>
        </w:rPr>
        <w:t>przedłożeniu </w:t>
      </w:r>
      <w:r>
        <w:rPr>
          <w:rFonts w:ascii="Times New Roman" w:hAnsi="Times New Roman"/>
          <w:sz w:val="24"/>
        </w:rPr>
        <w:t>przez organizacje partnerskie wniosków o dofinansowanie projektów z </w:t>
      </w:r>
      <w:r>
        <w:rPr>
          <w:rFonts w:ascii="Times New Roman" w:hAnsi="Times New Roman"/>
          <w:sz w:val="24"/>
        </w:rPr>
        <w:t>tytułu </w:t>
      </w:r>
      <w:r>
        <w:rPr>
          <w:rFonts w:ascii="Times New Roman" w:hAnsi="Times New Roman"/>
          <w:sz w:val="24"/>
        </w:rPr>
        <w:t>kosztów administracyjnych, transportu i magazynowania oraz wniosków o dofinansowanie projektów z </w:t>
      </w:r>
      <w:r>
        <w:rPr>
          <w:rFonts w:ascii="Times New Roman" w:hAnsi="Times New Roman"/>
          <w:sz w:val="24"/>
        </w:rPr>
        <w:t>tytułu środków towarzyszących, zawierających między </w:t>
      </w:r>
      <w:r>
        <w:rPr>
          <w:rFonts w:ascii="Times New Roman" w:hAnsi="Times New Roman"/>
          <w:sz w:val="24"/>
        </w:rPr>
        <w:t>innymi planowane do </w:t>
      </w:r>
      <w:r>
        <w:rPr>
          <w:rFonts w:ascii="Times New Roman" w:hAnsi="Times New Roman"/>
          <w:sz w:val="24"/>
        </w:rPr>
        <w:t>osiągnięcia </w:t>
      </w:r>
      <w:r>
        <w:rPr>
          <w:rFonts w:ascii="Times New Roman" w:hAnsi="Times New Roman"/>
          <w:sz w:val="24"/>
        </w:rPr>
        <w:t>w danym okresie </w:t>
      </w:r>
      <w:r>
        <w:rPr>
          <w:rFonts w:ascii="Times New Roman" w:hAnsi="Times New Roman"/>
          <w:sz w:val="24"/>
        </w:rPr>
        <w:t>wartości wskaźników </w:t>
      </w:r>
      <w:r>
        <w:rPr>
          <w:rFonts w:ascii="Times New Roman" w:hAnsi="Times New Roman"/>
          <w:sz w:val="24"/>
        </w:rPr>
        <w:t>dystrybucji </w:t>
      </w:r>
      <w:r>
        <w:rPr>
          <w:rFonts w:ascii="Times New Roman" w:hAnsi="Times New Roman"/>
          <w:sz w:val="24"/>
        </w:rPr>
        <w:t>artykułów spożywczych </w:t>
      </w:r>
      <w:r>
        <w:rPr>
          <w:rFonts w:ascii="Times New Roman" w:hAnsi="Times New Roman"/>
          <w:sz w:val="24"/>
        </w:rPr>
        <w:t>i </w:t>
      </w:r>
      <w:r>
        <w:rPr>
          <w:rFonts w:ascii="Times New Roman" w:hAnsi="Times New Roman"/>
          <w:sz w:val="24"/>
        </w:rPr>
        <w:t>wskaźników </w:t>
      </w:r>
      <w:r>
        <w:rPr>
          <w:rFonts w:ascii="Times New Roman" w:hAnsi="Times New Roman"/>
          <w:sz w:val="24"/>
        </w:rPr>
        <w:t>realizacji </w:t>
      </w:r>
      <w:r>
        <w:rPr>
          <w:rFonts w:ascii="Times New Roman" w:hAnsi="Times New Roman"/>
          <w:sz w:val="24"/>
        </w:rPr>
        <w:t>działań </w:t>
      </w:r>
      <w:r>
        <w:rPr>
          <w:rFonts w:ascii="Times New Roman" w:hAnsi="Times New Roman"/>
          <w:sz w:val="24"/>
        </w:rPr>
        <w:t>na rzecz </w:t>
      </w:r>
      <w:r>
        <w:rPr>
          <w:rFonts w:ascii="Times New Roman" w:hAnsi="Times New Roman"/>
          <w:sz w:val="24"/>
        </w:rPr>
        <w:t>włączenia społecznego, </w:t>
      </w:r>
      <w:r>
        <w:rPr>
          <w:rFonts w:ascii="Times New Roman" w:hAnsi="Times New Roman"/>
          <w:sz w:val="24"/>
        </w:rPr>
        <w:t>z </w:t>
      </w:r>
      <w:r>
        <w:rPr>
          <w:rFonts w:ascii="Times New Roman" w:hAnsi="Times New Roman"/>
          <w:sz w:val="24"/>
        </w:rPr>
        <w:t>uwzględnieniem </w:t>
      </w:r>
      <w:r>
        <w:rPr>
          <w:rFonts w:ascii="Times New Roman" w:hAnsi="Times New Roman"/>
          <w:sz w:val="24"/>
        </w:rPr>
        <w:t>wytycznych przekazanych przez instyt</w:t>
      </w:r>
      <w:r>
        <w:rPr>
          <w:rFonts w:ascii="Times New Roman" w:hAnsi="Times New Roman"/>
          <w:sz w:val="24"/>
        </w:rPr>
        <w:t>ucję zarządzającą.</w:t>
      </w:r>
    </w:p>
    <w:p>
      <w:pPr>
        <w:pStyle w:val="ListParagraph"/>
        <w:numPr>
          <w:ilvl w:val="0"/>
          <w:numId w:val="169"/>
        </w:numPr>
        <w:tabs>
          <w:tab w:pos="1072"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W przypadkach </w:t>
      </w:r>
      <w:r>
        <w:rPr>
          <w:rFonts w:ascii="Times New Roman" w:hAnsi="Times New Roman"/>
          <w:sz w:val="24"/>
        </w:rPr>
        <w:t>nieprawidłowej </w:t>
      </w:r>
      <w:r>
        <w:rPr>
          <w:rFonts w:ascii="Times New Roman" w:hAnsi="Times New Roman"/>
          <w:sz w:val="24"/>
        </w:rPr>
        <w:t>realizacji przez </w:t>
      </w:r>
      <w:r>
        <w:rPr>
          <w:rFonts w:ascii="Times New Roman" w:hAnsi="Times New Roman"/>
          <w:sz w:val="24"/>
        </w:rPr>
        <w:t>Agencję zadań </w:t>
      </w:r>
      <w:r>
        <w:rPr>
          <w:rFonts w:ascii="Times New Roman" w:hAnsi="Times New Roman"/>
          <w:sz w:val="24"/>
        </w:rPr>
        <w:t>powierzonych zgodnie z ust. 4, nieprzestrzegania przepisów prawa lub </w:t>
      </w:r>
      <w:r>
        <w:rPr>
          <w:rFonts w:ascii="Times New Roman" w:hAnsi="Times New Roman"/>
          <w:sz w:val="24"/>
        </w:rPr>
        <w:t>działania </w:t>
      </w:r>
      <w:r>
        <w:rPr>
          <w:rFonts w:ascii="Times New Roman" w:hAnsi="Times New Roman"/>
          <w:sz w:val="24"/>
        </w:rPr>
        <w:t>niezgodnie z systemem realizacji Programu Operacyjnego, w tym z Programem Operacyjnym lub wytycznymi instytucji </w:t>
      </w:r>
      <w:r>
        <w:rPr>
          <w:rFonts w:ascii="Times New Roman" w:hAnsi="Times New Roman"/>
          <w:sz w:val="24"/>
        </w:rPr>
        <w:t>zarządzającej, </w:t>
      </w:r>
      <w:r>
        <w:rPr>
          <w:rFonts w:ascii="Times New Roman" w:hAnsi="Times New Roman"/>
          <w:sz w:val="24"/>
        </w:rPr>
        <w:t>a </w:t>
      </w:r>
      <w:r>
        <w:rPr>
          <w:rFonts w:ascii="Times New Roman" w:hAnsi="Times New Roman"/>
          <w:sz w:val="24"/>
        </w:rPr>
        <w:t>także </w:t>
      </w:r>
      <w:r>
        <w:rPr>
          <w:rFonts w:ascii="Times New Roman" w:hAnsi="Times New Roman"/>
          <w:sz w:val="24"/>
        </w:rPr>
        <w:t>zaistnienia </w:t>
      </w:r>
      <w:r>
        <w:rPr>
          <w:rFonts w:ascii="Times New Roman" w:hAnsi="Times New Roman"/>
          <w:sz w:val="24"/>
        </w:rPr>
        <w:t>okoliczności, </w:t>
      </w:r>
      <w:r>
        <w:rPr>
          <w:rFonts w:ascii="Times New Roman" w:hAnsi="Times New Roman"/>
          <w:sz w:val="24"/>
        </w:rPr>
        <w:t>o których mowa w art. 55 ust. 1 </w:t>
      </w:r>
      <w:r>
        <w:rPr>
          <w:rFonts w:ascii="Times New Roman" w:hAnsi="Times New Roman"/>
          <w:sz w:val="24"/>
        </w:rPr>
        <w:t>rozporządzenia </w:t>
      </w:r>
      <w:r>
        <w:rPr>
          <w:rFonts w:ascii="Times New Roman" w:hAnsi="Times New Roman"/>
          <w:sz w:val="24"/>
        </w:rPr>
        <w:t>w sprawie Europejskiego   Funduszu   Pomocy   Najbardziej   </w:t>
      </w:r>
      <w:r>
        <w:rPr>
          <w:rFonts w:ascii="Times New Roman" w:hAnsi="Times New Roman"/>
          <w:sz w:val="24"/>
        </w:rPr>
        <w:t>Potrzebującym,   </w:t>
      </w:r>
      <w:r>
        <w:rPr>
          <w:rFonts w:ascii="Times New Roman" w:hAnsi="Times New Roman"/>
          <w:sz w:val="24"/>
        </w:rPr>
        <w:t>zwanych   </w:t>
      </w:r>
      <w:r>
        <w:rPr>
          <w:rFonts w:ascii="Times New Roman" w:hAnsi="Times New Roman"/>
          <w:spacing w:val="17"/>
          <w:sz w:val="24"/>
        </w:rPr>
        <w:t> </w:t>
      </w:r>
      <w:r>
        <w:rPr>
          <w:rFonts w:ascii="Times New Roman" w:hAnsi="Times New Roman"/>
          <w:sz w:val="24"/>
        </w:rPr>
        <w:t>dalej</w:t>
      </w:r>
    </w:p>
    <w:p>
      <w:pPr>
        <w:pStyle w:val="BodyText"/>
        <w:spacing w:line="240" w:lineRule="auto"/>
        <w:ind w:right="1017" w:firstLine="0"/>
        <w:jc w:val="left"/>
        <w:rPr>
          <w:rFonts w:ascii="Times New Roman" w:hAnsi="Times New Roman" w:cs="Times New Roman" w:eastAsia="Times New Roman" w:hint="default"/>
        </w:rPr>
      </w:pPr>
      <w:r>
        <w:rPr/>
        <w:t>„uchybieniami”, minister </w:t>
      </w:r>
      <w:r>
        <w:rPr>
          <w:rFonts w:ascii="Times New Roman" w:hAnsi="Times New Roman" w:cs="Times New Roman" w:eastAsia="Times New Roman" w:hint="default"/>
        </w:rPr>
        <w:t>właściwy </w:t>
      </w:r>
      <w:r>
        <w:rPr/>
        <w:t>do spraw zabezpieczenia </w:t>
      </w:r>
      <w:r>
        <w:rPr>
          <w:rFonts w:ascii="Times New Roman" w:hAnsi="Times New Roman" w:cs="Times New Roman" w:eastAsia="Times New Roman" w:hint="default"/>
        </w:rPr>
        <w:t>społecznego</w:t>
      </w:r>
      <w:r>
        <w:rPr>
          <w:rFonts w:ascii="Times New Roman" w:hAnsi="Times New Roman" w:cs="Times New Roman" w:eastAsia="Times New Roman" w:hint="default"/>
          <w:spacing w:val="-16"/>
        </w:rPr>
        <w:t> </w:t>
      </w:r>
      <w:r>
        <w:rPr>
          <w:rFonts w:ascii="Times New Roman" w:hAnsi="Times New Roman" w:cs="Times New Roman" w:eastAsia="Times New Roman" w:hint="default"/>
        </w:rPr>
        <w:t>może:</w:t>
      </w:r>
    </w:p>
    <w:p>
      <w:pPr>
        <w:pStyle w:val="ListParagraph"/>
        <w:numPr>
          <w:ilvl w:val="0"/>
          <w:numId w:val="172"/>
        </w:numPr>
        <w:tabs>
          <w:tab w:pos="630" w:val="left" w:leader="none"/>
        </w:tabs>
        <w:spacing w:line="360" w:lineRule="auto" w:before="137"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wydać </w:t>
      </w:r>
      <w:r>
        <w:rPr>
          <w:rFonts w:ascii="Times New Roman" w:hAnsi="Times New Roman"/>
          <w:sz w:val="24"/>
        </w:rPr>
        <w:t>Agencji rekomendacje </w:t>
      </w:r>
      <w:r>
        <w:rPr>
          <w:rFonts w:ascii="Times New Roman" w:hAnsi="Times New Roman"/>
          <w:sz w:val="24"/>
        </w:rPr>
        <w:t>wskazujące </w:t>
      </w:r>
      <w:r>
        <w:rPr>
          <w:rFonts w:ascii="Times New Roman" w:hAnsi="Times New Roman"/>
          <w:sz w:val="24"/>
        </w:rPr>
        <w:t>uchybienia, które powinny </w:t>
      </w:r>
      <w:r>
        <w:rPr>
          <w:rFonts w:ascii="Times New Roman" w:hAnsi="Times New Roman"/>
          <w:sz w:val="24"/>
        </w:rPr>
        <w:t>zostać usunięte, </w:t>
      </w:r>
      <w:r>
        <w:rPr>
          <w:rFonts w:ascii="Times New Roman" w:hAnsi="Times New Roman"/>
          <w:sz w:val="24"/>
        </w:rPr>
        <w:t>oraz </w:t>
      </w:r>
      <w:r>
        <w:rPr>
          <w:rFonts w:ascii="Times New Roman" w:hAnsi="Times New Roman"/>
          <w:sz w:val="24"/>
        </w:rPr>
        <w:t>wskazać </w:t>
      </w:r>
      <w:r>
        <w:rPr>
          <w:rFonts w:ascii="Times New Roman" w:hAnsi="Times New Roman"/>
          <w:sz w:val="24"/>
        </w:rPr>
        <w:t>termin na ich</w:t>
      </w:r>
      <w:r>
        <w:rPr>
          <w:rFonts w:ascii="Times New Roman" w:hAnsi="Times New Roman"/>
          <w:spacing w:val="-12"/>
          <w:sz w:val="24"/>
        </w:rPr>
        <w:t> </w:t>
      </w:r>
      <w:r>
        <w:rPr>
          <w:rFonts w:ascii="Times New Roman" w:hAnsi="Times New Roman"/>
          <w:sz w:val="24"/>
        </w:rPr>
        <w:t>usunięcie;</w:t>
      </w:r>
    </w:p>
    <w:p>
      <w:pPr>
        <w:pStyle w:val="ListParagraph"/>
        <w:numPr>
          <w:ilvl w:val="0"/>
          <w:numId w:val="172"/>
        </w:numPr>
        <w:tabs>
          <w:tab w:pos="630" w:val="left" w:leader="none"/>
        </w:tabs>
        <w:spacing w:line="360" w:lineRule="auto" w:before="4"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zobowiązać Agencję </w:t>
      </w:r>
      <w:r>
        <w:rPr>
          <w:rFonts w:ascii="Times New Roman" w:hAnsi="Times New Roman"/>
          <w:sz w:val="24"/>
        </w:rPr>
        <w:t>do </w:t>
      </w:r>
      <w:r>
        <w:rPr>
          <w:rFonts w:ascii="Times New Roman" w:hAnsi="Times New Roman"/>
          <w:sz w:val="24"/>
        </w:rPr>
        <w:t>podjęcia określonych działań </w:t>
      </w:r>
      <w:r>
        <w:rPr>
          <w:rFonts w:ascii="Times New Roman" w:hAnsi="Times New Roman"/>
          <w:sz w:val="24"/>
        </w:rPr>
        <w:t>naprawczych oraz </w:t>
      </w:r>
      <w:r>
        <w:rPr>
          <w:rFonts w:ascii="Times New Roman" w:hAnsi="Times New Roman"/>
          <w:sz w:val="24"/>
        </w:rPr>
        <w:t>wskazać </w:t>
      </w:r>
      <w:r>
        <w:rPr>
          <w:rFonts w:ascii="Times New Roman" w:hAnsi="Times New Roman"/>
          <w:sz w:val="24"/>
        </w:rPr>
        <w:t>termin ich</w:t>
      </w:r>
      <w:r>
        <w:rPr>
          <w:rFonts w:ascii="Times New Roman" w:hAnsi="Times New Roman"/>
          <w:spacing w:val="-7"/>
          <w:sz w:val="24"/>
        </w:rPr>
        <w:t> </w:t>
      </w:r>
      <w:r>
        <w:rPr>
          <w:rFonts w:ascii="Times New Roman" w:hAnsi="Times New Roman"/>
          <w:sz w:val="24"/>
        </w:rPr>
        <w:t>wykonania;</w:t>
      </w:r>
    </w:p>
    <w:p>
      <w:pPr>
        <w:pStyle w:val="ListParagraph"/>
        <w:numPr>
          <w:ilvl w:val="0"/>
          <w:numId w:val="172"/>
        </w:numPr>
        <w:tabs>
          <w:tab w:pos="630" w:val="left" w:leader="none"/>
        </w:tabs>
        <w:spacing w:line="360" w:lineRule="auto" w:before="4" w:after="0"/>
        <w:ind w:left="629" w:right="963" w:hanging="511"/>
        <w:jc w:val="both"/>
        <w:rPr>
          <w:rFonts w:ascii="Times New Roman" w:hAnsi="Times New Roman" w:cs="Times New Roman" w:eastAsia="Times New Roman" w:hint="default"/>
          <w:sz w:val="24"/>
          <w:szCs w:val="24"/>
        </w:rPr>
      </w:pPr>
      <w:r>
        <w:rPr>
          <w:rFonts w:ascii="Times New Roman" w:hAnsi="Times New Roman"/>
          <w:sz w:val="24"/>
        </w:rPr>
        <w:t>wstrzymać </w:t>
      </w:r>
      <w:r>
        <w:rPr>
          <w:rFonts w:ascii="Times New Roman" w:hAnsi="Times New Roman"/>
          <w:sz w:val="24"/>
        </w:rPr>
        <w:t>albo </w:t>
      </w:r>
      <w:r>
        <w:rPr>
          <w:rFonts w:ascii="Times New Roman" w:hAnsi="Times New Roman"/>
          <w:sz w:val="24"/>
        </w:rPr>
        <w:t>wycofać część </w:t>
      </w:r>
      <w:r>
        <w:rPr>
          <w:rFonts w:ascii="Times New Roman" w:hAnsi="Times New Roman"/>
          <w:sz w:val="24"/>
        </w:rPr>
        <w:t>albo </w:t>
      </w:r>
      <w:r>
        <w:rPr>
          <w:rFonts w:ascii="Times New Roman" w:hAnsi="Times New Roman"/>
          <w:sz w:val="24"/>
        </w:rPr>
        <w:t>całość </w:t>
      </w:r>
      <w:r>
        <w:rPr>
          <w:rFonts w:ascii="Times New Roman" w:hAnsi="Times New Roman"/>
          <w:sz w:val="24"/>
        </w:rPr>
        <w:t>dofinansowania z pomocy technicznej dla Agencji, </w:t>
      </w:r>
      <w:r>
        <w:rPr>
          <w:rFonts w:ascii="Times New Roman" w:hAnsi="Times New Roman"/>
          <w:sz w:val="24"/>
        </w:rPr>
        <w:t>jeżeli </w:t>
      </w:r>
      <w:r>
        <w:rPr>
          <w:rFonts w:ascii="Times New Roman" w:hAnsi="Times New Roman"/>
          <w:sz w:val="24"/>
        </w:rPr>
        <w:t>ta </w:t>
      </w:r>
      <w:r>
        <w:rPr>
          <w:rFonts w:ascii="Times New Roman" w:hAnsi="Times New Roman"/>
          <w:sz w:val="24"/>
        </w:rPr>
        <w:t>dopuściła się uchybień, </w:t>
      </w:r>
      <w:r>
        <w:rPr>
          <w:rFonts w:ascii="Times New Roman" w:hAnsi="Times New Roman"/>
          <w:sz w:val="24"/>
        </w:rPr>
        <w:t>nie </w:t>
      </w:r>
      <w:r>
        <w:rPr>
          <w:rFonts w:ascii="Times New Roman" w:hAnsi="Times New Roman"/>
          <w:sz w:val="24"/>
        </w:rPr>
        <w:t>usunęła </w:t>
      </w:r>
      <w:r>
        <w:rPr>
          <w:rFonts w:ascii="Times New Roman" w:hAnsi="Times New Roman"/>
          <w:sz w:val="24"/>
        </w:rPr>
        <w:t>ich w terminie lub nie </w:t>
      </w:r>
      <w:r>
        <w:rPr>
          <w:rFonts w:ascii="Times New Roman" w:hAnsi="Times New Roman"/>
          <w:sz w:val="24"/>
        </w:rPr>
        <w:t>wykonała działań</w:t>
      </w:r>
      <w:r>
        <w:rPr>
          <w:rFonts w:ascii="Times New Roman" w:hAnsi="Times New Roman"/>
          <w:spacing w:val="-9"/>
          <w:sz w:val="24"/>
        </w:rPr>
        <w:t> </w:t>
      </w:r>
      <w:r>
        <w:rPr>
          <w:rFonts w:ascii="Times New Roman" w:hAnsi="Times New Roman"/>
          <w:sz w:val="24"/>
        </w:rPr>
        <w:t>naprawczych;</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72"/>
        </w:numPr>
        <w:tabs>
          <w:tab w:pos="630" w:val="left" w:leader="none"/>
        </w:tabs>
        <w:spacing w:line="360" w:lineRule="auto" w:before="193"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wystąpić </w:t>
      </w:r>
      <w:r>
        <w:rPr>
          <w:rFonts w:ascii="Times New Roman" w:hAnsi="Times New Roman"/>
          <w:sz w:val="24"/>
        </w:rPr>
        <w:t>do ministra </w:t>
      </w:r>
      <w:r>
        <w:rPr>
          <w:rFonts w:ascii="Times New Roman" w:hAnsi="Times New Roman"/>
          <w:sz w:val="24"/>
        </w:rPr>
        <w:t>właściwego </w:t>
      </w:r>
      <w:r>
        <w:rPr>
          <w:rFonts w:ascii="Times New Roman" w:hAnsi="Times New Roman"/>
          <w:sz w:val="24"/>
        </w:rPr>
        <w:t>do spraw rozwoju regionalnego o zawieszenie desygnacji</w:t>
      </w:r>
      <w:r>
        <w:rPr>
          <w:rFonts w:ascii="Times New Roman" w:hAnsi="Times New Roman"/>
          <w:spacing w:val="-5"/>
          <w:sz w:val="24"/>
        </w:rPr>
        <w:t> </w:t>
      </w:r>
      <w:r>
        <w:rPr>
          <w:rFonts w:ascii="Times New Roman" w:hAnsi="Times New Roman"/>
          <w:sz w:val="24"/>
        </w:rPr>
        <w:t>Agencji.</w:t>
      </w:r>
    </w:p>
    <w:p>
      <w:pPr>
        <w:pStyle w:val="BodyText"/>
        <w:spacing w:line="360" w:lineRule="auto" w:before="124"/>
        <w:ind w:right="966"/>
        <w:jc w:val="both"/>
        <w:rPr>
          <w:rFonts w:ascii="Times New Roman" w:hAnsi="Times New Roman" w:cs="Times New Roman" w:eastAsia="Times New Roman" w:hint="default"/>
        </w:rPr>
      </w:pPr>
      <w:r>
        <w:rPr>
          <w:rFonts w:ascii="Times New Roman" w:hAnsi="Times New Roman"/>
          <w:b/>
        </w:rPr>
        <w:t>Art. 134c. </w:t>
      </w:r>
      <w:r>
        <w:rPr/>
        <w:t>Minister </w:t>
      </w:r>
      <w:r>
        <w:rPr>
          <w:rFonts w:ascii="Times New Roman" w:hAnsi="Times New Roman"/>
        </w:rPr>
        <w:t>właściwy </w:t>
      </w:r>
      <w:r>
        <w:rPr/>
        <w:t>do spraw zabezpieczenia </w:t>
      </w:r>
      <w:r>
        <w:rPr>
          <w:rFonts w:ascii="Times New Roman" w:hAnsi="Times New Roman"/>
        </w:rPr>
        <w:t>społecznego </w:t>
      </w:r>
      <w:r>
        <w:rPr/>
        <w:t>zatwierdza opracowane przez </w:t>
      </w:r>
      <w:r>
        <w:rPr>
          <w:rFonts w:ascii="Times New Roman" w:hAnsi="Times New Roman"/>
        </w:rPr>
        <w:t>Agencję </w:t>
      </w:r>
      <w:r>
        <w:rPr/>
        <w:t>procedury dokonywania </w:t>
      </w:r>
      <w:r>
        <w:rPr>
          <w:rFonts w:ascii="Times New Roman" w:hAnsi="Times New Roman"/>
        </w:rPr>
        <w:t>czynności </w:t>
      </w:r>
      <w:r>
        <w:rPr/>
        <w:t>w ramach powierzonych jej</w:t>
      </w:r>
      <w:r>
        <w:rPr>
          <w:spacing w:val="-5"/>
        </w:rPr>
        <w:t> </w:t>
      </w:r>
      <w:r>
        <w:rPr>
          <w:rFonts w:ascii="Times New Roman" w:hAnsi="Times New Roman"/>
        </w:rPr>
        <w:t>zadań.</w:t>
      </w:r>
    </w:p>
    <w:p>
      <w:pPr>
        <w:pStyle w:val="BodyText"/>
        <w:spacing w:line="360" w:lineRule="auto" w:before="121"/>
        <w:ind w:right="966"/>
        <w:jc w:val="both"/>
      </w:pPr>
      <w:r>
        <w:rPr>
          <w:rFonts w:ascii="Times New Roman" w:hAnsi="Times New Roman"/>
          <w:b/>
        </w:rPr>
        <w:t>Art. 134d. </w:t>
      </w:r>
      <w:r>
        <w:rPr/>
        <w:t>Minister </w:t>
      </w:r>
      <w:r>
        <w:rPr>
          <w:rFonts w:ascii="Times New Roman" w:hAnsi="Times New Roman"/>
        </w:rPr>
        <w:t>właściwy </w:t>
      </w:r>
      <w:r>
        <w:rPr/>
        <w:t>do spraw zabezpieczenia </w:t>
      </w:r>
      <w:r>
        <w:rPr>
          <w:rFonts w:ascii="Times New Roman" w:hAnsi="Times New Roman"/>
        </w:rPr>
        <w:t>społecznego </w:t>
      </w:r>
      <w:r>
        <w:rPr/>
        <w:t>lub, za  jego </w:t>
      </w:r>
      <w:r>
        <w:rPr>
          <w:rFonts w:ascii="Times New Roman" w:hAnsi="Times New Roman"/>
        </w:rPr>
        <w:t>zgodą, </w:t>
      </w:r>
      <w:r>
        <w:rPr/>
        <w:t>Agencja </w:t>
      </w:r>
      <w:r>
        <w:rPr>
          <w:rFonts w:ascii="Times New Roman" w:hAnsi="Times New Roman"/>
        </w:rPr>
        <w:t>mogą powierzyć realizację czynności </w:t>
      </w:r>
      <w:r>
        <w:rPr/>
        <w:t>technicznych </w:t>
      </w:r>
      <w:r>
        <w:rPr>
          <w:rFonts w:ascii="Times New Roman" w:hAnsi="Times New Roman"/>
        </w:rPr>
        <w:t>związanych </w:t>
      </w:r>
      <w:r>
        <w:rPr/>
        <w:t>z przeprowadzaniem </w:t>
      </w:r>
      <w:r>
        <w:rPr>
          <w:rFonts w:ascii="Times New Roman" w:hAnsi="Times New Roman"/>
        </w:rPr>
        <w:t>badań jakościowych artykułów </w:t>
      </w:r>
      <w:r>
        <w:rPr/>
        <w:t>dostarczanych do organizacji partnerskich innym podmiotom na podstawie odpowiednio porozumienia lub  umowy.</w:t>
      </w:r>
    </w:p>
    <w:p>
      <w:pPr>
        <w:pStyle w:val="BodyText"/>
        <w:spacing w:line="362" w:lineRule="auto" w:before="121"/>
        <w:ind w:right="965"/>
        <w:jc w:val="both"/>
        <w:rPr>
          <w:rFonts w:ascii="Times New Roman" w:hAnsi="Times New Roman" w:cs="Times New Roman" w:eastAsia="Times New Roman" w:hint="default"/>
        </w:rPr>
      </w:pPr>
      <w:r>
        <w:rPr>
          <w:rFonts w:ascii="Times New Roman" w:hAnsi="Times New Roman"/>
          <w:b/>
        </w:rPr>
        <w:t>Art. 134e. </w:t>
      </w:r>
      <w:r>
        <w:rPr/>
        <w:t>Minister </w:t>
      </w:r>
      <w:r>
        <w:rPr>
          <w:rFonts w:ascii="Times New Roman" w:hAnsi="Times New Roman"/>
        </w:rPr>
        <w:t>właściwy </w:t>
      </w:r>
      <w:r>
        <w:rPr/>
        <w:t>do spraw finansów publicznych wykonuje  funkcje instytucji </w:t>
      </w:r>
      <w:r>
        <w:rPr>
          <w:rFonts w:ascii="Times New Roman" w:hAnsi="Times New Roman"/>
        </w:rPr>
        <w:t>certyfikującej </w:t>
      </w:r>
      <w:r>
        <w:rPr/>
        <w:t>w rozumieniu art. 33 </w:t>
      </w:r>
      <w:r>
        <w:rPr>
          <w:rFonts w:ascii="Times New Roman" w:hAnsi="Times New Roman"/>
        </w:rPr>
        <w:t>rozporządzenia </w:t>
      </w:r>
      <w:r>
        <w:rPr/>
        <w:t>w sprawie Europejskiego Funduszu Pomocy Najbardziej</w:t>
      </w:r>
      <w:r>
        <w:rPr>
          <w:spacing w:val="-13"/>
        </w:rPr>
        <w:t> </w:t>
      </w:r>
      <w:r>
        <w:rPr>
          <w:rFonts w:ascii="Times New Roman" w:hAnsi="Times New Roman"/>
        </w:rPr>
        <w:t>Potrzebującym.</w:t>
      </w:r>
    </w:p>
    <w:p>
      <w:pPr>
        <w:pStyle w:val="BodyText"/>
        <w:spacing w:line="362" w:lineRule="auto" w:before="119"/>
        <w:ind w:right="964"/>
        <w:jc w:val="both"/>
        <w:rPr>
          <w:rFonts w:ascii="Times New Roman" w:hAnsi="Times New Roman" w:cs="Times New Roman" w:eastAsia="Times New Roman" w:hint="default"/>
        </w:rPr>
      </w:pPr>
      <w:r>
        <w:rPr>
          <w:rFonts w:ascii="Times New Roman" w:hAnsi="Times New Roman"/>
          <w:b/>
        </w:rPr>
        <w:t>Art. 134f. </w:t>
      </w:r>
      <w:r>
        <w:rPr/>
        <w:t>Generalny Inspektor Kontroli Skarbowej wykonuje funkcje instytucji audytowej w rozumieniu art. 34 </w:t>
      </w:r>
      <w:r>
        <w:rPr>
          <w:rFonts w:ascii="Times New Roman" w:hAnsi="Times New Roman"/>
        </w:rPr>
        <w:t>rozporządzenia </w:t>
      </w:r>
      <w:r>
        <w:rPr/>
        <w:t>w sprawie Europejskiego Funduszu Pomocy Najbardziej</w:t>
      </w:r>
      <w:r>
        <w:rPr>
          <w:spacing w:val="-10"/>
        </w:rPr>
        <w:t> </w:t>
      </w:r>
      <w:r>
        <w:rPr>
          <w:rFonts w:ascii="Times New Roman" w:hAnsi="Times New Roman"/>
        </w:rPr>
        <w:t>Potrzebującym.</w:t>
      </w:r>
    </w:p>
    <w:p>
      <w:pPr>
        <w:pStyle w:val="BodyText"/>
        <w:spacing w:line="360" w:lineRule="auto" w:before="119"/>
        <w:ind w:right="962"/>
        <w:jc w:val="both"/>
        <w:rPr>
          <w:rFonts w:ascii="Times New Roman" w:hAnsi="Times New Roman" w:cs="Times New Roman" w:eastAsia="Times New Roman" w:hint="default"/>
        </w:rPr>
      </w:pPr>
      <w:r>
        <w:rPr>
          <w:rFonts w:ascii="Times New Roman" w:hAnsi="Times New Roman" w:cs="Times New Roman" w:eastAsia="Times New Roman" w:hint="default"/>
          <w:b/>
          <w:bCs/>
        </w:rPr>
        <w:t>Art. 134g. </w:t>
      </w:r>
      <w:r>
        <w:rPr/>
        <w:t>1. Minister </w:t>
      </w:r>
      <w:r>
        <w:rPr>
          <w:rFonts w:ascii="Times New Roman" w:hAnsi="Times New Roman" w:cs="Times New Roman" w:eastAsia="Times New Roman" w:hint="default"/>
        </w:rPr>
        <w:t>właściwy </w:t>
      </w:r>
      <w:r>
        <w:rPr/>
        <w:t>do spraw rozwoju regionalnego udziela desygnacji, zawiesza </w:t>
      </w:r>
      <w:r>
        <w:rPr>
          <w:rFonts w:ascii="Times New Roman" w:hAnsi="Times New Roman" w:cs="Times New Roman" w:eastAsia="Times New Roman" w:hint="default"/>
        </w:rPr>
        <w:t>desygnację </w:t>
      </w:r>
      <w:r>
        <w:rPr/>
        <w:t>lub wycofuje </w:t>
      </w:r>
      <w:r>
        <w:rPr>
          <w:rFonts w:ascii="Times New Roman" w:hAnsi="Times New Roman" w:cs="Times New Roman" w:eastAsia="Times New Roman" w:hint="default"/>
        </w:rPr>
        <w:t>desygnację </w:t>
      </w:r>
      <w:r>
        <w:rPr/>
        <w:t>w rozumieniu ustawy z dnia 11 lipca 2014 r. o zasadach realizacji programów w zakresie polityki </w:t>
      </w:r>
      <w:r>
        <w:rPr>
          <w:rFonts w:ascii="Times New Roman" w:hAnsi="Times New Roman" w:cs="Times New Roman" w:eastAsia="Times New Roman" w:hint="default"/>
        </w:rPr>
        <w:t>spójności </w:t>
      </w:r>
      <w:r>
        <w:rPr/>
        <w:t>finansowanych w perspektywie finansowej 2014–2020 na zasadach i w trybie </w:t>
      </w:r>
      <w:r>
        <w:rPr>
          <w:rFonts w:ascii="Times New Roman" w:hAnsi="Times New Roman" w:cs="Times New Roman" w:eastAsia="Times New Roman" w:hint="default"/>
        </w:rPr>
        <w:t>określonych </w:t>
      </w:r>
      <w:r>
        <w:rPr/>
        <w:t>w tej ustawie, z tym </w:t>
      </w:r>
      <w:r>
        <w:rPr>
          <w:rFonts w:ascii="Times New Roman" w:hAnsi="Times New Roman" w:cs="Times New Roman" w:eastAsia="Times New Roman" w:hint="default"/>
        </w:rPr>
        <w:t>że </w:t>
      </w:r>
      <w:r>
        <w:rPr/>
        <w:t>warunkiem uzyskania desygnacji przez instyt</w:t>
      </w:r>
      <w:r>
        <w:rPr>
          <w:rFonts w:ascii="Times New Roman" w:hAnsi="Times New Roman" w:cs="Times New Roman" w:eastAsia="Times New Roman" w:hint="default"/>
        </w:rPr>
        <w:t>ucję zarządzającą, instytucję pośredniczącą </w:t>
      </w:r>
      <w:r>
        <w:rPr/>
        <w:t>i </w:t>
      </w:r>
      <w:r>
        <w:rPr>
          <w:rFonts w:ascii="Times New Roman" w:hAnsi="Times New Roman" w:cs="Times New Roman" w:eastAsia="Times New Roman" w:hint="default"/>
        </w:rPr>
        <w:t>instytucję certyfikującą </w:t>
      </w:r>
      <w:r>
        <w:rPr/>
        <w:t>jest </w:t>
      </w:r>
      <w:r>
        <w:rPr>
          <w:rFonts w:ascii="Times New Roman" w:hAnsi="Times New Roman" w:cs="Times New Roman" w:eastAsia="Times New Roman" w:hint="default"/>
        </w:rPr>
        <w:t>spełnienie </w:t>
      </w:r>
      <w:r>
        <w:rPr/>
        <w:t>kryteriów </w:t>
      </w:r>
      <w:r>
        <w:rPr>
          <w:rFonts w:ascii="Times New Roman" w:hAnsi="Times New Roman" w:cs="Times New Roman" w:eastAsia="Times New Roman" w:hint="default"/>
        </w:rPr>
        <w:t>określonych </w:t>
      </w:r>
      <w:r>
        <w:rPr/>
        <w:t>w </w:t>
      </w:r>
      <w:r>
        <w:rPr>
          <w:rFonts w:ascii="Times New Roman" w:hAnsi="Times New Roman" w:cs="Times New Roman" w:eastAsia="Times New Roman" w:hint="default"/>
        </w:rPr>
        <w:t>załączniku </w:t>
      </w:r>
      <w:r>
        <w:rPr/>
        <w:t>IV do </w:t>
      </w:r>
      <w:r>
        <w:rPr>
          <w:rFonts w:ascii="Times New Roman" w:hAnsi="Times New Roman" w:cs="Times New Roman" w:eastAsia="Times New Roman" w:hint="default"/>
        </w:rPr>
        <w:t>rozporządzenia </w:t>
      </w:r>
      <w:r>
        <w:rPr/>
        <w:t>w sprawie Europejskiego Funduszu Pomocy Najbardziej</w:t>
      </w:r>
      <w:r>
        <w:rPr>
          <w:spacing w:val="-13"/>
        </w:rPr>
        <w:t> </w:t>
      </w:r>
      <w:r>
        <w:rPr>
          <w:rFonts w:ascii="Times New Roman" w:hAnsi="Times New Roman" w:cs="Times New Roman" w:eastAsia="Times New Roman" w:hint="default"/>
        </w:rPr>
        <w:t>Potrzebującym.</w:t>
      </w:r>
    </w:p>
    <w:p>
      <w:pPr>
        <w:pStyle w:val="ListParagraph"/>
        <w:numPr>
          <w:ilvl w:val="0"/>
          <w:numId w:val="173"/>
        </w:numPr>
        <w:tabs>
          <w:tab w:pos="870" w:val="left" w:leader="none"/>
        </w:tabs>
        <w:spacing w:line="240" w:lineRule="auto" w:before="4" w:after="0"/>
        <w:ind w:left="118" w:right="0" w:firstLine="511"/>
        <w:jc w:val="left"/>
        <w:rPr>
          <w:rFonts w:ascii="Times New Roman" w:hAnsi="Times New Roman" w:cs="Times New Roman" w:eastAsia="Times New Roman" w:hint="default"/>
          <w:sz w:val="24"/>
          <w:szCs w:val="24"/>
        </w:rPr>
      </w:pPr>
      <w:r>
        <w:rPr>
          <w:rFonts w:ascii="Times New Roman"/>
          <w:sz w:val="24"/>
        </w:rPr>
        <w:t>W przypadku zawieszenia</w:t>
      </w:r>
      <w:r>
        <w:rPr>
          <w:rFonts w:ascii="Times New Roman"/>
          <w:spacing w:val="-7"/>
          <w:sz w:val="24"/>
        </w:rPr>
        <w:t> </w:t>
      </w:r>
      <w:r>
        <w:rPr>
          <w:rFonts w:ascii="Times New Roman"/>
          <w:sz w:val="24"/>
        </w:rPr>
        <w:t>desygnacji:</w:t>
      </w:r>
    </w:p>
    <w:p>
      <w:pPr>
        <w:pStyle w:val="ListParagraph"/>
        <w:numPr>
          <w:ilvl w:val="0"/>
          <w:numId w:val="174"/>
        </w:numPr>
        <w:tabs>
          <w:tab w:pos="630" w:val="left" w:leader="none"/>
        </w:tabs>
        <w:spacing w:line="360" w:lineRule="auto" w:before="139" w:after="0"/>
        <w:ind w:left="629" w:right="965" w:hanging="511"/>
        <w:jc w:val="both"/>
        <w:rPr>
          <w:rFonts w:ascii="Times New Roman" w:hAnsi="Times New Roman" w:cs="Times New Roman" w:eastAsia="Times New Roman" w:hint="default"/>
          <w:sz w:val="24"/>
          <w:szCs w:val="24"/>
        </w:rPr>
      </w:pPr>
      <w:r>
        <w:rPr>
          <w:rFonts w:ascii="Times New Roman" w:hAnsi="Times New Roman"/>
          <w:sz w:val="24"/>
        </w:rPr>
        <w:t>podmiot, któremu zawieszono </w:t>
      </w:r>
      <w:r>
        <w:rPr>
          <w:rFonts w:ascii="Times New Roman" w:hAnsi="Times New Roman"/>
          <w:sz w:val="24"/>
        </w:rPr>
        <w:t>desygnację, </w:t>
      </w:r>
      <w:r>
        <w:rPr>
          <w:rFonts w:ascii="Times New Roman" w:hAnsi="Times New Roman"/>
          <w:sz w:val="24"/>
        </w:rPr>
        <w:t>przygotowuje i przedstawia ministrowi </w:t>
      </w:r>
      <w:r>
        <w:rPr>
          <w:rFonts w:ascii="Times New Roman" w:hAnsi="Times New Roman"/>
          <w:sz w:val="24"/>
        </w:rPr>
        <w:t>właściwemu </w:t>
      </w:r>
      <w:r>
        <w:rPr>
          <w:rFonts w:ascii="Times New Roman" w:hAnsi="Times New Roman"/>
          <w:sz w:val="24"/>
        </w:rPr>
        <w:t>do spraw rozwoju regionalnego plan </w:t>
      </w:r>
      <w:r>
        <w:rPr>
          <w:rFonts w:ascii="Times New Roman" w:hAnsi="Times New Roman"/>
          <w:sz w:val="24"/>
        </w:rPr>
        <w:t>działań </w:t>
      </w:r>
      <w:r>
        <w:rPr>
          <w:rFonts w:ascii="Times New Roman" w:hAnsi="Times New Roman"/>
          <w:sz w:val="24"/>
        </w:rPr>
        <w:t>naprawczych w terminie wskazanym przez tego</w:t>
      </w:r>
      <w:r>
        <w:rPr>
          <w:rFonts w:ascii="Times New Roman" w:hAnsi="Times New Roman"/>
          <w:spacing w:val="-11"/>
          <w:sz w:val="24"/>
        </w:rPr>
        <w:t> </w:t>
      </w:r>
      <w:r>
        <w:rPr>
          <w:rFonts w:ascii="Times New Roman" w:hAnsi="Times New Roman"/>
          <w:sz w:val="24"/>
        </w:rPr>
        <w:t>ministra;</w:t>
      </w:r>
    </w:p>
    <w:p>
      <w:pPr>
        <w:pStyle w:val="ListParagraph"/>
        <w:numPr>
          <w:ilvl w:val="0"/>
          <w:numId w:val="174"/>
        </w:numPr>
        <w:tabs>
          <w:tab w:pos="630" w:val="left" w:leader="none"/>
        </w:tabs>
        <w:spacing w:line="360" w:lineRule="auto" w:before="4" w:after="0"/>
        <w:ind w:left="629" w:right="964" w:hanging="511"/>
        <w:jc w:val="both"/>
        <w:rPr>
          <w:rFonts w:ascii="Times New Roman" w:hAnsi="Times New Roman" w:cs="Times New Roman" w:eastAsia="Times New Roman" w:hint="default"/>
          <w:sz w:val="24"/>
          <w:szCs w:val="24"/>
        </w:rPr>
      </w:pPr>
      <w:r>
        <w:rPr>
          <w:rFonts w:ascii="Times New Roman" w:hAnsi="Times New Roman"/>
          <w:sz w:val="24"/>
        </w:rPr>
        <w:t>minister </w:t>
      </w:r>
      <w:r>
        <w:rPr>
          <w:rFonts w:ascii="Times New Roman" w:hAnsi="Times New Roman"/>
          <w:sz w:val="24"/>
        </w:rPr>
        <w:t>właściwy </w:t>
      </w:r>
      <w:r>
        <w:rPr>
          <w:rFonts w:ascii="Times New Roman" w:hAnsi="Times New Roman"/>
          <w:sz w:val="24"/>
        </w:rPr>
        <w:t>do spraw rozwoju regionalnego, po </w:t>
      </w:r>
      <w:r>
        <w:rPr>
          <w:rFonts w:ascii="Times New Roman" w:hAnsi="Times New Roman"/>
          <w:sz w:val="24"/>
        </w:rPr>
        <w:t>zasięgnięciu </w:t>
      </w:r>
      <w:r>
        <w:rPr>
          <w:rFonts w:ascii="Times New Roman" w:hAnsi="Times New Roman"/>
          <w:sz w:val="24"/>
        </w:rPr>
        <w:t>opinii komitetu do spraw desygnacji, wskazuje </w:t>
      </w:r>
      <w:r>
        <w:rPr>
          <w:rFonts w:ascii="Times New Roman" w:hAnsi="Times New Roman"/>
          <w:sz w:val="24"/>
        </w:rPr>
        <w:t>działania, </w:t>
      </w:r>
      <w:r>
        <w:rPr>
          <w:rFonts w:ascii="Times New Roman" w:hAnsi="Times New Roman"/>
          <w:sz w:val="24"/>
        </w:rPr>
        <w:t>których podmiot, któremu zawieszono </w:t>
      </w:r>
      <w:r>
        <w:rPr>
          <w:rFonts w:ascii="Times New Roman" w:hAnsi="Times New Roman"/>
          <w:sz w:val="24"/>
        </w:rPr>
        <w:t>desygnację, </w:t>
      </w:r>
      <w:r>
        <w:rPr>
          <w:rFonts w:ascii="Times New Roman" w:hAnsi="Times New Roman"/>
          <w:sz w:val="24"/>
        </w:rPr>
        <w:t>nie </w:t>
      </w:r>
      <w:r>
        <w:rPr>
          <w:rFonts w:ascii="Times New Roman" w:hAnsi="Times New Roman"/>
          <w:sz w:val="24"/>
        </w:rPr>
        <w:t>może</w:t>
      </w:r>
      <w:r>
        <w:rPr>
          <w:rFonts w:ascii="Times New Roman" w:hAnsi="Times New Roman"/>
          <w:spacing w:val="-8"/>
          <w:sz w:val="24"/>
        </w:rPr>
        <w:t> </w:t>
      </w:r>
      <w:r>
        <w:rPr>
          <w:rFonts w:ascii="Times New Roman" w:hAnsi="Times New Roman"/>
          <w:sz w:val="24"/>
        </w:rPr>
        <w:t>wykonywać.</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73"/>
        </w:numPr>
        <w:tabs>
          <w:tab w:pos="1033" w:val="left" w:leader="none"/>
        </w:tabs>
        <w:spacing w:line="360" w:lineRule="auto" w:before="193"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Skutkiem zawieszenia lub wycofania desygnacji jest wstrzymanie certyfikacji wydatków do Komisji Europejskiej w ramach Programu Operacyjnego w zakresie </w:t>
      </w:r>
      <w:r>
        <w:rPr>
          <w:rFonts w:ascii="Times New Roman" w:hAnsi="Times New Roman"/>
          <w:sz w:val="24"/>
        </w:rPr>
        <w:t>odpowiadającym </w:t>
      </w:r>
      <w:r>
        <w:rPr>
          <w:rFonts w:ascii="Times New Roman" w:hAnsi="Times New Roman"/>
          <w:sz w:val="24"/>
        </w:rPr>
        <w:t>zawieszeniu lub wycofaniu</w:t>
      </w:r>
      <w:r>
        <w:rPr>
          <w:rFonts w:ascii="Times New Roman" w:hAnsi="Times New Roman"/>
          <w:spacing w:val="-13"/>
          <w:sz w:val="24"/>
        </w:rPr>
        <w:t> </w:t>
      </w:r>
      <w:r>
        <w:rPr>
          <w:rFonts w:ascii="Times New Roman" w:hAnsi="Times New Roman"/>
          <w:sz w:val="24"/>
        </w:rPr>
        <w:t>desygnacji.</w:t>
      </w:r>
    </w:p>
    <w:p>
      <w:pPr>
        <w:pStyle w:val="ListParagraph"/>
        <w:numPr>
          <w:ilvl w:val="0"/>
          <w:numId w:val="173"/>
        </w:numPr>
        <w:tabs>
          <w:tab w:pos="904"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W przypadku zrealizowania planu </w:t>
      </w:r>
      <w:r>
        <w:rPr>
          <w:rFonts w:ascii="Times New Roman" w:hAnsi="Times New Roman"/>
          <w:sz w:val="24"/>
        </w:rPr>
        <w:t>działań </w:t>
      </w:r>
      <w:r>
        <w:rPr>
          <w:rFonts w:ascii="Times New Roman" w:hAnsi="Times New Roman"/>
          <w:sz w:val="24"/>
        </w:rPr>
        <w:t>naprawczych w terminie w nim </w:t>
      </w:r>
      <w:r>
        <w:rPr>
          <w:rFonts w:ascii="Times New Roman" w:hAnsi="Times New Roman"/>
          <w:sz w:val="24"/>
        </w:rPr>
        <w:t>określonym </w:t>
      </w:r>
      <w:r>
        <w:rPr>
          <w:rFonts w:ascii="Times New Roman" w:hAnsi="Times New Roman"/>
          <w:sz w:val="24"/>
        </w:rPr>
        <w:t>minister </w:t>
      </w:r>
      <w:r>
        <w:rPr>
          <w:rFonts w:ascii="Times New Roman" w:hAnsi="Times New Roman"/>
          <w:sz w:val="24"/>
        </w:rPr>
        <w:t>właściwy </w:t>
      </w:r>
      <w:r>
        <w:rPr>
          <w:rFonts w:ascii="Times New Roman" w:hAnsi="Times New Roman"/>
          <w:sz w:val="24"/>
        </w:rPr>
        <w:t>do spraw rozwoju regionalnego przekazuje podmiotowi, któremu zawieszono </w:t>
      </w:r>
      <w:r>
        <w:rPr>
          <w:rFonts w:ascii="Times New Roman" w:hAnsi="Times New Roman"/>
          <w:sz w:val="24"/>
        </w:rPr>
        <w:t>desygnację, pisemną informację </w:t>
      </w:r>
      <w:r>
        <w:rPr>
          <w:rFonts w:ascii="Times New Roman" w:hAnsi="Times New Roman"/>
          <w:sz w:val="24"/>
        </w:rPr>
        <w:t>o </w:t>
      </w:r>
      <w:r>
        <w:rPr>
          <w:rFonts w:ascii="Times New Roman" w:hAnsi="Times New Roman"/>
          <w:sz w:val="24"/>
        </w:rPr>
        <w:t>cofnięciu </w:t>
      </w:r>
      <w:r>
        <w:rPr>
          <w:rFonts w:ascii="Times New Roman" w:hAnsi="Times New Roman"/>
          <w:sz w:val="24"/>
        </w:rPr>
        <w:t>zawieszenia.</w:t>
      </w:r>
    </w:p>
    <w:p>
      <w:pPr>
        <w:pStyle w:val="BodyText"/>
        <w:spacing w:line="362" w:lineRule="auto" w:before="124"/>
        <w:ind w:right="965"/>
        <w:jc w:val="both"/>
      </w:pPr>
      <w:r>
        <w:rPr>
          <w:rFonts w:ascii="Times New Roman" w:hAnsi="Times New Roman"/>
          <w:b/>
        </w:rPr>
        <w:t>Art. 134h. </w:t>
      </w:r>
      <w:r>
        <w:rPr/>
        <w:t>1. Projekt Programu Operacyjnego jest przyjmowany przez </w:t>
      </w:r>
      <w:r>
        <w:rPr>
          <w:rFonts w:ascii="Times New Roman" w:hAnsi="Times New Roman"/>
        </w:rPr>
        <w:t>Radę </w:t>
      </w:r>
      <w:r>
        <w:rPr/>
        <w:t>Ministrów, w drodze </w:t>
      </w:r>
      <w:r>
        <w:rPr>
          <w:rFonts w:ascii="Times New Roman" w:hAnsi="Times New Roman"/>
        </w:rPr>
        <w:t>uchwały, </w:t>
      </w:r>
      <w:r>
        <w:rPr/>
        <w:t>przed skierowaniem do Komisji</w:t>
      </w:r>
      <w:r>
        <w:rPr>
          <w:spacing w:val="-17"/>
        </w:rPr>
        <w:t> </w:t>
      </w:r>
      <w:r>
        <w:rPr/>
        <w:t>Europejskiej.</w:t>
      </w:r>
    </w:p>
    <w:p>
      <w:pPr>
        <w:pStyle w:val="ListParagraph"/>
        <w:numPr>
          <w:ilvl w:val="0"/>
          <w:numId w:val="175"/>
        </w:numPr>
        <w:tabs>
          <w:tab w:pos="944" w:val="left" w:leader="none"/>
        </w:tabs>
        <w:spacing w:line="360" w:lineRule="auto" w:before="1"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Przepis ust. 1 stosuje </w:t>
      </w:r>
      <w:r>
        <w:rPr>
          <w:rFonts w:ascii="Times New Roman" w:hAnsi="Times New Roman"/>
          <w:sz w:val="24"/>
        </w:rPr>
        <w:t>się </w:t>
      </w:r>
      <w:r>
        <w:rPr>
          <w:rFonts w:ascii="Times New Roman" w:hAnsi="Times New Roman"/>
          <w:sz w:val="24"/>
        </w:rPr>
        <w:t>odpowiednio w przypadku zmiany Programu Operacyjnego.</w:t>
      </w:r>
    </w:p>
    <w:p>
      <w:pPr>
        <w:pStyle w:val="ListParagraph"/>
        <w:numPr>
          <w:ilvl w:val="0"/>
          <w:numId w:val="175"/>
        </w:numPr>
        <w:tabs>
          <w:tab w:pos="1028"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Rada Ministrów </w:t>
      </w:r>
      <w:r>
        <w:rPr>
          <w:rFonts w:ascii="Times New Roman" w:hAnsi="Times New Roman"/>
          <w:sz w:val="24"/>
        </w:rPr>
        <w:t>może upoważnić </w:t>
      </w:r>
      <w:r>
        <w:rPr>
          <w:rFonts w:ascii="Times New Roman" w:hAnsi="Times New Roman"/>
          <w:sz w:val="24"/>
        </w:rPr>
        <w:t>ministra </w:t>
      </w:r>
      <w:r>
        <w:rPr>
          <w:rFonts w:ascii="Times New Roman" w:hAnsi="Times New Roman"/>
          <w:sz w:val="24"/>
        </w:rPr>
        <w:t>właściwego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do dokonywania zmian Programu Operacyjnego w zakresie </w:t>
      </w:r>
      <w:r>
        <w:rPr>
          <w:rFonts w:ascii="Times New Roman" w:hAnsi="Times New Roman"/>
          <w:sz w:val="24"/>
        </w:rPr>
        <w:t>określonym </w:t>
      </w:r>
      <w:r>
        <w:rPr>
          <w:rFonts w:ascii="Times New Roman" w:hAnsi="Times New Roman"/>
          <w:sz w:val="24"/>
        </w:rPr>
        <w:t>w </w:t>
      </w:r>
      <w:r>
        <w:rPr>
          <w:rFonts w:ascii="Times New Roman" w:hAnsi="Times New Roman"/>
          <w:sz w:val="24"/>
        </w:rPr>
        <w:t>upoważnieniu. </w:t>
      </w:r>
      <w:r>
        <w:rPr>
          <w:rFonts w:ascii="Times New Roman" w:hAnsi="Times New Roman"/>
          <w:sz w:val="24"/>
        </w:rPr>
        <w:t>Minister </w:t>
      </w:r>
      <w:r>
        <w:rPr>
          <w:rFonts w:ascii="Times New Roman" w:hAnsi="Times New Roman"/>
          <w:sz w:val="24"/>
        </w:rPr>
        <w:t>właściwy </w:t>
      </w:r>
      <w:r>
        <w:rPr>
          <w:rFonts w:ascii="Times New Roman" w:hAnsi="Times New Roman"/>
          <w:sz w:val="24"/>
        </w:rPr>
        <w:t>do spraw zabezpieczenia </w:t>
      </w:r>
      <w:r>
        <w:rPr>
          <w:rFonts w:ascii="Times New Roman" w:hAnsi="Times New Roman"/>
          <w:sz w:val="24"/>
        </w:rPr>
        <w:t>społecznego </w:t>
      </w:r>
      <w:r>
        <w:rPr>
          <w:rFonts w:ascii="Times New Roman" w:hAnsi="Times New Roman"/>
          <w:sz w:val="24"/>
        </w:rPr>
        <w:t>informuje </w:t>
      </w:r>
      <w:r>
        <w:rPr>
          <w:rFonts w:ascii="Times New Roman" w:hAnsi="Times New Roman"/>
          <w:sz w:val="24"/>
        </w:rPr>
        <w:t>Radę </w:t>
      </w:r>
      <w:r>
        <w:rPr>
          <w:rFonts w:ascii="Times New Roman" w:hAnsi="Times New Roman"/>
          <w:sz w:val="24"/>
        </w:rPr>
        <w:t>Ministrów o dokonanych zmianach nie </w:t>
      </w:r>
      <w:r>
        <w:rPr>
          <w:rFonts w:ascii="Times New Roman" w:hAnsi="Times New Roman"/>
          <w:sz w:val="24"/>
        </w:rPr>
        <w:t>później niż </w:t>
      </w:r>
      <w:r>
        <w:rPr>
          <w:rFonts w:ascii="Times New Roman" w:hAnsi="Times New Roman"/>
          <w:sz w:val="24"/>
        </w:rPr>
        <w:t>w terminie </w:t>
      </w:r>
      <w:r>
        <w:rPr>
          <w:rFonts w:ascii="Times New Roman" w:hAnsi="Times New Roman"/>
          <w:sz w:val="24"/>
        </w:rPr>
        <w:t>miesiąca </w:t>
      </w:r>
      <w:r>
        <w:rPr>
          <w:rFonts w:ascii="Times New Roman" w:hAnsi="Times New Roman"/>
          <w:sz w:val="24"/>
        </w:rPr>
        <w:t>od dnia przekazania zmian do Komisji</w:t>
      </w:r>
      <w:r>
        <w:rPr>
          <w:rFonts w:ascii="Times New Roman" w:hAnsi="Times New Roman"/>
          <w:spacing w:val="-14"/>
          <w:sz w:val="24"/>
        </w:rPr>
        <w:t> </w:t>
      </w:r>
      <w:r>
        <w:rPr>
          <w:rFonts w:ascii="Times New Roman" w:hAnsi="Times New Roman"/>
          <w:sz w:val="24"/>
        </w:rPr>
        <w:t>Europejskiej.</w:t>
      </w:r>
    </w:p>
    <w:p>
      <w:pPr>
        <w:pStyle w:val="ListParagraph"/>
        <w:numPr>
          <w:ilvl w:val="0"/>
          <w:numId w:val="175"/>
        </w:numPr>
        <w:tabs>
          <w:tab w:pos="992" w:val="left" w:leader="none"/>
        </w:tabs>
        <w:spacing w:line="360" w:lineRule="auto" w:before="6" w:after="0"/>
        <w:ind w:left="118" w:right="967"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Minister </w:t>
      </w:r>
      <w:r>
        <w:rPr>
          <w:rFonts w:ascii="Times New Roman" w:hAnsi="Times New Roman" w:cs="Times New Roman" w:eastAsia="Times New Roman" w:hint="default"/>
          <w:sz w:val="24"/>
          <w:szCs w:val="24"/>
        </w:rPr>
        <w:t>właściwy </w:t>
      </w:r>
      <w:r>
        <w:rPr>
          <w:rFonts w:ascii="Times New Roman" w:hAnsi="Times New Roman" w:cs="Times New Roman" w:eastAsia="Times New Roman" w:hint="default"/>
          <w:sz w:val="24"/>
          <w:szCs w:val="24"/>
        </w:rPr>
        <w:t>do spraw zabezpieczenia </w:t>
      </w:r>
      <w:r>
        <w:rPr>
          <w:rFonts w:ascii="Times New Roman" w:hAnsi="Times New Roman" w:cs="Times New Roman" w:eastAsia="Times New Roman" w:hint="default"/>
          <w:sz w:val="24"/>
          <w:szCs w:val="24"/>
        </w:rPr>
        <w:t>społecznego ogłasza </w:t>
      </w:r>
      <w:r>
        <w:rPr>
          <w:rFonts w:ascii="Times New Roman" w:hAnsi="Times New Roman" w:cs="Times New Roman" w:eastAsia="Times New Roman" w:hint="default"/>
          <w:sz w:val="24"/>
          <w:szCs w:val="24"/>
        </w:rPr>
        <w:t>w Dzienniku </w:t>
      </w:r>
      <w:r>
        <w:rPr>
          <w:rFonts w:ascii="Times New Roman" w:hAnsi="Times New Roman" w:cs="Times New Roman" w:eastAsia="Times New Roman" w:hint="default"/>
          <w:sz w:val="24"/>
          <w:szCs w:val="24"/>
        </w:rPr>
        <w:t>Urzędowym </w:t>
      </w:r>
      <w:r>
        <w:rPr>
          <w:rFonts w:ascii="Times New Roman" w:hAnsi="Times New Roman" w:cs="Times New Roman" w:eastAsia="Times New Roman" w:hint="default"/>
          <w:sz w:val="24"/>
          <w:szCs w:val="24"/>
        </w:rPr>
        <w:t>Rzeczypospolitej Polskiej „Monitor Polski” komunikat</w:t>
      </w:r>
      <w:r>
        <w:rPr>
          <w:rFonts w:ascii="Times New Roman" w:hAnsi="Times New Roman" w:cs="Times New Roman" w:eastAsia="Times New Roman" w:hint="default"/>
          <w:spacing w:val="-18"/>
          <w:sz w:val="24"/>
          <w:szCs w:val="24"/>
        </w:rPr>
        <w:t> </w:t>
      </w:r>
      <w:r>
        <w:rPr>
          <w:rFonts w:ascii="Times New Roman" w:hAnsi="Times New Roman" w:cs="Times New Roman" w:eastAsia="Times New Roman" w:hint="default"/>
          <w:sz w:val="24"/>
          <w:szCs w:val="24"/>
        </w:rPr>
        <w:t>o:</w:t>
      </w:r>
    </w:p>
    <w:p>
      <w:pPr>
        <w:pStyle w:val="ListParagraph"/>
        <w:numPr>
          <w:ilvl w:val="0"/>
          <w:numId w:val="176"/>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podjęciu </w:t>
      </w:r>
      <w:r>
        <w:rPr>
          <w:rFonts w:ascii="Times New Roman" w:hAnsi="Times New Roman"/>
          <w:sz w:val="24"/>
        </w:rPr>
        <w:t>przez </w:t>
      </w:r>
      <w:r>
        <w:rPr>
          <w:rFonts w:ascii="Times New Roman" w:hAnsi="Times New Roman"/>
          <w:sz w:val="24"/>
        </w:rPr>
        <w:t>Komisję Europejską </w:t>
      </w:r>
      <w:r>
        <w:rPr>
          <w:rFonts w:ascii="Times New Roman" w:hAnsi="Times New Roman"/>
          <w:sz w:val="24"/>
        </w:rPr>
        <w:t>decyzji </w:t>
      </w:r>
      <w:r>
        <w:rPr>
          <w:rFonts w:ascii="Times New Roman" w:hAnsi="Times New Roman"/>
          <w:sz w:val="24"/>
        </w:rPr>
        <w:t>zatwierdzającej </w:t>
      </w:r>
      <w:r>
        <w:rPr>
          <w:rFonts w:ascii="Times New Roman" w:hAnsi="Times New Roman"/>
          <w:sz w:val="24"/>
        </w:rPr>
        <w:t>Program Operacyjny lub jego</w:t>
      </w:r>
      <w:r>
        <w:rPr>
          <w:rFonts w:ascii="Times New Roman" w:hAnsi="Times New Roman"/>
          <w:spacing w:val="-6"/>
          <w:sz w:val="24"/>
        </w:rPr>
        <w:t> </w:t>
      </w:r>
      <w:r>
        <w:rPr>
          <w:rFonts w:ascii="Times New Roman" w:hAnsi="Times New Roman"/>
          <w:sz w:val="24"/>
        </w:rPr>
        <w:t>zmiany;</w:t>
      </w:r>
    </w:p>
    <w:p>
      <w:pPr>
        <w:pStyle w:val="ListParagraph"/>
        <w:numPr>
          <w:ilvl w:val="0"/>
          <w:numId w:val="176"/>
        </w:numPr>
        <w:tabs>
          <w:tab w:pos="630" w:val="left" w:leader="none"/>
        </w:tabs>
        <w:spacing w:line="360" w:lineRule="auto" w:before="6" w:after="0"/>
        <w:ind w:left="629" w:right="966" w:hanging="511"/>
        <w:jc w:val="both"/>
        <w:rPr>
          <w:rFonts w:ascii="Times New Roman" w:hAnsi="Times New Roman" w:cs="Times New Roman" w:eastAsia="Times New Roman" w:hint="default"/>
          <w:sz w:val="24"/>
          <w:szCs w:val="24"/>
        </w:rPr>
      </w:pPr>
      <w:r>
        <w:rPr>
          <w:rFonts w:ascii="Times New Roman" w:hAnsi="Times New Roman"/>
          <w:sz w:val="24"/>
        </w:rPr>
        <w:t>adresie strony internetowej, na której instytucja </w:t>
      </w:r>
      <w:r>
        <w:rPr>
          <w:rFonts w:ascii="Times New Roman" w:hAnsi="Times New Roman"/>
          <w:sz w:val="24"/>
        </w:rPr>
        <w:t>zarządzająca </w:t>
      </w:r>
      <w:r>
        <w:rPr>
          <w:rFonts w:ascii="Times New Roman" w:hAnsi="Times New Roman"/>
          <w:sz w:val="24"/>
        </w:rPr>
        <w:t>publikuje Program Operacyjny oraz jego</w:t>
      </w:r>
      <w:r>
        <w:rPr>
          <w:rFonts w:ascii="Times New Roman" w:hAnsi="Times New Roman"/>
          <w:spacing w:val="-6"/>
          <w:sz w:val="24"/>
        </w:rPr>
        <w:t> </w:t>
      </w:r>
      <w:r>
        <w:rPr>
          <w:rFonts w:ascii="Times New Roman" w:hAnsi="Times New Roman"/>
          <w:sz w:val="24"/>
        </w:rPr>
        <w:t>zmiany;</w:t>
      </w:r>
    </w:p>
    <w:p>
      <w:pPr>
        <w:pStyle w:val="ListParagraph"/>
        <w:numPr>
          <w:ilvl w:val="0"/>
          <w:numId w:val="176"/>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terminie, od którego Program Operacyjny lub jego zmiany </w:t>
      </w:r>
      <w:r>
        <w:rPr>
          <w:rFonts w:ascii="Times New Roman" w:hAnsi="Times New Roman"/>
          <w:sz w:val="24"/>
        </w:rPr>
        <w:t>będą</w:t>
      </w:r>
      <w:r>
        <w:rPr>
          <w:rFonts w:ascii="Times New Roman" w:hAnsi="Times New Roman"/>
          <w:spacing w:val="-15"/>
          <w:sz w:val="24"/>
        </w:rPr>
        <w:t> </w:t>
      </w:r>
      <w:r>
        <w:rPr>
          <w:rFonts w:ascii="Times New Roman" w:hAnsi="Times New Roman"/>
          <w:sz w:val="24"/>
        </w:rPr>
        <w:t>stosowane.</w:t>
      </w:r>
    </w:p>
    <w:p>
      <w:pPr>
        <w:spacing w:line="240" w:lineRule="auto" w:before="1"/>
        <w:rPr>
          <w:rFonts w:ascii="Times New Roman" w:hAnsi="Times New Roman" w:cs="Times New Roman" w:eastAsia="Times New Roman" w:hint="default"/>
          <w:sz w:val="22"/>
          <w:szCs w:val="22"/>
        </w:rPr>
      </w:pPr>
    </w:p>
    <w:p>
      <w:pPr>
        <w:pStyle w:val="BodyText"/>
        <w:spacing w:line="240" w:lineRule="auto" w:before="0"/>
        <w:ind w:left="629" w:right="1017" w:firstLine="0"/>
        <w:jc w:val="left"/>
      </w:pPr>
      <w:r>
        <w:rPr>
          <w:rFonts w:ascii="Times New Roman" w:hAnsi="Times New Roman"/>
          <w:b/>
        </w:rPr>
        <w:t>Art. 134i. </w:t>
      </w:r>
      <w:r>
        <w:rPr>
          <w:rFonts w:ascii="Times New Roman" w:hAnsi="Times New Roman"/>
        </w:rPr>
        <w:t>Otrzymujący wypłaty </w:t>
      </w:r>
      <w:r>
        <w:rPr/>
        <w:t>ze </w:t>
      </w:r>
      <w:r>
        <w:rPr>
          <w:rFonts w:ascii="Times New Roman" w:hAnsi="Times New Roman"/>
        </w:rPr>
        <w:t>środków </w:t>
      </w:r>
      <w:r>
        <w:rPr/>
        <w:t>Programu</w:t>
      </w:r>
      <w:r>
        <w:rPr>
          <w:spacing w:val="-15"/>
        </w:rPr>
        <w:t> </w:t>
      </w:r>
      <w:r>
        <w:rPr/>
        <w:t>Operacyjnego:</w:t>
      </w:r>
    </w:p>
    <w:p>
      <w:pPr>
        <w:pStyle w:val="ListParagraph"/>
        <w:numPr>
          <w:ilvl w:val="0"/>
          <w:numId w:val="177"/>
        </w:numPr>
        <w:tabs>
          <w:tab w:pos="630" w:val="left" w:leader="none"/>
        </w:tabs>
        <w:spacing w:line="360" w:lineRule="auto" w:before="141" w:after="0"/>
        <w:ind w:left="629" w:right="964" w:hanging="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przedsiębiorcy prowadzący działalność gospodarczą zarejestrowaną </w:t>
      </w:r>
      <w:r>
        <w:rPr>
          <w:rFonts w:ascii="Times New Roman" w:hAnsi="Times New Roman" w:cs="Times New Roman" w:eastAsia="Times New Roman" w:hint="default"/>
          <w:sz w:val="24"/>
          <w:szCs w:val="24"/>
        </w:rPr>
        <w:t>na terytorium Unii Europejskiej lub </w:t>
      </w:r>
      <w:r>
        <w:rPr>
          <w:rFonts w:ascii="Times New Roman" w:hAnsi="Times New Roman" w:cs="Times New Roman" w:eastAsia="Times New Roman" w:hint="default"/>
          <w:sz w:val="24"/>
          <w:szCs w:val="24"/>
        </w:rPr>
        <w:t>państw członkowskich </w:t>
      </w:r>
      <w:r>
        <w:rPr>
          <w:rFonts w:ascii="Times New Roman" w:hAnsi="Times New Roman" w:cs="Times New Roman" w:eastAsia="Times New Roman" w:hint="default"/>
          <w:sz w:val="24"/>
          <w:szCs w:val="24"/>
        </w:rPr>
        <w:t>Europejskiego Porozumienia o Wolnym Handlu (EFTA) – stron umowy o Europejskim Obszarze Gospodarczym oraz podmioty zagraniczne z </w:t>
      </w:r>
      <w:r>
        <w:rPr>
          <w:rFonts w:ascii="Times New Roman" w:hAnsi="Times New Roman" w:cs="Times New Roman" w:eastAsia="Times New Roman" w:hint="default"/>
          <w:sz w:val="24"/>
          <w:szCs w:val="24"/>
        </w:rPr>
        <w:t>państw niebędących </w:t>
      </w:r>
      <w:r>
        <w:rPr>
          <w:rFonts w:ascii="Times New Roman" w:hAnsi="Times New Roman" w:cs="Times New Roman" w:eastAsia="Times New Roman" w:hint="default"/>
          <w:sz w:val="24"/>
          <w:szCs w:val="24"/>
        </w:rPr>
        <w:t>stronami umowy o Europejskim Obszarze Gospodarczym, które </w:t>
      </w:r>
      <w:r>
        <w:rPr>
          <w:rFonts w:ascii="Times New Roman" w:hAnsi="Times New Roman" w:cs="Times New Roman" w:eastAsia="Times New Roman" w:hint="default"/>
          <w:sz w:val="24"/>
          <w:szCs w:val="24"/>
        </w:rPr>
        <w:t>mogą  korzystać </w:t>
      </w:r>
      <w:r>
        <w:rPr>
          <w:rFonts w:ascii="Times New Roman" w:hAnsi="Times New Roman" w:cs="Times New Roman" w:eastAsia="Times New Roman" w:hint="default"/>
          <w:sz w:val="24"/>
          <w:szCs w:val="24"/>
        </w:rPr>
        <w:t>ze swobody </w:t>
      </w:r>
      <w:r>
        <w:rPr>
          <w:rFonts w:ascii="Times New Roman" w:hAnsi="Times New Roman" w:cs="Times New Roman" w:eastAsia="Times New Roman" w:hint="default"/>
          <w:sz w:val="24"/>
          <w:szCs w:val="24"/>
        </w:rPr>
        <w:t>przedsiębiorczości </w:t>
      </w:r>
      <w:r>
        <w:rPr>
          <w:rFonts w:ascii="Times New Roman" w:hAnsi="Times New Roman" w:cs="Times New Roman" w:eastAsia="Times New Roman" w:hint="default"/>
          <w:sz w:val="24"/>
          <w:szCs w:val="24"/>
        </w:rPr>
        <w:t>na podstawie umów zawartych przez te </w:t>
      </w:r>
      <w:r>
        <w:rPr>
          <w:rFonts w:ascii="Times New Roman" w:hAnsi="Times New Roman" w:cs="Times New Roman" w:eastAsia="Times New Roman" w:hint="default"/>
          <w:sz w:val="24"/>
          <w:szCs w:val="24"/>
        </w:rPr>
        <w:t>państwa </w:t>
      </w:r>
      <w:r>
        <w:rPr>
          <w:rFonts w:ascii="Times New Roman" w:hAnsi="Times New Roman" w:cs="Times New Roman" w:eastAsia="Times New Roman" w:hint="default"/>
          <w:sz w:val="24"/>
          <w:szCs w:val="24"/>
        </w:rPr>
        <w:t>ze </w:t>
      </w:r>
      <w:r>
        <w:rPr>
          <w:rFonts w:ascii="Times New Roman" w:hAnsi="Times New Roman" w:cs="Times New Roman" w:eastAsia="Times New Roman" w:hint="default"/>
          <w:sz w:val="24"/>
          <w:szCs w:val="24"/>
        </w:rPr>
        <w:t>Wspólnotą Europejską </w:t>
      </w:r>
      <w:r>
        <w:rPr>
          <w:rFonts w:ascii="Times New Roman" w:hAnsi="Times New Roman" w:cs="Times New Roman" w:eastAsia="Times New Roman" w:hint="default"/>
          <w:sz w:val="24"/>
          <w:szCs w:val="24"/>
        </w:rPr>
        <w:t>i jej </w:t>
      </w:r>
      <w:r>
        <w:rPr>
          <w:rFonts w:ascii="Times New Roman" w:hAnsi="Times New Roman" w:cs="Times New Roman" w:eastAsia="Times New Roman" w:hint="default"/>
          <w:sz w:val="24"/>
          <w:szCs w:val="24"/>
        </w:rPr>
        <w:t>państwami</w:t>
      </w:r>
      <w:r>
        <w:rPr>
          <w:rFonts w:ascii="Times New Roman" w:hAnsi="Times New Roman" w:cs="Times New Roman" w:eastAsia="Times New Roman" w:hint="default"/>
          <w:spacing w:val="-13"/>
          <w:sz w:val="24"/>
          <w:szCs w:val="24"/>
        </w:rPr>
        <w:t> </w:t>
      </w:r>
      <w:r>
        <w:rPr>
          <w:rFonts w:ascii="Times New Roman" w:hAnsi="Times New Roman" w:cs="Times New Roman" w:eastAsia="Times New Roman" w:hint="default"/>
          <w:sz w:val="24"/>
          <w:szCs w:val="24"/>
        </w:rPr>
        <w:t>członkowskimi,</w:t>
      </w:r>
    </w:p>
    <w:p>
      <w:pPr>
        <w:pStyle w:val="ListParagraph"/>
        <w:numPr>
          <w:ilvl w:val="0"/>
          <w:numId w:val="177"/>
        </w:numPr>
        <w:tabs>
          <w:tab w:pos="630" w:val="left" w:leader="none"/>
        </w:tabs>
        <w:spacing w:line="240" w:lineRule="auto" w:before="6" w:after="0"/>
        <w:ind w:left="629" w:right="0" w:hanging="511"/>
        <w:jc w:val="left"/>
        <w:rPr>
          <w:rFonts w:ascii="Times New Roman" w:hAnsi="Times New Roman" w:cs="Times New Roman" w:eastAsia="Times New Roman" w:hint="default"/>
          <w:sz w:val="24"/>
          <w:szCs w:val="24"/>
        </w:rPr>
      </w:pPr>
      <w:r>
        <w:rPr>
          <w:rFonts w:ascii="Times New Roman"/>
          <w:sz w:val="24"/>
        </w:rPr>
        <w:t>organizacje</w:t>
      </w:r>
      <w:r>
        <w:rPr>
          <w:rFonts w:ascii="Times New Roman"/>
          <w:spacing w:val="-7"/>
          <w:sz w:val="24"/>
        </w:rPr>
        <w:t> </w:t>
      </w:r>
      <w:r>
        <w:rPr>
          <w:rFonts w:ascii="Times New Roman"/>
          <w:sz w:val="24"/>
        </w:rPr>
        <w:t>partnerskie</w:t>
      </w:r>
    </w:p>
    <w:p>
      <w:pPr>
        <w:spacing w:after="0" w:line="240"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7"/>
        </w:numPr>
        <w:tabs>
          <w:tab w:pos="325" w:val="left" w:leader="none"/>
        </w:tabs>
        <w:spacing w:line="360" w:lineRule="auto" w:before="193" w:after="0"/>
        <w:ind w:left="118" w:right="963" w:firstLine="0"/>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podlegają </w:t>
      </w:r>
      <w:r>
        <w:rPr>
          <w:rFonts w:ascii="Times New Roman" w:hAnsi="Times New Roman" w:cs="Times New Roman" w:eastAsia="Times New Roman" w:hint="default"/>
          <w:sz w:val="24"/>
          <w:szCs w:val="24"/>
        </w:rPr>
        <w:t>wpisowi do centralnego rejestru </w:t>
      </w:r>
      <w:r>
        <w:rPr>
          <w:rFonts w:ascii="Times New Roman" w:hAnsi="Times New Roman" w:cs="Times New Roman" w:eastAsia="Times New Roman" w:hint="default"/>
          <w:sz w:val="24"/>
          <w:szCs w:val="24"/>
        </w:rPr>
        <w:t>przedsiębiorców, </w:t>
      </w:r>
      <w:r>
        <w:rPr>
          <w:rFonts w:ascii="Times New Roman" w:hAnsi="Times New Roman" w:cs="Times New Roman" w:eastAsia="Times New Roman" w:hint="default"/>
          <w:sz w:val="24"/>
          <w:szCs w:val="24"/>
        </w:rPr>
        <w:t>prowadzonego przez </w:t>
      </w:r>
      <w:r>
        <w:rPr>
          <w:rFonts w:ascii="Times New Roman" w:hAnsi="Times New Roman" w:cs="Times New Roman" w:eastAsia="Times New Roman" w:hint="default"/>
          <w:sz w:val="24"/>
          <w:szCs w:val="24"/>
        </w:rPr>
        <w:t>Agencję, </w:t>
      </w:r>
      <w:r>
        <w:rPr>
          <w:rFonts w:ascii="Times New Roman" w:hAnsi="Times New Roman" w:cs="Times New Roman" w:eastAsia="Times New Roman" w:hint="default"/>
          <w:sz w:val="24"/>
          <w:szCs w:val="24"/>
        </w:rPr>
        <w:t>o którym mowa w art. 22 ust. 1 ustawy z dnia 11 marca 2004 r. o Agencji Rynku Rolnego i organizacji niektórych rynków rolnych (Dz. U. z 2012 r. poz. 633 i 1512 oraz z 2014 r. poz. 1146), na zasadach i w trybie </w:t>
      </w:r>
      <w:r>
        <w:rPr>
          <w:rFonts w:ascii="Times New Roman" w:hAnsi="Times New Roman" w:cs="Times New Roman" w:eastAsia="Times New Roman" w:hint="default"/>
          <w:sz w:val="24"/>
          <w:szCs w:val="24"/>
        </w:rPr>
        <w:t>określonych </w:t>
      </w:r>
      <w:r>
        <w:rPr>
          <w:rFonts w:ascii="Times New Roman" w:hAnsi="Times New Roman" w:cs="Times New Roman" w:eastAsia="Times New Roman" w:hint="default"/>
          <w:sz w:val="24"/>
          <w:szCs w:val="24"/>
        </w:rPr>
        <w:t>w art. 22 ust. 3–8 i art. 23 tej</w:t>
      </w:r>
      <w:r>
        <w:rPr>
          <w:rFonts w:ascii="Times New Roman" w:hAnsi="Times New Roman" w:cs="Times New Roman" w:eastAsia="Times New Roman" w:hint="default"/>
          <w:spacing w:val="-6"/>
          <w:sz w:val="24"/>
          <w:szCs w:val="24"/>
        </w:rPr>
        <w:t> </w:t>
      </w:r>
      <w:r>
        <w:rPr>
          <w:rFonts w:ascii="Times New Roman" w:hAnsi="Times New Roman" w:cs="Times New Roman" w:eastAsia="Times New Roman" w:hint="default"/>
          <w:sz w:val="24"/>
          <w:szCs w:val="24"/>
        </w:rPr>
        <w:t>ustawy.</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cs="Times New Roman" w:eastAsia="Times New Roman" w:hint="default"/>
          <w:b/>
          <w:bCs/>
        </w:rPr>
        <w:t>Art. 134j. </w:t>
      </w:r>
      <w:r>
        <w:rPr/>
        <w:t>Do organizacji partnerskich </w:t>
      </w:r>
      <w:r>
        <w:rPr>
          <w:rFonts w:ascii="Times New Roman" w:hAnsi="Times New Roman" w:cs="Times New Roman" w:eastAsia="Times New Roman" w:hint="default"/>
        </w:rPr>
        <w:t>mogą być </w:t>
      </w:r>
      <w:r>
        <w:rPr/>
        <w:t>dostarczane </w:t>
      </w:r>
      <w:r>
        <w:rPr>
          <w:rFonts w:ascii="Times New Roman" w:hAnsi="Times New Roman" w:cs="Times New Roman" w:eastAsia="Times New Roman" w:hint="default"/>
        </w:rPr>
        <w:t>wyłącznie </w:t>
      </w:r>
      <w:r>
        <w:rPr/>
        <w:t>produkty wyprodukowane na terytorium Unii Europejskiej lub </w:t>
      </w:r>
      <w:r>
        <w:rPr>
          <w:rFonts w:ascii="Times New Roman" w:hAnsi="Times New Roman" w:cs="Times New Roman" w:eastAsia="Times New Roman" w:hint="default"/>
        </w:rPr>
        <w:t>państw  członkowskich </w:t>
      </w:r>
      <w:r>
        <w:rPr/>
        <w:t>Europejskiego Porozumienia o Wolnym Handlu (EFTA) – stron umowy o Europejskim Obszarze Gospodarczym lub przez podmioty zagraniczne z </w:t>
      </w:r>
      <w:r>
        <w:rPr>
          <w:rFonts w:ascii="Times New Roman" w:hAnsi="Times New Roman" w:cs="Times New Roman" w:eastAsia="Times New Roman" w:hint="default"/>
        </w:rPr>
        <w:t>państw niebędących </w:t>
      </w:r>
      <w:r>
        <w:rPr/>
        <w:t>stronami umowy o Europejskim Obszarze Gospodarczym, które </w:t>
      </w:r>
      <w:r>
        <w:rPr>
          <w:rFonts w:ascii="Times New Roman" w:hAnsi="Times New Roman" w:cs="Times New Roman" w:eastAsia="Times New Roman" w:hint="default"/>
        </w:rPr>
        <w:t>mogą korzystać </w:t>
      </w:r>
      <w:r>
        <w:rPr/>
        <w:t>ze swobody </w:t>
      </w:r>
      <w:r>
        <w:rPr>
          <w:rFonts w:ascii="Times New Roman" w:hAnsi="Times New Roman" w:cs="Times New Roman" w:eastAsia="Times New Roman" w:hint="default"/>
        </w:rPr>
        <w:t>przedsiębiorczości </w:t>
      </w:r>
      <w:r>
        <w:rPr/>
        <w:t>na podstawie umów zawartych przez te </w:t>
      </w:r>
      <w:r>
        <w:rPr>
          <w:rFonts w:ascii="Times New Roman" w:hAnsi="Times New Roman" w:cs="Times New Roman" w:eastAsia="Times New Roman" w:hint="default"/>
        </w:rPr>
        <w:t>państwa </w:t>
      </w:r>
      <w:r>
        <w:rPr/>
        <w:t>ze </w:t>
      </w:r>
      <w:r>
        <w:rPr>
          <w:rFonts w:ascii="Times New Roman" w:hAnsi="Times New Roman" w:cs="Times New Roman" w:eastAsia="Times New Roman" w:hint="default"/>
        </w:rPr>
        <w:t>Wspólnotą Europejską </w:t>
      </w:r>
      <w:r>
        <w:rPr/>
        <w:t>i jej </w:t>
      </w:r>
      <w:r>
        <w:rPr>
          <w:rFonts w:ascii="Times New Roman" w:hAnsi="Times New Roman" w:cs="Times New Roman" w:eastAsia="Times New Roman" w:hint="default"/>
        </w:rPr>
        <w:t>państwami</w:t>
      </w:r>
      <w:r>
        <w:rPr>
          <w:rFonts w:ascii="Times New Roman" w:hAnsi="Times New Roman" w:cs="Times New Roman" w:eastAsia="Times New Roman" w:hint="default"/>
          <w:spacing w:val="-13"/>
        </w:rPr>
        <w:t> </w:t>
      </w:r>
      <w:r>
        <w:rPr>
          <w:rFonts w:ascii="Times New Roman" w:hAnsi="Times New Roman" w:cs="Times New Roman" w:eastAsia="Times New Roman" w:hint="default"/>
        </w:rPr>
        <w:t>członkowskimi.</w:t>
      </w:r>
    </w:p>
    <w:p>
      <w:pPr>
        <w:pStyle w:val="BodyText"/>
        <w:spacing w:line="362" w:lineRule="auto" w:before="124"/>
        <w:ind w:right="963"/>
        <w:jc w:val="both"/>
      </w:pPr>
      <w:r>
        <w:rPr>
          <w:rFonts w:ascii="Times New Roman" w:hAnsi="Times New Roman" w:cs="Times New Roman" w:eastAsia="Times New Roman" w:hint="default"/>
          <w:b/>
          <w:bCs/>
        </w:rPr>
        <w:t>Art. 134k. </w:t>
      </w:r>
      <w:r>
        <w:rPr/>
        <w:t>Do wyboru przez </w:t>
      </w:r>
      <w:r>
        <w:rPr>
          <w:rFonts w:ascii="Times New Roman" w:hAnsi="Times New Roman" w:cs="Times New Roman" w:eastAsia="Times New Roman" w:hint="default"/>
        </w:rPr>
        <w:t>instytucję zarządzającą </w:t>
      </w:r>
      <w:r>
        <w:rPr/>
        <w:t>organizacji partnerskich stosuje</w:t>
      </w:r>
      <w:r>
        <w:rPr>
          <w:spacing w:val="17"/>
        </w:rPr>
        <w:t> </w:t>
      </w:r>
      <w:r>
        <w:rPr>
          <w:rFonts w:ascii="Times New Roman" w:hAnsi="Times New Roman" w:cs="Times New Roman" w:eastAsia="Times New Roman" w:hint="default"/>
        </w:rPr>
        <w:t>się</w:t>
      </w:r>
      <w:r>
        <w:rPr>
          <w:rFonts w:ascii="Times New Roman" w:hAnsi="Times New Roman" w:cs="Times New Roman" w:eastAsia="Times New Roman" w:hint="default"/>
          <w:spacing w:val="17"/>
        </w:rPr>
        <w:t> </w:t>
      </w:r>
      <w:r>
        <w:rPr/>
        <w:t>odpowiednio</w:t>
      </w:r>
      <w:r>
        <w:rPr>
          <w:spacing w:val="18"/>
        </w:rPr>
        <w:t> </w:t>
      </w:r>
      <w:r>
        <w:rPr/>
        <w:t>przepisy</w:t>
      </w:r>
      <w:r>
        <w:rPr>
          <w:spacing w:val="18"/>
        </w:rPr>
        <w:t> </w:t>
      </w:r>
      <w:r>
        <w:rPr/>
        <w:t>art.</w:t>
      </w:r>
      <w:r>
        <w:rPr>
          <w:spacing w:val="18"/>
        </w:rPr>
        <w:t> </w:t>
      </w:r>
      <w:r>
        <w:rPr/>
        <w:t>37</w:t>
      </w:r>
      <w:r>
        <w:rPr>
          <w:spacing w:val="18"/>
        </w:rPr>
        <w:t> </w:t>
      </w:r>
      <w:r>
        <w:rPr/>
        <w:t>ust.</w:t>
      </w:r>
      <w:r>
        <w:rPr>
          <w:spacing w:val="18"/>
        </w:rPr>
        <w:t> </w:t>
      </w:r>
      <w:r>
        <w:rPr/>
        <w:t>1,</w:t>
      </w:r>
      <w:r>
        <w:rPr>
          <w:spacing w:val="18"/>
        </w:rPr>
        <w:t> </w:t>
      </w:r>
      <w:r>
        <w:rPr/>
        <w:t>ust.</w:t>
      </w:r>
      <w:r>
        <w:rPr>
          <w:spacing w:val="18"/>
        </w:rPr>
        <w:t> </w:t>
      </w:r>
      <w:r>
        <w:rPr/>
        <w:t>3</w:t>
      </w:r>
      <w:r>
        <w:rPr>
          <w:spacing w:val="18"/>
        </w:rPr>
        <w:t> </w:t>
      </w:r>
      <w:r>
        <w:rPr/>
        <w:t>pkt</w:t>
      </w:r>
      <w:r>
        <w:rPr>
          <w:spacing w:val="18"/>
        </w:rPr>
        <w:t> </w:t>
      </w:r>
      <w:r>
        <w:rPr/>
        <w:t>1</w:t>
      </w:r>
      <w:r>
        <w:rPr>
          <w:spacing w:val="18"/>
        </w:rPr>
        <w:t> </w:t>
      </w:r>
      <w:r>
        <w:rPr/>
        <w:t>i</w:t>
      </w:r>
      <w:r>
        <w:rPr>
          <w:spacing w:val="18"/>
        </w:rPr>
        <w:t> </w:t>
      </w:r>
      <w:r>
        <w:rPr/>
        <w:t>ust.</w:t>
      </w:r>
      <w:r>
        <w:rPr>
          <w:spacing w:val="18"/>
        </w:rPr>
        <w:t> </w:t>
      </w:r>
      <w:r>
        <w:rPr/>
        <w:t>4–6,</w:t>
      </w:r>
      <w:r>
        <w:rPr>
          <w:spacing w:val="18"/>
        </w:rPr>
        <w:t> </w:t>
      </w:r>
      <w:r>
        <w:rPr/>
        <w:t>art.</w:t>
      </w:r>
      <w:r>
        <w:rPr>
          <w:spacing w:val="18"/>
        </w:rPr>
        <w:t> </w:t>
      </w:r>
      <w:r>
        <w:rPr/>
        <w:t>38</w:t>
      </w:r>
      <w:r>
        <w:rPr>
          <w:spacing w:val="18"/>
        </w:rPr>
        <w:t> </w:t>
      </w:r>
      <w:r>
        <w:rPr/>
        <w:t>ust.</w:t>
      </w:r>
      <w:r>
        <w:rPr>
          <w:spacing w:val="18"/>
        </w:rPr>
        <w:t> </w:t>
      </w:r>
      <w:r>
        <w:rPr/>
        <w:t>1</w:t>
      </w:r>
    </w:p>
    <w:p>
      <w:pPr>
        <w:pStyle w:val="BodyText"/>
        <w:spacing w:line="240" w:lineRule="auto" w:before="1"/>
        <w:ind w:right="0" w:firstLine="0"/>
        <w:jc w:val="both"/>
      </w:pPr>
      <w:r>
        <w:rPr/>
        <w:t>pkt</w:t>
      </w:r>
      <w:r>
        <w:rPr>
          <w:spacing w:val="13"/>
        </w:rPr>
        <w:t> </w:t>
      </w:r>
      <w:r>
        <w:rPr/>
        <w:t>1,</w:t>
      </w:r>
      <w:r>
        <w:rPr>
          <w:spacing w:val="13"/>
        </w:rPr>
        <w:t> </w:t>
      </w:r>
      <w:r>
        <w:rPr/>
        <w:t>art.</w:t>
      </w:r>
      <w:r>
        <w:rPr>
          <w:spacing w:val="15"/>
        </w:rPr>
        <w:t> </w:t>
      </w:r>
      <w:r>
        <w:rPr/>
        <w:t>39–44,</w:t>
      </w:r>
      <w:r>
        <w:rPr>
          <w:spacing w:val="13"/>
        </w:rPr>
        <w:t> </w:t>
      </w:r>
      <w:r>
        <w:rPr/>
        <w:t>art.</w:t>
      </w:r>
      <w:r>
        <w:rPr>
          <w:spacing w:val="13"/>
        </w:rPr>
        <w:t> </w:t>
      </w:r>
      <w:r>
        <w:rPr/>
        <w:t>46</w:t>
      </w:r>
      <w:r>
        <w:rPr>
          <w:spacing w:val="15"/>
        </w:rPr>
        <w:t> </w:t>
      </w:r>
      <w:r>
        <w:rPr/>
        <w:t>ust.</w:t>
      </w:r>
      <w:r>
        <w:rPr>
          <w:spacing w:val="13"/>
        </w:rPr>
        <w:t> </w:t>
      </w:r>
      <w:r>
        <w:rPr/>
        <w:t>1</w:t>
      </w:r>
      <w:r>
        <w:rPr>
          <w:spacing w:val="13"/>
        </w:rPr>
        <w:t> </w:t>
      </w:r>
      <w:r>
        <w:rPr/>
        <w:t>i</w:t>
      </w:r>
      <w:r>
        <w:rPr>
          <w:spacing w:val="13"/>
        </w:rPr>
        <w:t> </w:t>
      </w:r>
      <w:r>
        <w:rPr/>
        <w:t>3–5,</w:t>
      </w:r>
      <w:r>
        <w:rPr>
          <w:spacing w:val="15"/>
        </w:rPr>
        <w:t> </w:t>
      </w:r>
      <w:r>
        <w:rPr/>
        <w:t>art.</w:t>
      </w:r>
      <w:r>
        <w:rPr>
          <w:spacing w:val="15"/>
        </w:rPr>
        <w:t> </w:t>
      </w:r>
      <w:r>
        <w:rPr/>
        <w:t>50,</w:t>
      </w:r>
      <w:r>
        <w:rPr>
          <w:spacing w:val="13"/>
        </w:rPr>
        <w:t> </w:t>
      </w:r>
      <w:r>
        <w:rPr/>
        <w:t>art.</w:t>
      </w:r>
      <w:r>
        <w:rPr>
          <w:spacing w:val="13"/>
        </w:rPr>
        <w:t> </w:t>
      </w:r>
      <w:r>
        <w:rPr/>
        <w:t>53</w:t>
      </w:r>
      <w:r>
        <w:rPr>
          <w:spacing w:val="13"/>
        </w:rPr>
        <w:t> </w:t>
      </w:r>
      <w:r>
        <w:rPr/>
        <w:t>ust.</w:t>
      </w:r>
      <w:r>
        <w:rPr>
          <w:spacing w:val="13"/>
        </w:rPr>
        <w:t> </w:t>
      </w:r>
      <w:r>
        <w:rPr/>
        <w:t>1</w:t>
      </w:r>
      <w:r>
        <w:rPr>
          <w:spacing w:val="13"/>
        </w:rPr>
        <w:t> </w:t>
      </w:r>
      <w:r>
        <w:rPr/>
        <w:t>i</w:t>
      </w:r>
      <w:r>
        <w:rPr>
          <w:spacing w:val="16"/>
        </w:rPr>
        <w:t> </w:t>
      </w:r>
      <w:r>
        <w:rPr/>
        <w:t>2</w:t>
      </w:r>
      <w:r>
        <w:rPr>
          <w:spacing w:val="13"/>
        </w:rPr>
        <w:t> </w:t>
      </w:r>
      <w:r>
        <w:rPr/>
        <w:t>pkt</w:t>
      </w:r>
      <w:r>
        <w:rPr>
          <w:spacing w:val="13"/>
        </w:rPr>
        <w:t> </w:t>
      </w:r>
      <w:r>
        <w:rPr/>
        <w:t>1,</w:t>
      </w:r>
      <w:r>
        <w:rPr>
          <w:spacing w:val="15"/>
        </w:rPr>
        <w:t> </w:t>
      </w:r>
      <w:r>
        <w:rPr/>
        <w:t>art.</w:t>
      </w:r>
      <w:r>
        <w:rPr>
          <w:spacing w:val="18"/>
        </w:rPr>
        <w:t> </w:t>
      </w:r>
      <w:r>
        <w:rPr/>
        <w:t>54,</w:t>
      </w:r>
      <w:r>
        <w:rPr>
          <w:spacing w:val="13"/>
        </w:rPr>
        <w:t> </w:t>
      </w:r>
      <w:r>
        <w:rPr/>
        <w:t>art.</w:t>
      </w:r>
      <w:r>
        <w:rPr>
          <w:spacing w:val="13"/>
        </w:rPr>
        <w:t> </w:t>
      </w:r>
      <w:r>
        <w:rPr/>
        <w:t>57,</w:t>
      </w:r>
    </w:p>
    <w:p>
      <w:pPr>
        <w:pStyle w:val="BodyText"/>
        <w:spacing w:line="360" w:lineRule="auto" w:before="139"/>
        <w:ind w:right="965" w:firstLine="0"/>
        <w:jc w:val="both"/>
        <w:rPr>
          <w:rFonts w:ascii="Times New Roman" w:hAnsi="Times New Roman" w:cs="Times New Roman" w:eastAsia="Times New Roman" w:hint="default"/>
        </w:rPr>
      </w:pPr>
      <w:r>
        <w:rPr/>
        <w:t>art. 58 ust. 1 i 2 pkt 1 i art. 59–67 ustawy z dnia 11 lipca 2014 r. o zasadach realizacji programów w zakresie polityki </w:t>
      </w:r>
      <w:r>
        <w:rPr>
          <w:rFonts w:ascii="Times New Roman" w:hAnsi="Times New Roman" w:cs="Times New Roman" w:eastAsia="Times New Roman" w:hint="default"/>
        </w:rPr>
        <w:t>spójności </w:t>
      </w:r>
      <w:r>
        <w:rPr/>
        <w:t>finansowanych w perspektywie finansowej 2014–2020, przy czym </w:t>
      </w:r>
      <w:r>
        <w:rPr>
          <w:rFonts w:ascii="Times New Roman" w:hAnsi="Times New Roman" w:cs="Times New Roman" w:eastAsia="Times New Roman" w:hint="default"/>
        </w:rPr>
        <w:t>instytucją właściwą </w:t>
      </w:r>
      <w:r>
        <w:rPr/>
        <w:t>do wyboru organizacji partnerskich oraz do rozpatrzenia protestu jest minister </w:t>
      </w:r>
      <w:r>
        <w:rPr>
          <w:rFonts w:ascii="Times New Roman" w:hAnsi="Times New Roman" w:cs="Times New Roman" w:eastAsia="Times New Roman" w:hint="default"/>
        </w:rPr>
        <w:t>właściwy </w:t>
      </w:r>
      <w:r>
        <w:rPr/>
        <w:t>do spraw zabezpieczenia </w:t>
      </w:r>
      <w:r>
        <w:rPr>
          <w:rFonts w:ascii="Times New Roman" w:hAnsi="Times New Roman" w:cs="Times New Roman" w:eastAsia="Times New Roman" w:hint="default"/>
        </w:rPr>
        <w:t>społecznego.</w:t>
      </w:r>
    </w:p>
    <w:p>
      <w:pPr>
        <w:pStyle w:val="BodyText"/>
        <w:spacing w:line="360" w:lineRule="auto" w:before="121"/>
        <w:ind w:right="963"/>
        <w:jc w:val="both"/>
      </w:pPr>
      <w:r>
        <w:rPr>
          <w:rFonts w:ascii="Times New Roman" w:hAnsi="Times New Roman"/>
          <w:b/>
        </w:rPr>
        <w:t>Art. 134l. </w:t>
      </w:r>
      <w:r>
        <w:rPr/>
        <w:t>Minister </w:t>
      </w:r>
      <w:r>
        <w:rPr>
          <w:rFonts w:ascii="Times New Roman" w:hAnsi="Times New Roman"/>
        </w:rPr>
        <w:t>właściwy </w:t>
      </w:r>
      <w:r>
        <w:rPr/>
        <w:t>do spraw zabezpieczenia </w:t>
      </w:r>
      <w:r>
        <w:rPr>
          <w:rFonts w:ascii="Times New Roman" w:hAnsi="Times New Roman"/>
        </w:rPr>
        <w:t>społecznego </w:t>
      </w:r>
      <w:r>
        <w:rPr/>
        <w:t>w porozumieniu z ministrem </w:t>
      </w:r>
      <w:r>
        <w:rPr>
          <w:rFonts w:ascii="Times New Roman" w:hAnsi="Times New Roman"/>
        </w:rPr>
        <w:t>właściwym </w:t>
      </w:r>
      <w:r>
        <w:rPr/>
        <w:t>do spraw rynków rolnych </w:t>
      </w:r>
      <w:r>
        <w:rPr>
          <w:rFonts w:ascii="Times New Roman" w:hAnsi="Times New Roman"/>
        </w:rPr>
        <w:t>określi, </w:t>
      </w:r>
      <w:r>
        <w:rPr/>
        <w:t>w drodze </w:t>
      </w:r>
      <w:r>
        <w:rPr>
          <w:rFonts w:ascii="Times New Roman" w:hAnsi="Times New Roman"/>
        </w:rPr>
        <w:t>rozporządzenia, szczegółowe </w:t>
      </w:r>
      <w:r>
        <w:rPr/>
        <w:t>przeznaczenie, warunki i tryb udzielania przez </w:t>
      </w:r>
      <w:r>
        <w:rPr>
          <w:rFonts w:ascii="Times New Roman" w:hAnsi="Times New Roman"/>
        </w:rPr>
        <w:t>Agencję wypłat </w:t>
      </w:r>
      <w:r>
        <w:rPr/>
        <w:t>w ramach Programu Operacyjnego, </w:t>
      </w:r>
      <w:r>
        <w:rPr>
          <w:rFonts w:ascii="Times New Roman" w:hAnsi="Times New Roman"/>
        </w:rPr>
        <w:t>uwzględniając konieczność </w:t>
      </w:r>
      <w:r>
        <w:rPr/>
        <w:t>realizacji celów w nim </w:t>
      </w:r>
      <w:r>
        <w:rPr>
          <w:rFonts w:ascii="Times New Roman" w:hAnsi="Times New Roman"/>
        </w:rPr>
        <w:t>określonych, </w:t>
      </w:r>
      <w:r>
        <w:rPr/>
        <w:t>efektywnego i skutecznego wykorzystania pomocy finansowej oraz zapewnienia </w:t>
      </w:r>
      <w:r>
        <w:rPr>
          <w:rFonts w:ascii="Times New Roman" w:hAnsi="Times New Roman"/>
        </w:rPr>
        <w:t>przejrzystości </w:t>
      </w:r>
      <w:r>
        <w:rPr/>
        <w:t>jej</w:t>
      </w:r>
      <w:r>
        <w:rPr>
          <w:spacing w:val="-15"/>
        </w:rPr>
        <w:t> </w:t>
      </w:r>
      <w:r>
        <w:rPr/>
        <w:t>udzielania.</w:t>
      </w:r>
    </w:p>
    <w:p>
      <w:pPr>
        <w:pStyle w:val="BodyText"/>
        <w:spacing w:line="240" w:lineRule="auto" w:before="126"/>
        <w:ind w:left="166" w:right="1018" w:firstLine="0"/>
        <w:jc w:val="center"/>
      </w:pPr>
      <w:r>
        <w:rPr>
          <w:rFonts w:ascii="Times New Roman" w:hAnsi="Times New Roman"/>
        </w:rPr>
        <w:t>DZIAŁ</w:t>
      </w:r>
      <w:r>
        <w:rPr>
          <w:rFonts w:ascii="Times New Roman" w:hAnsi="Times New Roman"/>
          <w:spacing w:val="-8"/>
        </w:rPr>
        <w:t> </w:t>
      </w:r>
      <w:r>
        <w:rPr/>
        <w:t>IV</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169" w:right="1018"/>
        <w:jc w:val="center"/>
        <w:rPr>
          <w:b w:val="0"/>
          <w:bCs w:val="0"/>
        </w:rPr>
      </w:pPr>
      <w:r>
        <w:rPr>
          <w:rFonts w:ascii="Times New Roman" w:hAnsi="Times New Roman"/>
        </w:rPr>
        <w:t>Przepisy </w:t>
      </w:r>
      <w:r>
        <w:rPr/>
        <w:t>zmieniające, przejściow</w:t>
      </w:r>
      <w:r>
        <w:rPr>
          <w:rFonts w:ascii="Times New Roman" w:hAnsi="Times New Roman"/>
        </w:rPr>
        <w:t>e i</w:t>
      </w:r>
      <w:r>
        <w:rPr>
          <w:rFonts w:ascii="Times New Roman" w:hAnsi="Times New Roman"/>
          <w:spacing w:val="-11"/>
        </w:rPr>
        <w:t> </w:t>
      </w:r>
      <w:r>
        <w:rPr/>
        <w:t>końcowe</w:t>
      </w:r>
      <w:r>
        <w:rPr>
          <w:b w:val="0"/>
        </w:rPr>
      </w:r>
    </w:p>
    <w:p>
      <w:pPr>
        <w:spacing w:line="240" w:lineRule="auto" w:before="9"/>
        <w:rPr>
          <w:rFonts w:ascii="Times New Roman" w:hAnsi="Times New Roman" w:cs="Times New Roman" w:eastAsia="Times New Roman" w:hint="default"/>
          <w:b/>
          <w:bCs/>
          <w:sz w:val="22"/>
          <w:szCs w:val="22"/>
        </w:rPr>
      </w:pPr>
    </w:p>
    <w:p>
      <w:pPr>
        <w:pStyle w:val="BodyText"/>
        <w:spacing w:line="240" w:lineRule="auto" w:before="0"/>
        <w:ind w:left="168" w:right="1018" w:firstLine="0"/>
        <w:jc w:val="center"/>
      </w:pPr>
      <w:r>
        <w:rPr>
          <w:rFonts w:ascii="Times New Roman" w:hAnsi="Times New Roman"/>
        </w:rPr>
        <w:t>Rozdział</w:t>
      </w:r>
      <w:r>
        <w:rPr>
          <w:rFonts w:ascii="Times New Roman" w:hAnsi="Times New Roman"/>
          <w:spacing w:val="-3"/>
        </w:rPr>
        <w:t> </w:t>
      </w:r>
      <w:r>
        <w:rPr/>
        <w:t>1</w:t>
      </w:r>
    </w:p>
    <w:p>
      <w:pPr>
        <w:spacing w:line="240" w:lineRule="auto" w:before="1"/>
        <w:rPr>
          <w:rFonts w:ascii="Times New Roman" w:hAnsi="Times New Roman" w:cs="Times New Roman" w:eastAsia="Times New Roman" w:hint="default"/>
          <w:sz w:val="22"/>
          <w:szCs w:val="22"/>
        </w:rPr>
      </w:pPr>
    </w:p>
    <w:p>
      <w:pPr>
        <w:spacing w:line="465" w:lineRule="auto" w:before="0"/>
        <w:ind w:left="629" w:right="3986" w:firstLine="2522"/>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b/>
          <w:bCs/>
          <w:sz w:val="24"/>
          <w:szCs w:val="24"/>
        </w:rPr>
        <w:t>Przepisy </w:t>
      </w:r>
      <w:r>
        <w:rPr>
          <w:rFonts w:ascii="Times New Roman" w:hAnsi="Times New Roman" w:cs="Times New Roman" w:eastAsia="Times New Roman" w:hint="default"/>
          <w:b/>
          <w:bCs/>
          <w:sz w:val="24"/>
          <w:szCs w:val="24"/>
        </w:rPr>
        <w:t>zmieniające </w:t>
      </w:r>
      <w:r>
        <w:rPr>
          <w:rFonts w:ascii="Times New Roman" w:hAnsi="Times New Roman" w:cs="Times New Roman" w:eastAsia="Times New Roman" w:hint="default"/>
          <w:b/>
          <w:bCs/>
          <w:sz w:val="24"/>
          <w:szCs w:val="24"/>
        </w:rPr>
        <w:t>Art. 135–143.</w:t>
      </w:r>
      <w:r>
        <w:rPr>
          <w:rFonts w:ascii="Times New Roman" w:hAnsi="Times New Roman" w:cs="Times New Roman" w:eastAsia="Times New Roman" w:hint="default"/>
          <w:b/>
          <w:bCs/>
          <w:spacing w:val="-4"/>
          <w:sz w:val="24"/>
          <w:szCs w:val="24"/>
        </w:rPr>
        <w:t> </w:t>
      </w:r>
      <w:r>
        <w:rPr>
          <w:rFonts w:ascii="Times New Roman" w:hAnsi="Times New Roman" w:cs="Times New Roman" w:eastAsia="Times New Roman" w:hint="default"/>
          <w:sz w:val="24"/>
          <w:szCs w:val="24"/>
        </w:rPr>
        <w:t>(pominięte)</w:t>
      </w:r>
    </w:p>
    <w:p>
      <w:pPr>
        <w:spacing w:after="0" w:line="465" w:lineRule="auto"/>
        <w:jc w:val="left"/>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240" w:lineRule="auto" w:before="193"/>
        <w:ind w:left="168" w:right="1018" w:firstLine="0"/>
        <w:jc w:val="center"/>
      </w:pPr>
      <w:r>
        <w:rPr>
          <w:rFonts w:ascii="Times New Roman" w:hAnsi="Times New Roman"/>
        </w:rPr>
        <w:t>Rozdział</w:t>
      </w:r>
      <w:r>
        <w:rPr>
          <w:rFonts w:ascii="Times New Roman" w:hAnsi="Times New Roman"/>
          <w:spacing w:val="-3"/>
        </w:rPr>
        <w:t> </w:t>
      </w:r>
      <w:r>
        <w:rPr/>
        <w:t>2</w:t>
      </w:r>
    </w:p>
    <w:p>
      <w:pPr>
        <w:spacing w:line="240" w:lineRule="auto" w:before="1"/>
        <w:rPr>
          <w:rFonts w:ascii="Times New Roman" w:hAnsi="Times New Roman" w:cs="Times New Roman" w:eastAsia="Times New Roman" w:hint="default"/>
          <w:sz w:val="22"/>
          <w:szCs w:val="22"/>
        </w:rPr>
      </w:pPr>
    </w:p>
    <w:p>
      <w:pPr>
        <w:pStyle w:val="Heading1"/>
        <w:spacing w:line="240" w:lineRule="auto"/>
        <w:ind w:left="171" w:right="1017"/>
        <w:jc w:val="center"/>
        <w:rPr>
          <w:b w:val="0"/>
          <w:bCs w:val="0"/>
        </w:rPr>
      </w:pPr>
      <w:r>
        <w:rPr>
          <w:rFonts w:ascii="Times New Roman" w:hAnsi="Times New Roman"/>
        </w:rPr>
        <w:t>Przepisy </w:t>
      </w:r>
      <w:r>
        <w:rPr/>
        <w:t>przejściowe </w:t>
      </w:r>
      <w:r>
        <w:rPr>
          <w:rFonts w:ascii="Times New Roman" w:hAnsi="Times New Roman"/>
        </w:rPr>
        <w:t>i</w:t>
      </w:r>
      <w:r>
        <w:rPr>
          <w:rFonts w:ascii="Times New Roman" w:hAnsi="Times New Roman"/>
          <w:spacing w:val="-8"/>
        </w:rPr>
        <w:t> </w:t>
      </w:r>
      <w:r>
        <w:rPr/>
        <w:t>końcowe</w:t>
      </w:r>
      <w:r>
        <w:rPr>
          <w:b w:val="0"/>
        </w:rPr>
      </w:r>
    </w:p>
    <w:p>
      <w:pPr>
        <w:spacing w:line="240" w:lineRule="auto" w:before="6"/>
        <w:rPr>
          <w:rFonts w:ascii="Times New Roman" w:hAnsi="Times New Roman" w:cs="Times New Roman" w:eastAsia="Times New Roman" w:hint="default"/>
          <w:b/>
          <w:bCs/>
          <w:sz w:val="22"/>
          <w:szCs w:val="22"/>
        </w:rPr>
      </w:pPr>
    </w:p>
    <w:p>
      <w:pPr>
        <w:pStyle w:val="BodyText"/>
        <w:spacing w:line="240" w:lineRule="auto" w:before="0"/>
        <w:ind w:left="629" w:right="1017" w:firstLine="0"/>
        <w:jc w:val="left"/>
      </w:pPr>
      <w:r>
        <w:rPr>
          <w:rFonts w:ascii="Times New Roman" w:hAnsi="Times New Roman"/>
          <w:b/>
        </w:rPr>
        <w:t>Art. 144. </w:t>
      </w:r>
      <w:r>
        <w:rPr>
          <w:rFonts w:ascii="Times New Roman" w:hAnsi="Times New Roman"/>
        </w:rPr>
        <w:t>Ilekroć </w:t>
      </w:r>
      <w:r>
        <w:rPr/>
        <w:t>w </w:t>
      </w:r>
      <w:r>
        <w:rPr>
          <w:rFonts w:ascii="Times New Roman" w:hAnsi="Times New Roman"/>
        </w:rPr>
        <w:t>obowiązujących </w:t>
      </w:r>
      <w:r>
        <w:rPr/>
        <w:t>przepisach jest mowa</w:t>
      </w:r>
      <w:r>
        <w:rPr>
          <w:spacing w:val="-12"/>
        </w:rPr>
        <w:t> </w:t>
      </w:r>
      <w:r>
        <w:rPr/>
        <w:t>o:</w:t>
      </w:r>
    </w:p>
    <w:p>
      <w:pPr>
        <w:pStyle w:val="ListParagraph"/>
        <w:numPr>
          <w:ilvl w:val="0"/>
          <w:numId w:val="178"/>
        </w:numPr>
        <w:tabs>
          <w:tab w:pos="630" w:val="left" w:leader="none"/>
        </w:tabs>
        <w:spacing w:line="240" w:lineRule="auto" w:before="141"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zasiłku stałym </w:t>
      </w:r>
      <w:r>
        <w:rPr>
          <w:rFonts w:ascii="Times New Roman" w:hAnsi="Times New Roman" w:cs="Times New Roman" w:eastAsia="Times New Roman" w:hint="default"/>
          <w:sz w:val="24"/>
          <w:szCs w:val="24"/>
        </w:rPr>
        <w:t>wyrównawczym – rozumie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przez to </w:t>
      </w:r>
      <w:r>
        <w:rPr>
          <w:rFonts w:ascii="Times New Roman" w:hAnsi="Times New Roman" w:cs="Times New Roman" w:eastAsia="Times New Roman" w:hint="default"/>
          <w:sz w:val="24"/>
          <w:szCs w:val="24"/>
        </w:rPr>
        <w:t>zasiłek</w:t>
      </w:r>
      <w:r>
        <w:rPr>
          <w:rFonts w:ascii="Times New Roman" w:hAnsi="Times New Roman" w:cs="Times New Roman" w:eastAsia="Times New Roman" w:hint="default"/>
          <w:spacing w:val="-16"/>
          <w:sz w:val="24"/>
          <w:szCs w:val="24"/>
        </w:rPr>
        <w:t> </w:t>
      </w:r>
      <w:r>
        <w:rPr>
          <w:rFonts w:ascii="Times New Roman" w:hAnsi="Times New Roman" w:cs="Times New Roman" w:eastAsia="Times New Roman" w:hint="default"/>
          <w:sz w:val="24"/>
          <w:szCs w:val="24"/>
        </w:rPr>
        <w:t>stały;</w:t>
      </w:r>
    </w:p>
    <w:p>
      <w:pPr>
        <w:pStyle w:val="ListParagraph"/>
        <w:numPr>
          <w:ilvl w:val="0"/>
          <w:numId w:val="178"/>
        </w:numPr>
        <w:tabs>
          <w:tab w:pos="630" w:val="left" w:leader="none"/>
        </w:tabs>
        <w:spacing w:line="240" w:lineRule="auto" w:before="137" w:after="0"/>
        <w:ind w:left="629" w:right="0"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ustawie o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 rozumie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przez to </w:t>
      </w:r>
      <w:r>
        <w:rPr>
          <w:rFonts w:ascii="Times New Roman" w:hAnsi="Times New Roman" w:cs="Times New Roman" w:eastAsia="Times New Roman" w:hint="default"/>
          <w:sz w:val="24"/>
          <w:szCs w:val="24"/>
        </w:rPr>
        <w:t>niniejszą</w:t>
      </w:r>
      <w:r>
        <w:rPr>
          <w:rFonts w:ascii="Times New Roman" w:hAnsi="Times New Roman" w:cs="Times New Roman" w:eastAsia="Times New Roman" w:hint="default"/>
          <w:spacing w:val="-15"/>
          <w:sz w:val="24"/>
          <w:szCs w:val="24"/>
        </w:rPr>
        <w:t> </w:t>
      </w:r>
      <w:r>
        <w:rPr>
          <w:rFonts w:ascii="Times New Roman" w:hAnsi="Times New Roman" w:cs="Times New Roman" w:eastAsia="Times New Roman" w:hint="default"/>
          <w:sz w:val="24"/>
          <w:szCs w:val="24"/>
        </w:rPr>
        <w:t>ustawę;</w:t>
      </w:r>
    </w:p>
    <w:p>
      <w:pPr>
        <w:pStyle w:val="ListParagraph"/>
        <w:numPr>
          <w:ilvl w:val="0"/>
          <w:numId w:val="178"/>
        </w:numPr>
        <w:tabs>
          <w:tab w:pos="630" w:val="left" w:leader="none"/>
        </w:tabs>
        <w:spacing w:line="360" w:lineRule="auto" w:before="139"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wywiadzie </w:t>
      </w:r>
      <w:r>
        <w:rPr>
          <w:rFonts w:ascii="Times New Roman" w:hAnsi="Times New Roman" w:cs="Times New Roman" w:eastAsia="Times New Roman" w:hint="default"/>
          <w:sz w:val="24"/>
          <w:szCs w:val="24"/>
        </w:rPr>
        <w:t>środowiskowym </w:t>
      </w:r>
      <w:r>
        <w:rPr>
          <w:rFonts w:ascii="Times New Roman" w:hAnsi="Times New Roman" w:cs="Times New Roman" w:eastAsia="Times New Roman" w:hint="default"/>
          <w:sz w:val="24"/>
          <w:szCs w:val="24"/>
        </w:rPr>
        <w:t>(rodzinnym) – rozumie </w:t>
      </w:r>
      <w:r>
        <w:rPr>
          <w:rFonts w:ascii="Times New Roman" w:hAnsi="Times New Roman" w:cs="Times New Roman" w:eastAsia="Times New Roman" w:hint="default"/>
          <w:sz w:val="24"/>
          <w:szCs w:val="24"/>
        </w:rPr>
        <w:t>się </w:t>
      </w:r>
      <w:r>
        <w:rPr>
          <w:rFonts w:ascii="Times New Roman" w:hAnsi="Times New Roman" w:cs="Times New Roman" w:eastAsia="Times New Roman" w:hint="default"/>
          <w:sz w:val="24"/>
          <w:szCs w:val="24"/>
        </w:rPr>
        <w:t>przez to rodzinny wywiad</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środowiskowy.</w:t>
      </w:r>
    </w:p>
    <w:p>
      <w:pPr>
        <w:pStyle w:val="BodyText"/>
        <w:spacing w:line="362" w:lineRule="auto" w:before="124"/>
        <w:ind w:right="1017"/>
        <w:jc w:val="left"/>
      </w:pPr>
      <w:r>
        <w:rPr>
          <w:rFonts w:ascii="Times New Roman" w:hAnsi="Times New Roman"/>
          <w:b/>
        </w:rPr>
        <w:t>Art. 145. </w:t>
      </w:r>
      <w:r>
        <w:rPr>
          <w:rFonts w:ascii="Times New Roman" w:hAnsi="Times New Roman"/>
        </w:rPr>
        <w:t>Pierwszą weryfikację </w:t>
      </w:r>
      <w:r>
        <w:rPr/>
        <w:t>kryteriów dochodowych przeprowadza </w:t>
      </w:r>
      <w:r>
        <w:rPr>
          <w:rFonts w:ascii="Times New Roman" w:hAnsi="Times New Roman"/>
        </w:rPr>
        <w:t>się </w:t>
      </w:r>
      <w:r>
        <w:rPr/>
        <w:t>w 2006</w:t>
      </w:r>
      <w:r>
        <w:rPr>
          <w:spacing w:val="-2"/>
        </w:rPr>
        <w:t> </w:t>
      </w:r>
      <w:r>
        <w:rPr/>
        <w:t>r.</w:t>
      </w:r>
    </w:p>
    <w:p>
      <w:pPr>
        <w:pStyle w:val="BodyText"/>
        <w:spacing w:line="362" w:lineRule="auto" w:before="119"/>
        <w:ind w:right="1017"/>
        <w:jc w:val="left"/>
        <w:rPr>
          <w:rFonts w:ascii="Times New Roman" w:hAnsi="Times New Roman" w:cs="Times New Roman" w:eastAsia="Times New Roman" w:hint="default"/>
        </w:rPr>
      </w:pPr>
      <w:r>
        <w:rPr>
          <w:rFonts w:ascii="Times New Roman" w:hAnsi="Times New Roman"/>
          <w:b/>
        </w:rPr>
        <w:t>Art. 146. </w:t>
      </w:r>
      <w:r>
        <w:rPr/>
        <w:t>1. Do umów w sprawie zlecenia realizacji zadania z zakresu pomocy </w:t>
      </w:r>
      <w:r>
        <w:rPr>
          <w:rFonts w:ascii="Times New Roman" w:hAnsi="Times New Roman"/>
        </w:rPr>
        <w:t>społecznej </w:t>
      </w:r>
      <w:r>
        <w:rPr/>
        <w:t>stosuje </w:t>
      </w:r>
      <w:r>
        <w:rPr>
          <w:rFonts w:ascii="Times New Roman" w:hAnsi="Times New Roman"/>
        </w:rPr>
        <w:t>się </w:t>
      </w:r>
      <w:r>
        <w:rPr/>
        <w:t>dotychczasowe przepisy </w:t>
      </w:r>
      <w:r>
        <w:rPr>
          <w:rFonts w:ascii="Times New Roman" w:hAnsi="Times New Roman"/>
        </w:rPr>
        <w:t>dotyczące </w:t>
      </w:r>
      <w:r>
        <w:rPr/>
        <w:t>zlecania</w:t>
      </w:r>
      <w:r>
        <w:rPr>
          <w:spacing w:val="-12"/>
        </w:rPr>
        <w:t> </w:t>
      </w:r>
      <w:r>
        <w:rPr>
          <w:rFonts w:ascii="Times New Roman" w:hAnsi="Times New Roman"/>
        </w:rPr>
        <w:t>zadań.</w:t>
      </w:r>
    </w:p>
    <w:p>
      <w:pPr>
        <w:pStyle w:val="BodyText"/>
        <w:spacing w:line="360" w:lineRule="auto" w:before="3"/>
        <w:ind w:right="966"/>
        <w:jc w:val="both"/>
      </w:pPr>
      <w:r>
        <w:rPr/>
        <w:t>2. Umowy w sprawie zlecenia realizacji zadania z zakresu pomocy </w:t>
      </w:r>
      <w:r>
        <w:rPr>
          <w:rFonts w:ascii="Times New Roman" w:hAnsi="Times New Roman"/>
        </w:rPr>
        <w:t>społecznej </w:t>
      </w:r>
      <w:r>
        <w:rPr/>
        <w:t>zawarte przed dniem </w:t>
      </w:r>
      <w:r>
        <w:rPr>
          <w:rFonts w:ascii="Times New Roman" w:hAnsi="Times New Roman"/>
        </w:rPr>
        <w:t>wejścia </w:t>
      </w:r>
      <w:r>
        <w:rPr/>
        <w:t>w </w:t>
      </w:r>
      <w:r>
        <w:rPr>
          <w:rFonts w:ascii="Times New Roman" w:hAnsi="Times New Roman"/>
        </w:rPr>
        <w:t>życie </w:t>
      </w:r>
      <w:r>
        <w:rPr/>
        <w:t>ustawy </w:t>
      </w:r>
      <w:r>
        <w:rPr>
          <w:rFonts w:ascii="Times New Roman" w:hAnsi="Times New Roman"/>
        </w:rPr>
        <w:t>zachowują </w:t>
      </w:r>
      <w:r>
        <w:rPr/>
        <w:t>moc do czasu ich </w:t>
      </w:r>
      <w:r>
        <w:rPr>
          <w:rFonts w:ascii="Times New Roman" w:hAnsi="Times New Roman"/>
        </w:rPr>
        <w:t>wygaśnięcia </w:t>
      </w:r>
      <w:r>
        <w:rPr/>
        <w:t>lub </w:t>
      </w:r>
      <w:r>
        <w:rPr>
          <w:rFonts w:ascii="Times New Roman" w:hAnsi="Times New Roman"/>
        </w:rPr>
        <w:t>rozwiązania, </w:t>
      </w:r>
      <w:r>
        <w:rPr/>
        <w:t>nie </w:t>
      </w:r>
      <w:r>
        <w:rPr>
          <w:rFonts w:ascii="Times New Roman" w:hAnsi="Times New Roman"/>
        </w:rPr>
        <w:t>dłużej </w:t>
      </w:r>
      <w:r>
        <w:rPr/>
        <w:t>jednak </w:t>
      </w:r>
      <w:r>
        <w:rPr>
          <w:rFonts w:ascii="Times New Roman" w:hAnsi="Times New Roman"/>
        </w:rPr>
        <w:t>niż </w:t>
      </w:r>
      <w:r>
        <w:rPr/>
        <w:t>do dnia 31 grudnia 2008</w:t>
      </w:r>
      <w:r>
        <w:rPr>
          <w:spacing w:val="-13"/>
        </w:rPr>
        <w:t> </w:t>
      </w:r>
      <w:r>
        <w:rPr/>
        <w:t>r.</w:t>
      </w:r>
    </w:p>
    <w:p>
      <w:pPr>
        <w:pStyle w:val="BodyText"/>
        <w:spacing w:line="240" w:lineRule="auto" w:before="121"/>
        <w:ind w:left="629" w:right="1017" w:firstLine="0"/>
        <w:jc w:val="left"/>
      </w:pPr>
      <w:r>
        <w:rPr>
          <w:rFonts w:ascii="Times New Roman" w:hAnsi="Times New Roman"/>
          <w:b/>
        </w:rPr>
        <w:t>Art. 147. </w:t>
      </w:r>
      <w:r>
        <w:rPr/>
        <w:t>1. W 2004 r. minimalna </w:t>
      </w:r>
      <w:r>
        <w:rPr>
          <w:rFonts w:ascii="Times New Roman" w:hAnsi="Times New Roman"/>
        </w:rPr>
        <w:t>wysokość zasiłku </w:t>
      </w:r>
      <w:r>
        <w:rPr/>
        <w:t>okresowego</w:t>
      </w:r>
      <w:r>
        <w:rPr>
          <w:spacing w:val="-13"/>
        </w:rPr>
        <w:t> </w:t>
      </w:r>
      <w:r>
        <w:rPr/>
        <w:t>wynosi:</w:t>
      </w:r>
    </w:p>
    <w:p>
      <w:pPr>
        <w:pStyle w:val="ListParagraph"/>
        <w:numPr>
          <w:ilvl w:val="0"/>
          <w:numId w:val="179"/>
        </w:numPr>
        <w:tabs>
          <w:tab w:pos="630" w:val="left" w:leader="none"/>
        </w:tabs>
        <w:spacing w:line="360" w:lineRule="auto" w:before="141"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 20% </w:t>
      </w:r>
      <w:r>
        <w:rPr>
          <w:rFonts w:ascii="Times New Roman" w:hAnsi="Times New Roman" w:cs="Times New Roman" w:eastAsia="Times New Roman" w:hint="default"/>
          <w:sz w:val="24"/>
          <w:szCs w:val="24"/>
        </w:rPr>
        <w:t>różnicy między </w:t>
      </w:r>
      <w:r>
        <w:rPr>
          <w:rFonts w:ascii="Times New Roman" w:hAnsi="Times New Roman" w:cs="Times New Roman" w:eastAsia="Times New Roman" w:hint="default"/>
          <w:sz w:val="24"/>
          <w:szCs w:val="24"/>
        </w:rPr>
        <w:t>kryterium dochodowym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a dochodem tej</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osoby;</w:t>
      </w:r>
    </w:p>
    <w:p>
      <w:pPr>
        <w:pStyle w:val="ListParagraph"/>
        <w:numPr>
          <w:ilvl w:val="0"/>
          <w:numId w:val="179"/>
        </w:numPr>
        <w:tabs>
          <w:tab w:pos="630" w:val="left" w:leader="none"/>
        </w:tabs>
        <w:spacing w:line="360" w:lineRule="auto" w:before="4" w:after="0"/>
        <w:ind w:left="629" w:right="962"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rodziny – 15% </w:t>
      </w:r>
      <w:r>
        <w:rPr>
          <w:rFonts w:ascii="Times New Roman" w:hAnsi="Times New Roman" w:cs="Times New Roman" w:eastAsia="Times New Roman" w:hint="default"/>
          <w:sz w:val="24"/>
          <w:szCs w:val="24"/>
        </w:rPr>
        <w:t>różnicy między </w:t>
      </w:r>
      <w:r>
        <w:rPr>
          <w:rFonts w:ascii="Times New Roman" w:hAnsi="Times New Roman" w:cs="Times New Roman" w:eastAsia="Times New Roman" w:hint="default"/>
          <w:sz w:val="24"/>
          <w:szCs w:val="24"/>
        </w:rPr>
        <w:t>kryterium dochodowym rodziny a dochodem</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rodziny.</w:t>
      </w:r>
    </w:p>
    <w:p>
      <w:pPr>
        <w:pStyle w:val="ListParagraph"/>
        <w:numPr>
          <w:ilvl w:val="0"/>
          <w:numId w:val="180"/>
        </w:numPr>
        <w:tabs>
          <w:tab w:pos="870" w:val="left" w:leader="none"/>
        </w:tabs>
        <w:spacing w:line="240" w:lineRule="auto" w:before="4" w:after="0"/>
        <w:ind w:left="118" w:right="0" w:firstLine="511"/>
        <w:jc w:val="left"/>
        <w:rPr>
          <w:rFonts w:ascii="Times New Roman" w:hAnsi="Times New Roman" w:cs="Times New Roman" w:eastAsia="Times New Roman" w:hint="default"/>
          <w:sz w:val="24"/>
          <w:szCs w:val="24"/>
        </w:rPr>
      </w:pPr>
      <w:r>
        <w:rPr>
          <w:rFonts w:ascii="Times New Roman" w:hAnsi="Times New Roman"/>
          <w:sz w:val="24"/>
        </w:rPr>
        <w:t>W 2005 r. minimalna </w:t>
      </w:r>
      <w:r>
        <w:rPr>
          <w:rFonts w:ascii="Times New Roman" w:hAnsi="Times New Roman"/>
          <w:sz w:val="24"/>
        </w:rPr>
        <w:t>wysokość zasiłku </w:t>
      </w:r>
      <w:r>
        <w:rPr>
          <w:rFonts w:ascii="Times New Roman" w:hAnsi="Times New Roman"/>
          <w:sz w:val="24"/>
        </w:rPr>
        <w:t>okresowego</w:t>
      </w:r>
      <w:r>
        <w:rPr>
          <w:rFonts w:ascii="Times New Roman" w:hAnsi="Times New Roman"/>
          <w:spacing w:val="-12"/>
          <w:sz w:val="24"/>
        </w:rPr>
        <w:t> </w:t>
      </w:r>
      <w:r>
        <w:rPr>
          <w:rFonts w:ascii="Times New Roman" w:hAnsi="Times New Roman"/>
          <w:sz w:val="24"/>
        </w:rPr>
        <w:t>wynosi:</w:t>
      </w:r>
    </w:p>
    <w:p>
      <w:pPr>
        <w:pStyle w:val="ListParagraph"/>
        <w:numPr>
          <w:ilvl w:val="0"/>
          <w:numId w:val="181"/>
        </w:numPr>
        <w:tabs>
          <w:tab w:pos="630" w:val="left" w:leader="none"/>
        </w:tabs>
        <w:spacing w:line="360" w:lineRule="auto" w:before="137"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 30% </w:t>
      </w:r>
      <w:r>
        <w:rPr>
          <w:rFonts w:ascii="Times New Roman" w:hAnsi="Times New Roman" w:cs="Times New Roman" w:eastAsia="Times New Roman" w:hint="default"/>
          <w:sz w:val="24"/>
          <w:szCs w:val="24"/>
        </w:rPr>
        <w:t>różnicy między </w:t>
      </w:r>
      <w:r>
        <w:rPr>
          <w:rFonts w:ascii="Times New Roman" w:hAnsi="Times New Roman" w:cs="Times New Roman" w:eastAsia="Times New Roman" w:hint="default"/>
          <w:sz w:val="24"/>
          <w:szCs w:val="24"/>
        </w:rPr>
        <w:t>kryterium dochodowym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a dochodem tej</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osoby;</w:t>
      </w:r>
    </w:p>
    <w:p>
      <w:pPr>
        <w:pStyle w:val="ListParagraph"/>
        <w:numPr>
          <w:ilvl w:val="0"/>
          <w:numId w:val="181"/>
        </w:numPr>
        <w:tabs>
          <w:tab w:pos="630" w:val="left" w:leader="none"/>
        </w:tabs>
        <w:spacing w:line="360" w:lineRule="auto" w:before="4" w:after="0"/>
        <w:ind w:left="629" w:right="962"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rodziny – 20% </w:t>
      </w:r>
      <w:r>
        <w:rPr>
          <w:rFonts w:ascii="Times New Roman" w:hAnsi="Times New Roman" w:cs="Times New Roman" w:eastAsia="Times New Roman" w:hint="default"/>
          <w:sz w:val="24"/>
          <w:szCs w:val="24"/>
        </w:rPr>
        <w:t>różnicy między </w:t>
      </w:r>
      <w:r>
        <w:rPr>
          <w:rFonts w:ascii="Times New Roman" w:hAnsi="Times New Roman" w:cs="Times New Roman" w:eastAsia="Times New Roman" w:hint="default"/>
          <w:sz w:val="24"/>
          <w:szCs w:val="24"/>
        </w:rPr>
        <w:t>kryterium dochodowym rodziny a dochodem</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rodziny.</w:t>
      </w:r>
    </w:p>
    <w:p>
      <w:pPr>
        <w:pStyle w:val="ListParagraph"/>
        <w:numPr>
          <w:ilvl w:val="0"/>
          <w:numId w:val="180"/>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W 2006 r. i 2007 r. minimalna </w:t>
      </w:r>
      <w:r>
        <w:rPr>
          <w:rFonts w:ascii="Times New Roman" w:hAnsi="Times New Roman"/>
          <w:sz w:val="24"/>
        </w:rPr>
        <w:t>wysokość zasiłku </w:t>
      </w:r>
      <w:r>
        <w:rPr>
          <w:rFonts w:ascii="Times New Roman" w:hAnsi="Times New Roman"/>
          <w:sz w:val="24"/>
        </w:rPr>
        <w:t>okresowego</w:t>
      </w:r>
      <w:r>
        <w:rPr>
          <w:rFonts w:ascii="Times New Roman" w:hAnsi="Times New Roman"/>
          <w:spacing w:val="-13"/>
          <w:sz w:val="24"/>
        </w:rPr>
        <w:t> </w:t>
      </w:r>
      <w:r>
        <w:rPr>
          <w:rFonts w:ascii="Times New Roman" w:hAnsi="Times New Roman"/>
          <w:sz w:val="24"/>
        </w:rPr>
        <w:t>wynosi:</w:t>
      </w:r>
    </w:p>
    <w:p>
      <w:pPr>
        <w:pStyle w:val="ListParagraph"/>
        <w:numPr>
          <w:ilvl w:val="0"/>
          <w:numId w:val="182"/>
        </w:numPr>
        <w:tabs>
          <w:tab w:pos="630" w:val="left" w:leader="none"/>
        </w:tabs>
        <w:spacing w:line="360" w:lineRule="auto" w:before="139" w:after="0"/>
        <w:ind w:left="629" w:right="966"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 35% </w:t>
      </w:r>
      <w:r>
        <w:rPr>
          <w:rFonts w:ascii="Times New Roman" w:hAnsi="Times New Roman" w:cs="Times New Roman" w:eastAsia="Times New Roman" w:hint="default"/>
          <w:sz w:val="24"/>
          <w:szCs w:val="24"/>
        </w:rPr>
        <w:t>różnicy między </w:t>
      </w:r>
      <w:r>
        <w:rPr>
          <w:rFonts w:ascii="Times New Roman" w:hAnsi="Times New Roman" w:cs="Times New Roman" w:eastAsia="Times New Roman" w:hint="default"/>
          <w:sz w:val="24"/>
          <w:szCs w:val="24"/>
        </w:rPr>
        <w:t>kryterium dochodowym osoby samotnie </w:t>
      </w:r>
      <w:r>
        <w:rPr>
          <w:rFonts w:ascii="Times New Roman" w:hAnsi="Times New Roman" w:cs="Times New Roman" w:eastAsia="Times New Roman" w:hint="default"/>
          <w:sz w:val="24"/>
          <w:szCs w:val="24"/>
        </w:rPr>
        <w:t>gospodarującej </w:t>
      </w:r>
      <w:r>
        <w:rPr>
          <w:rFonts w:ascii="Times New Roman" w:hAnsi="Times New Roman" w:cs="Times New Roman" w:eastAsia="Times New Roman" w:hint="default"/>
          <w:sz w:val="24"/>
          <w:szCs w:val="24"/>
        </w:rPr>
        <w:t>a dochodem tej</w:t>
      </w:r>
      <w:r>
        <w:rPr>
          <w:rFonts w:ascii="Times New Roman" w:hAnsi="Times New Roman" w:cs="Times New Roman" w:eastAsia="Times New Roman" w:hint="default"/>
          <w:spacing w:val="-9"/>
          <w:sz w:val="24"/>
          <w:szCs w:val="24"/>
        </w:rPr>
        <w:t> </w:t>
      </w:r>
      <w:r>
        <w:rPr>
          <w:rFonts w:ascii="Times New Roman" w:hAnsi="Times New Roman" w:cs="Times New Roman" w:eastAsia="Times New Roman" w:hint="default"/>
          <w:sz w:val="24"/>
          <w:szCs w:val="24"/>
        </w:rPr>
        <w:t>osoby,</w:t>
      </w:r>
    </w:p>
    <w:p>
      <w:pPr>
        <w:pStyle w:val="ListParagraph"/>
        <w:numPr>
          <w:ilvl w:val="0"/>
          <w:numId w:val="182"/>
        </w:numPr>
        <w:tabs>
          <w:tab w:pos="630" w:val="left" w:leader="none"/>
        </w:tabs>
        <w:spacing w:line="360" w:lineRule="auto" w:before="6" w:after="0"/>
        <w:ind w:left="629" w:right="962" w:hanging="511"/>
        <w:jc w:val="left"/>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w przypadku rodziny – 25% </w:t>
      </w:r>
      <w:r>
        <w:rPr>
          <w:rFonts w:ascii="Times New Roman" w:hAnsi="Times New Roman" w:cs="Times New Roman" w:eastAsia="Times New Roman" w:hint="default"/>
          <w:sz w:val="24"/>
          <w:szCs w:val="24"/>
        </w:rPr>
        <w:t>różnicy między </w:t>
      </w:r>
      <w:r>
        <w:rPr>
          <w:rFonts w:ascii="Times New Roman" w:hAnsi="Times New Roman" w:cs="Times New Roman" w:eastAsia="Times New Roman" w:hint="default"/>
          <w:sz w:val="24"/>
          <w:szCs w:val="24"/>
        </w:rPr>
        <w:t>kryterium dochodowym rodziny a dochodem</w:t>
      </w:r>
      <w:r>
        <w:rPr>
          <w:rFonts w:ascii="Times New Roman" w:hAnsi="Times New Roman" w:cs="Times New Roman" w:eastAsia="Times New Roman" w:hint="default"/>
          <w:spacing w:val="-4"/>
          <w:sz w:val="24"/>
          <w:szCs w:val="24"/>
        </w:rPr>
        <w:t> </w:t>
      </w:r>
      <w:r>
        <w:rPr>
          <w:rFonts w:ascii="Times New Roman" w:hAnsi="Times New Roman" w:cs="Times New Roman" w:eastAsia="Times New Roman" w:hint="default"/>
          <w:sz w:val="24"/>
          <w:szCs w:val="24"/>
        </w:rPr>
        <w:t>rodziny</w:t>
      </w:r>
    </w:p>
    <w:p>
      <w:pPr>
        <w:pStyle w:val="ListParagraph"/>
        <w:numPr>
          <w:ilvl w:val="0"/>
          <w:numId w:val="7"/>
        </w:numPr>
        <w:tabs>
          <w:tab w:pos="299" w:val="left" w:leader="none"/>
        </w:tabs>
        <w:spacing w:line="240" w:lineRule="auto" w:before="6" w:after="0"/>
        <w:ind w:left="298" w:right="0" w:hanging="180"/>
        <w:jc w:val="left"/>
        <w:rPr>
          <w:rFonts w:ascii="Times New Roman" w:hAnsi="Times New Roman" w:cs="Times New Roman" w:eastAsia="Times New Roman" w:hint="default"/>
          <w:sz w:val="24"/>
          <w:szCs w:val="24"/>
        </w:rPr>
      </w:pPr>
      <w:r>
        <w:rPr>
          <w:rFonts w:ascii="Times New Roman" w:hAnsi="Times New Roman"/>
          <w:sz w:val="24"/>
        </w:rPr>
        <w:t>przy czym art. 8 ust. 2 stosuje </w:t>
      </w:r>
      <w:r>
        <w:rPr>
          <w:rFonts w:ascii="Times New Roman" w:hAnsi="Times New Roman"/>
          <w:sz w:val="24"/>
        </w:rPr>
        <w:t>się</w:t>
      </w:r>
      <w:r>
        <w:rPr>
          <w:rFonts w:ascii="Times New Roman" w:hAnsi="Times New Roman"/>
          <w:spacing w:val="-9"/>
          <w:sz w:val="24"/>
        </w:rPr>
        <w:t> </w:t>
      </w:r>
      <w:r>
        <w:rPr>
          <w:rFonts w:ascii="Times New Roman" w:hAnsi="Times New Roman"/>
          <w:sz w:val="24"/>
        </w:rPr>
        <w:t>odpowiednio.</w:t>
      </w:r>
    </w:p>
    <w:p>
      <w:pPr>
        <w:pStyle w:val="ListParagraph"/>
        <w:numPr>
          <w:ilvl w:val="0"/>
          <w:numId w:val="180"/>
        </w:numPr>
        <w:tabs>
          <w:tab w:pos="894" w:val="left" w:leader="none"/>
        </w:tabs>
        <w:spacing w:line="360" w:lineRule="auto" w:before="137" w:after="0"/>
        <w:ind w:left="118" w:right="967" w:firstLine="511"/>
        <w:jc w:val="left"/>
        <w:rPr>
          <w:rFonts w:ascii="Times New Roman" w:hAnsi="Times New Roman" w:cs="Times New Roman" w:eastAsia="Times New Roman" w:hint="default"/>
          <w:sz w:val="24"/>
          <w:szCs w:val="24"/>
        </w:rPr>
      </w:pPr>
      <w:r>
        <w:rPr>
          <w:rFonts w:ascii="Times New Roman" w:hAnsi="Times New Roman"/>
          <w:sz w:val="24"/>
        </w:rPr>
        <w:t>W 2004 r. gminy </w:t>
      </w:r>
      <w:r>
        <w:rPr>
          <w:rFonts w:ascii="Times New Roman" w:hAnsi="Times New Roman"/>
          <w:sz w:val="24"/>
        </w:rPr>
        <w:t>otrzymują dotację celową </w:t>
      </w:r>
      <w:r>
        <w:rPr>
          <w:rFonts w:ascii="Times New Roman" w:hAnsi="Times New Roman"/>
          <w:sz w:val="24"/>
        </w:rPr>
        <w:t>z </w:t>
      </w:r>
      <w:r>
        <w:rPr>
          <w:rFonts w:ascii="Times New Roman" w:hAnsi="Times New Roman"/>
          <w:sz w:val="24"/>
        </w:rPr>
        <w:t>budżetu państwa </w:t>
      </w:r>
      <w:r>
        <w:rPr>
          <w:rFonts w:ascii="Times New Roman" w:hAnsi="Times New Roman"/>
          <w:sz w:val="24"/>
        </w:rPr>
        <w:t>na pokrycie wydatków na </w:t>
      </w:r>
      <w:r>
        <w:rPr>
          <w:rFonts w:ascii="Times New Roman" w:hAnsi="Times New Roman"/>
          <w:sz w:val="24"/>
        </w:rPr>
        <w:t>zasiłki </w:t>
      </w:r>
      <w:r>
        <w:rPr>
          <w:rFonts w:ascii="Times New Roman" w:hAnsi="Times New Roman"/>
          <w:sz w:val="24"/>
        </w:rPr>
        <w:t>okresowe w </w:t>
      </w:r>
      <w:r>
        <w:rPr>
          <w:rFonts w:ascii="Times New Roman" w:hAnsi="Times New Roman"/>
          <w:sz w:val="24"/>
        </w:rPr>
        <w:t>części określonej </w:t>
      </w:r>
      <w:r>
        <w:rPr>
          <w:rFonts w:ascii="Times New Roman" w:hAnsi="Times New Roman"/>
          <w:sz w:val="24"/>
        </w:rPr>
        <w:t>w ust.</w:t>
      </w:r>
      <w:r>
        <w:rPr>
          <w:rFonts w:ascii="Times New Roman" w:hAnsi="Times New Roman"/>
          <w:spacing w:val="-11"/>
          <w:sz w:val="24"/>
        </w:rPr>
        <w:t> </w:t>
      </w:r>
      <w:r>
        <w:rPr>
          <w:rFonts w:ascii="Times New Roman" w:hAnsi="Times New Roman"/>
          <w:sz w:val="24"/>
        </w:rPr>
        <w:t>1.</w:t>
      </w:r>
    </w:p>
    <w:p>
      <w:pPr>
        <w:spacing w:after="0" w:line="360" w:lineRule="auto"/>
        <w:jc w:val="left"/>
        <w:rPr>
          <w:rFonts w:ascii="Times New Roman" w:hAnsi="Times New Roman" w:cs="Times New Roman" w:eastAsia="Times New Roman" w:hint="default"/>
          <w:sz w:val="24"/>
          <w:szCs w:val="24"/>
        </w:rPr>
        <w:sectPr>
          <w:headerReference w:type="default" r:id="rId7"/>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80"/>
        </w:numPr>
        <w:tabs>
          <w:tab w:pos="894" w:val="left" w:leader="none"/>
        </w:tabs>
        <w:spacing w:line="360" w:lineRule="auto" w:before="193"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W 2005 r. gminy </w:t>
      </w:r>
      <w:r>
        <w:rPr>
          <w:rFonts w:ascii="Times New Roman" w:hAnsi="Times New Roman"/>
          <w:sz w:val="24"/>
        </w:rPr>
        <w:t>otrzymują dotację celową </w:t>
      </w:r>
      <w:r>
        <w:rPr>
          <w:rFonts w:ascii="Times New Roman" w:hAnsi="Times New Roman"/>
          <w:sz w:val="24"/>
        </w:rPr>
        <w:t>z </w:t>
      </w:r>
      <w:r>
        <w:rPr>
          <w:rFonts w:ascii="Times New Roman" w:hAnsi="Times New Roman"/>
          <w:sz w:val="24"/>
        </w:rPr>
        <w:t>budżetu państwa </w:t>
      </w:r>
      <w:r>
        <w:rPr>
          <w:rFonts w:ascii="Times New Roman" w:hAnsi="Times New Roman"/>
          <w:sz w:val="24"/>
        </w:rPr>
        <w:t>na pokrycie wydatków na </w:t>
      </w:r>
      <w:r>
        <w:rPr>
          <w:rFonts w:ascii="Times New Roman" w:hAnsi="Times New Roman"/>
          <w:sz w:val="24"/>
        </w:rPr>
        <w:t>zasiłki </w:t>
      </w:r>
      <w:r>
        <w:rPr>
          <w:rFonts w:ascii="Times New Roman" w:hAnsi="Times New Roman"/>
          <w:sz w:val="24"/>
        </w:rPr>
        <w:t>okresowe w </w:t>
      </w:r>
      <w:r>
        <w:rPr>
          <w:rFonts w:ascii="Times New Roman" w:hAnsi="Times New Roman"/>
          <w:sz w:val="24"/>
        </w:rPr>
        <w:t>części określonej </w:t>
      </w:r>
      <w:r>
        <w:rPr>
          <w:rFonts w:ascii="Times New Roman" w:hAnsi="Times New Roman"/>
          <w:sz w:val="24"/>
        </w:rPr>
        <w:t>w ust.</w:t>
      </w:r>
      <w:r>
        <w:rPr>
          <w:rFonts w:ascii="Times New Roman" w:hAnsi="Times New Roman"/>
          <w:spacing w:val="-11"/>
          <w:sz w:val="24"/>
        </w:rPr>
        <w:t> </w:t>
      </w:r>
      <w:r>
        <w:rPr>
          <w:rFonts w:ascii="Times New Roman" w:hAnsi="Times New Roman"/>
          <w:sz w:val="24"/>
        </w:rPr>
        <w:t>2.</w:t>
      </w:r>
    </w:p>
    <w:p>
      <w:pPr>
        <w:pStyle w:val="ListParagraph"/>
        <w:numPr>
          <w:ilvl w:val="0"/>
          <w:numId w:val="180"/>
        </w:numPr>
        <w:tabs>
          <w:tab w:pos="884"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2006 r. i 2007 r. gminy </w:t>
      </w:r>
      <w:r>
        <w:rPr>
          <w:rFonts w:ascii="Times New Roman" w:hAnsi="Times New Roman"/>
          <w:sz w:val="24"/>
        </w:rPr>
        <w:t>otrzymują dotację celową </w:t>
      </w:r>
      <w:r>
        <w:rPr>
          <w:rFonts w:ascii="Times New Roman" w:hAnsi="Times New Roman"/>
          <w:sz w:val="24"/>
        </w:rPr>
        <w:t>na pokrycie wydatków na </w:t>
      </w:r>
      <w:r>
        <w:rPr>
          <w:rFonts w:ascii="Times New Roman" w:hAnsi="Times New Roman"/>
          <w:sz w:val="24"/>
        </w:rPr>
        <w:t>zasiłki </w:t>
      </w:r>
      <w:r>
        <w:rPr>
          <w:rFonts w:ascii="Times New Roman" w:hAnsi="Times New Roman"/>
          <w:sz w:val="24"/>
        </w:rPr>
        <w:t>okresowe w </w:t>
      </w:r>
      <w:r>
        <w:rPr>
          <w:rFonts w:ascii="Times New Roman" w:hAnsi="Times New Roman"/>
          <w:sz w:val="24"/>
        </w:rPr>
        <w:t>części określonej </w:t>
      </w:r>
      <w:r>
        <w:rPr>
          <w:rFonts w:ascii="Times New Roman" w:hAnsi="Times New Roman"/>
          <w:sz w:val="24"/>
        </w:rPr>
        <w:t>w ust.</w:t>
      </w:r>
      <w:r>
        <w:rPr>
          <w:rFonts w:ascii="Times New Roman" w:hAnsi="Times New Roman"/>
          <w:spacing w:val="-10"/>
          <w:sz w:val="24"/>
        </w:rPr>
        <w:t> </w:t>
      </w:r>
      <w:r>
        <w:rPr>
          <w:rFonts w:ascii="Times New Roman" w:hAnsi="Times New Roman"/>
          <w:sz w:val="24"/>
        </w:rPr>
        <w:t>3.</w:t>
      </w:r>
    </w:p>
    <w:p>
      <w:pPr>
        <w:pStyle w:val="ListParagraph"/>
        <w:numPr>
          <w:ilvl w:val="0"/>
          <w:numId w:val="180"/>
        </w:numPr>
        <w:tabs>
          <w:tab w:pos="872" w:val="left" w:leader="none"/>
        </w:tabs>
        <w:spacing w:line="360" w:lineRule="auto" w:before="6" w:after="0"/>
        <w:ind w:left="118" w:right="964" w:firstLine="511"/>
        <w:jc w:val="both"/>
        <w:rPr>
          <w:rFonts w:ascii="Times New Roman" w:hAnsi="Times New Roman" w:cs="Times New Roman" w:eastAsia="Times New Roman" w:hint="default"/>
          <w:sz w:val="24"/>
          <w:szCs w:val="24"/>
        </w:rPr>
      </w:pPr>
      <w:r>
        <w:rPr>
          <w:rFonts w:ascii="Times New Roman" w:hAnsi="Times New Roman"/>
          <w:sz w:val="24"/>
        </w:rPr>
        <w:t>Od 2008 r. gminy </w:t>
      </w:r>
      <w:r>
        <w:rPr>
          <w:rFonts w:ascii="Times New Roman" w:hAnsi="Times New Roman"/>
          <w:sz w:val="24"/>
        </w:rPr>
        <w:t>otrzymują dotację celową </w:t>
      </w:r>
      <w:r>
        <w:rPr>
          <w:rFonts w:ascii="Times New Roman" w:hAnsi="Times New Roman"/>
          <w:sz w:val="24"/>
        </w:rPr>
        <w:t>na pokrycie wydatków na </w:t>
      </w:r>
      <w:r>
        <w:rPr>
          <w:rFonts w:ascii="Times New Roman" w:hAnsi="Times New Roman"/>
          <w:sz w:val="24"/>
        </w:rPr>
        <w:t>zasiłki </w:t>
      </w:r>
      <w:r>
        <w:rPr>
          <w:rFonts w:ascii="Times New Roman" w:hAnsi="Times New Roman"/>
          <w:sz w:val="24"/>
        </w:rPr>
        <w:t>okresowe w </w:t>
      </w:r>
      <w:r>
        <w:rPr>
          <w:rFonts w:ascii="Times New Roman" w:hAnsi="Times New Roman"/>
          <w:sz w:val="24"/>
        </w:rPr>
        <w:t>częś</w:t>
      </w:r>
      <w:r>
        <w:rPr>
          <w:rFonts w:ascii="Times New Roman" w:hAnsi="Times New Roman"/>
          <w:sz w:val="24"/>
        </w:rPr>
        <w:t>ci </w:t>
      </w:r>
      <w:r>
        <w:rPr>
          <w:rFonts w:ascii="Times New Roman" w:hAnsi="Times New Roman"/>
          <w:sz w:val="24"/>
        </w:rPr>
        <w:t>określonej </w:t>
      </w:r>
      <w:r>
        <w:rPr>
          <w:rFonts w:ascii="Times New Roman" w:hAnsi="Times New Roman"/>
          <w:sz w:val="24"/>
        </w:rPr>
        <w:t>w art. 38 ust.</w:t>
      </w:r>
      <w:r>
        <w:rPr>
          <w:rFonts w:ascii="Times New Roman" w:hAnsi="Times New Roman"/>
          <w:spacing w:val="-9"/>
          <w:sz w:val="24"/>
        </w:rPr>
        <w:t> </w:t>
      </w:r>
      <w:r>
        <w:rPr>
          <w:rFonts w:ascii="Times New Roman" w:hAnsi="Times New Roman"/>
          <w:sz w:val="24"/>
        </w:rPr>
        <w:t>3.</w:t>
      </w:r>
    </w:p>
    <w:p>
      <w:pPr>
        <w:pStyle w:val="ListParagraph"/>
        <w:numPr>
          <w:ilvl w:val="0"/>
          <w:numId w:val="180"/>
        </w:numPr>
        <w:tabs>
          <w:tab w:pos="870" w:val="left" w:leader="none"/>
        </w:tabs>
        <w:spacing w:line="240" w:lineRule="auto" w:before="4" w:after="0"/>
        <w:ind w:left="869" w:right="0" w:hanging="240"/>
        <w:jc w:val="left"/>
        <w:rPr>
          <w:rFonts w:ascii="Times New Roman" w:hAnsi="Times New Roman" w:cs="Times New Roman" w:eastAsia="Times New Roman" w:hint="default"/>
          <w:sz w:val="24"/>
          <w:szCs w:val="24"/>
        </w:rPr>
      </w:pPr>
      <w:r>
        <w:rPr>
          <w:rFonts w:ascii="Times New Roman" w:hAnsi="Times New Roman"/>
          <w:sz w:val="24"/>
        </w:rPr>
        <w:t>Kwota </w:t>
      </w:r>
      <w:r>
        <w:rPr>
          <w:rFonts w:ascii="Times New Roman" w:hAnsi="Times New Roman"/>
          <w:sz w:val="24"/>
        </w:rPr>
        <w:t>zasiłku </w:t>
      </w:r>
      <w:r>
        <w:rPr>
          <w:rFonts w:ascii="Times New Roman" w:hAnsi="Times New Roman"/>
          <w:sz w:val="24"/>
        </w:rPr>
        <w:t>finansowana z dotacji nie </w:t>
      </w:r>
      <w:r>
        <w:rPr>
          <w:rFonts w:ascii="Times New Roman" w:hAnsi="Times New Roman"/>
          <w:sz w:val="24"/>
        </w:rPr>
        <w:t>może być niższa niż </w:t>
      </w:r>
      <w:r>
        <w:rPr>
          <w:rFonts w:ascii="Times New Roman" w:hAnsi="Times New Roman"/>
          <w:sz w:val="24"/>
        </w:rPr>
        <w:t>20</w:t>
      </w:r>
      <w:r>
        <w:rPr>
          <w:rFonts w:ascii="Times New Roman" w:hAnsi="Times New Roman"/>
          <w:spacing w:val="-14"/>
          <w:sz w:val="24"/>
        </w:rPr>
        <w:t> </w:t>
      </w:r>
      <w:r>
        <w:rPr>
          <w:rFonts w:ascii="Times New Roman" w:hAnsi="Times New Roman"/>
          <w:sz w:val="24"/>
        </w:rPr>
        <w:t>zł.</w:t>
      </w:r>
    </w:p>
    <w:p>
      <w:pPr>
        <w:spacing w:line="240" w:lineRule="auto" w:before="4"/>
        <w:rPr>
          <w:rFonts w:ascii="Times New Roman" w:hAnsi="Times New Roman" w:cs="Times New Roman" w:eastAsia="Times New Roman" w:hint="default"/>
          <w:sz w:val="22"/>
          <w:szCs w:val="22"/>
        </w:rPr>
      </w:pPr>
    </w:p>
    <w:p>
      <w:pPr>
        <w:pStyle w:val="BodyText"/>
        <w:spacing w:line="362" w:lineRule="auto" w:before="0"/>
        <w:ind w:right="969"/>
        <w:jc w:val="both"/>
        <w:rPr>
          <w:rFonts w:ascii="Times New Roman" w:hAnsi="Times New Roman" w:cs="Times New Roman" w:eastAsia="Times New Roman" w:hint="default"/>
        </w:rPr>
      </w:pPr>
      <w:r>
        <w:rPr>
          <w:rFonts w:ascii="Times New Roman" w:hAnsi="Times New Roman"/>
          <w:b/>
        </w:rPr>
        <w:t>Art. 148. </w:t>
      </w:r>
      <w:r>
        <w:rPr/>
        <w:t>Gminy </w:t>
      </w:r>
      <w:r>
        <w:rPr>
          <w:rFonts w:ascii="Times New Roman" w:hAnsi="Times New Roman"/>
        </w:rPr>
        <w:t>otrzymują dotację celową </w:t>
      </w:r>
      <w:r>
        <w:rPr/>
        <w:t>z </w:t>
      </w:r>
      <w:r>
        <w:rPr>
          <w:rFonts w:ascii="Times New Roman" w:hAnsi="Times New Roman"/>
        </w:rPr>
        <w:t>budżetu państwa </w:t>
      </w:r>
      <w:r>
        <w:rPr/>
        <w:t>na </w:t>
      </w:r>
      <w:r>
        <w:rPr>
          <w:rFonts w:ascii="Times New Roman" w:hAnsi="Times New Roman"/>
        </w:rPr>
        <w:t>obsługę zadań własnych </w:t>
      </w:r>
      <w:r>
        <w:rPr/>
        <w:t>dotowanych z </w:t>
      </w:r>
      <w:r>
        <w:rPr>
          <w:rFonts w:ascii="Times New Roman" w:hAnsi="Times New Roman"/>
        </w:rPr>
        <w:t>budżetu państwa. </w:t>
      </w:r>
      <w:r>
        <w:rPr/>
        <w:t>W tym przypadku art. 115 nie stosuje</w:t>
      </w:r>
      <w:r>
        <w:rPr>
          <w:spacing w:val="-14"/>
        </w:rPr>
        <w:t> </w:t>
      </w:r>
      <w:r>
        <w:rPr>
          <w:rFonts w:ascii="Times New Roman" w:hAnsi="Times New Roman"/>
        </w:rPr>
        <w:t>się.</w:t>
      </w:r>
    </w:p>
    <w:p>
      <w:pPr>
        <w:pStyle w:val="BodyText"/>
        <w:spacing w:line="357" w:lineRule="auto" w:before="119"/>
        <w:ind w:right="965"/>
        <w:jc w:val="both"/>
      </w:pPr>
      <w:r>
        <w:rPr>
          <w:rFonts w:ascii="Times New Roman" w:hAnsi="Times New Roman"/>
          <w:b/>
        </w:rPr>
        <w:t>Art. 149. </w:t>
      </w:r>
      <w:r>
        <w:rPr/>
        <w:t>1. Z dniem </w:t>
      </w:r>
      <w:r>
        <w:rPr>
          <w:rFonts w:ascii="Times New Roman" w:hAnsi="Times New Roman"/>
        </w:rPr>
        <w:t>wejścia </w:t>
      </w:r>
      <w:r>
        <w:rPr/>
        <w:t>w </w:t>
      </w:r>
      <w:r>
        <w:rPr>
          <w:rFonts w:ascii="Times New Roman" w:hAnsi="Times New Roman"/>
        </w:rPr>
        <w:t>życie </w:t>
      </w:r>
      <w:r>
        <w:rPr/>
        <w:t>ustawy </w:t>
      </w:r>
      <w:r>
        <w:rPr>
          <w:rFonts w:ascii="Times New Roman" w:hAnsi="Times New Roman"/>
        </w:rPr>
        <w:t>wygasają </w:t>
      </w:r>
      <w:r>
        <w:rPr/>
        <w:t>decyzje wydane na podstawie ustawy z dnia 29 listopada 1990 r. o pomocy </w:t>
      </w:r>
      <w:r>
        <w:rPr>
          <w:rFonts w:ascii="Times New Roman" w:hAnsi="Times New Roman"/>
        </w:rPr>
        <w:t>społecznej </w:t>
      </w:r>
      <w:r>
        <w:rPr/>
        <w:t>(Dz. U. z 1998 r. Nr 64, poz. 414, z </w:t>
      </w:r>
      <w:r>
        <w:rPr>
          <w:rFonts w:ascii="Times New Roman" w:hAnsi="Times New Roman"/>
        </w:rPr>
        <w:t>późn. </w:t>
      </w:r>
      <w:r>
        <w:rPr/>
        <w:t>zm.</w:t>
      </w:r>
      <w:hyperlink w:history="true" w:anchor="_bookmark10">
        <w:r>
          <w:rPr>
            <w:position w:val="10"/>
            <w:sz w:val="14"/>
          </w:rPr>
          <w:t>11</w:t>
        </w:r>
      </w:hyperlink>
      <w:r>
        <w:rPr>
          <w:position w:val="10"/>
          <w:sz w:val="14"/>
        </w:rPr>
        <w:t>)</w:t>
      </w:r>
      <w:r>
        <w:rPr/>
        <w:t>), z </w:t>
      </w:r>
      <w:r>
        <w:rPr>
          <w:rFonts w:ascii="Times New Roman" w:hAnsi="Times New Roman"/>
        </w:rPr>
        <w:t>wyjątkiem </w:t>
      </w:r>
      <w:r>
        <w:rPr/>
        <w:t>decyzji </w:t>
      </w:r>
      <w:r>
        <w:rPr>
          <w:rFonts w:ascii="Times New Roman" w:hAnsi="Times New Roman"/>
        </w:rPr>
        <w:t>określonych </w:t>
      </w:r>
      <w:r>
        <w:rPr/>
        <w:t>w ust. 2 i 3 oraz  art. 152 ust. 3 i art. 154 ust. 8 niniejszej</w:t>
      </w:r>
      <w:r>
        <w:rPr>
          <w:spacing w:val="-10"/>
        </w:rPr>
        <w:t> </w:t>
      </w:r>
      <w:r>
        <w:rPr/>
        <w:t>ustawy.</w:t>
      </w:r>
    </w:p>
    <w:p>
      <w:pPr>
        <w:pStyle w:val="ListParagraph"/>
        <w:numPr>
          <w:ilvl w:val="0"/>
          <w:numId w:val="183"/>
        </w:numPr>
        <w:tabs>
          <w:tab w:pos="904" w:val="left" w:leader="none"/>
        </w:tabs>
        <w:spacing w:line="360" w:lineRule="auto" w:before="9" w:after="0"/>
        <w:ind w:left="118" w:right="963" w:firstLine="511"/>
        <w:jc w:val="both"/>
        <w:rPr>
          <w:rFonts w:ascii="Times New Roman" w:hAnsi="Times New Roman" w:cs="Times New Roman" w:eastAsia="Times New Roman" w:hint="default"/>
          <w:sz w:val="24"/>
          <w:szCs w:val="24"/>
        </w:rPr>
      </w:pPr>
      <w:r>
        <w:rPr>
          <w:rFonts w:ascii="Times New Roman" w:hAnsi="Times New Roman" w:cs="Times New Roman" w:eastAsia="Times New Roman" w:hint="default"/>
          <w:sz w:val="24"/>
          <w:szCs w:val="24"/>
        </w:rPr>
        <w:t>Decyzje </w:t>
      </w:r>
      <w:r>
        <w:rPr>
          <w:rFonts w:ascii="Times New Roman" w:hAnsi="Times New Roman" w:cs="Times New Roman" w:eastAsia="Times New Roman" w:hint="default"/>
          <w:sz w:val="24"/>
          <w:szCs w:val="24"/>
        </w:rPr>
        <w:t>przyznające świadczenia </w:t>
      </w:r>
      <w:r>
        <w:rPr>
          <w:rFonts w:ascii="Times New Roman" w:hAnsi="Times New Roman" w:cs="Times New Roman" w:eastAsia="Times New Roman" w:hint="default"/>
          <w:sz w:val="24"/>
          <w:szCs w:val="24"/>
        </w:rPr>
        <w:t>na podstawie art. 16, 17, 18, 21 oraz 31 ust. 6–10 ustawy z dnia 29 listopada 1990 r. o pomocy </w:t>
      </w:r>
      <w:r>
        <w:rPr>
          <w:rFonts w:ascii="Times New Roman" w:hAnsi="Times New Roman" w:cs="Times New Roman" w:eastAsia="Times New Roman" w:hint="default"/>
          <w:sz w:val="24"/>
          <w:szCs w:val="24"/>
        </w:rPr>
        <w:t>społecznej </w:t>
      </w:r>
      <w:r>
        <w:rPr>
          <w:rFonts w:ascii="Times New Roman" w:hAnsi="Times New Roman" w:cs="Times New Roman" w:eastAsia="Times New Roman" w:hint="default"/>
          <w:sz w:val="24"/>
          <w:szCs w:val="24"/>
        </w:rPr>
        <w:t>realizuje </w:t>
      </w:r>
      <w:r>
        <w:rPr>
          <w:rFonts w:ascii="Times New Roman" w:hAnsi="Times New Roman" w:cs="Times New Roman" w:eastAsia="Times New Roman" w:hint="default"/>
          <w:sz w:val="24"/>
          <w:szCs w:val="24"/>
        </w:rPr>
        <w:t>się według </w:t>
      </w:r>
      <w:r>
        <w:rPr>
          <w:rFonts w:ascii="Times New Roman" w:hAnsi="Times New Roman" w:cs="Times New Roman" w:eastAsia="Times New Roman" w:hint="default"/>
          <w:sz w:val="24"/>
          <w:szCs w:val="24"/>
        </w:rPr>
        <w:t>przepisów dotychczasowych, przez czas, na jaki te decyzje </w:t>
      </w:r>
      <w:r>
        <w:rPr>
          <w:rFonts w:ascii="Times New Roman" w:hAnsi="Times New Roman" w:cs="Times New Roman" w:eastAsia="Times New Roman" w:hint="default"/>
          <w:sz w:val="24"/>
          <w:szCs w:val="24"/>
        </w:rPr>
        <w:t>zostały </w:t>
      </w:r>
      <w:r>
        <w:rPr>
          <w:rFonts w:ascii="Times New Roman" w:hAnsi="Times New Roman" w:cs="Times New Roman" w:eastAsia="Times New Roman" w:hint="default"/>
          <w:sz w:val="24"/>
          <w:szCs w:val="24"/>
        </w:rPr>
        <w:t>wydane, nie </w:t>
      </w:r>
      <w:r>
        <w:rPr>
          <w:rFonts w:ascii="Times New Roman" w:hAnsi="Times New Roman" w:cs="Times New Roman" w:eastAsia="Times New Roman" w:hint="default"/>
          <w:sz w:val="24"/>
          <w:szCs w:val="24"/>
        </w:rPr>
        <w:t>dłużej niż </w:t>
      </w:r>
      <w:r>
        <w:rPr>
          <w:rFonts w:ascii="Times New Roman" w:hAnsi="Times New Roman" w:cs="Times New Roman" w:eastAsia="Times New Roman" w:hint="default"/>
          <w:sz w:val="24"/>
          <w:szCs w:val="24"/>
        </w:rPr>
        <w:t>do dnia 31 grudnia 2004</w:t>
      </w:r>
      <w:r>
        <w:rPr>
          <w:rFonts w:ascii="Times New Roman" w:hAnsi="Times New Roman" w:cs="Times New Roman" w:eastAsia="Times New Roman" w:hint="default"/>
          <w:spacing w:val="-7"/>
          <w:sz w:val="24"/>
          <w:szCs w:val="24"/>
        </w:rPr>
        <w:t> </w:t>
      </w:r>
      <w:r>
        <w:rPr>
          <w:rFonts w:ascii="Times New Roman" w:hAnsi="Times New Roman" w:cs="Times New Roman" w:eastAsia="Times New Roman" w:hint="default"/>
          <w:sz w:val="24"/>
          <w:szCs w:val="24"/>
        </w:rPr>
        <w:t>r.</w:t>
      </w:r>
    </w:p>
    <w:p>
      <w:pPr>
        <w:pStyle w:val="ListParagraph"/>
        <w:numPr>
          <w:ilvl w:val="0"/>
          <w:numId w:val="183"/>
        </w:numPr>
        <w:tabs>
          <w:tab w:pos="913"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Zachowują </w:t>
      </w:r>
      <w:r>
        <w:rPr>
          <w:rFonts w:ascii="Times New Roman" w:hAnsi="Times New Roman"/>
          <w:sz w:val="24"/>
        </w:rPr>
        <w:t>moc decyzje o skierowaniu do domu pomocy </w:t>
      </w:r>
      <w:r>
        <w:rPr>
          <w:rFonts w:ascii="Times New Roman" w:hAnsi="Times New Roman"/>
          <w:sz w:val="24"/>
        </w:rPr>
        <w:t>społecznej </w:t>
      </w:r>
      <w:r>
        <w:rPr>
          <w:rFonts w:ascii="Times New Roman" w:hAnsi="Times New Roman"/>
          <w:sz w:val="24"/>
        </w:rPr>
        <w:t>oraz decyzje o umieszczeniu w domu pomocy </w:t>
      </w:r>
      <w:r>
        <w:rPr>
          <w:rFonts w:ascii="Times New Roman" w:hAnsi="Times New Roman"/>
          <w:sz w:val="24"/>
        </w:rPr>
        <w:t>społecznej </w:t>
      </w:r>
      <w:r>
        <w:rPr>
          <w:rFonts w:ascii="Times New Roman" w:hAnsi="Times New Roman"/>
          <w:sz w:val="24"/>
        </w:rPr>
        <w:t>wydane przed dniem </w:t>
      </w:r>
      <w:r>
        <w:rPr>
          <w:rFonts w:ascii="Times New Roman" w:hAnsi="Times New Roman"/>
          <w:sz w:val="24"/>
        </w:rPr>
        <w:t>wejścia </w:t>
      </w:r>
      <w:r>
        <w:rPr>
          <w:rFonts w:ascii="Times New Roman" w:hAnsi="Times New Roman"/>
          <w:sz w:val="24"/>
        </w:rPr>
        <w:t>w </w:t>
      </w:r>
      <w:r>
        <w:rPr>
          <w:rFonts w:ascii="Times New Roman" w:hAnsi="Times New Roman"/>
          <w:sz w:val="24"/>
        </w:rPr>
        <w:t>życie </w:t>
      </w:r>
      <w:r>
        <w:rPr>
          <w:rFonts w:ascii="Times New Roman" w:hAnsi="Times New Roman"/>
          <w:sz w:val="24"/>
        </w:rPr>
        <w:t>niniejszej</w:t>
      </w:r>
      <w:r>
        <w:rPr>
          <w:rFonts w:ascii="Times New Roman" w:hAnsi="Times New Roman"/>
          <w:spacing w:val="-6"/>
          <w:sz w:val="24"/>
        </w:rPr>
        <w:t> </w:t>
      </w:r>
      <w:r>
        <w:rPr>
          <w:rFonts w:ascii="Times New Roman" w:hAnsi="Times New Roman"/>
          <w:sz w:val="24"/>
        </w:rPr>
        <w:t>ustawy.</w:t>
      </w:r>
    </w:p>
    <w:p>
      <w:pPr>
        <w:pStyle w:val="BodyText"/>
        <w:spacing w:line="362" w:lineRule="auto" w:before="121"/>
        <w:ind w:right="967"/>
        <w:jc w:val="both"/>
      </w:pPr>
      <w:r>
        <w:rPr>
          <w:rFonts w:ascii="Times New Roman" w:hAnsi="Times New Roman"/>
          <w:b/>
        </w:rPr>
        <w:t>Art. 150. </w:t>
      </w:r>
      <w:r>
        <w:rPr/>
        <w:t>Do spraw </w:t>
      </w:r>
      <w:r>
        <w:rPr>
          <w:rFonts w:ascii="Times New Roman" w:hAnsi="Times New Roman"/>
        </w:rPr>
        <w:t>wszczętych </w:t>
      </w:r>
      <w:r>
        <w:rPr/>
        <w:t>i </w:t>
      </w:r>
      <w:r>
        <w:rPr>
          <w:rFonts w:ascii="Times New Roman" w:hAnsi="Times New Roman"/>
        </w:rPr>
        <w:t>niezakończonych </w:t>
      </w:r>
      <w:r>
        <w:rPr/>
        <w:t>przed dniem </w:t>
      </w:r>
      <w:r>
        <w:rPr>
          <w:rFonts w:ascii="Times New Roman" w:hAnsi="Times New Roman"/>
        </w:rPr>
        <w:t>wejścia </w:t>
      </w:r>
      <w:r>
        <w:rPr/>
        <w:t>w </w:t>
      </w:r>
      <w:r>
        <w:rPr>
          <w:rFonts w:ascii="Times New Roman" w:hAnsi="Times New Roman"/>
        </w:rPr>
        <w:t>życie </w:t>
      </w:r>
      <w:r>
        <w:rPr/>
        <w:t>ustawy stosuje </w:t>
      </w:r>
      <w:r>
        <w:rPr>
          <w:rFonts w:ascii="Times New Roman" w:hAnsi="Times New Roman"/>
        </w:rPr>
        <w:t>się </w:t>
      </w:r>
      <w:r>
        <w:rPr/>
        <w:t>przepisy niniejszej ustawy, z </w:t>
      </w:r>
      <w:r>
        <w:rPr>
          <w:rFonts w:ascii="Times New Roman" w:hAnsi="Times New Roman"/>
        </w:rPr>
        <w:t>zastrzeżeniem </w:t>
      </w:r>
      <w:r>
        <w:rPr/>
        <w:t>art.</w:t>
      </w:r>
      <w:r>
        <w:rPr>
          <w:spacing w:val="-17"/>
        </w:rPr>
        <w:t> </w:t>
      </w:r>
      <w:r>
        <w:rPr/>
        <w:t>150a.</w:t>
      </w:r>
    </w:p>
    <w:p>
      <w:pPr>
        <w:pStyle w:val="BodyText"/>
        <w:spacing w:line="360" w:lineRule="auto" w:before="121"/>
        <w:ind w:right="966"/>
        <w:jc w:val="both"/>
        <w:rPr>
          <w:rFonts w:ascii="Times New Roman" w:hAnsi="Times New Roman" w:cs="Times New Roman" w:eastAsia="Times New Roman" w:hint="default"/>
        </w:rPr>
      </w:pPr>
      <w:r>
        <w:rPr>
          <w:rFonts w:ascii="Times New Roman" w:hAnsi="Times New Roman"/>
          <w:b/>
        </w:rPr>
        <w:t>Art. 150a. </w:t>
      </w:r>
      <w:r>
        <w:rPr/>
        <w:t>Do spraw o przyznanie </w:t>
      </w:r>
      <w:r>
        <w:rPr>
          <w:rFonts w:ascii="Times New Roman" w:hAnsi="Times New Roman"/>
        </w:rPr>
        <w:t>zasiłku stałego, </w:t>
      </w:r>
      <w:r>
        <w:rPr/>
        <w:t>w których do dnia 30 kwietnia 2004 r. organ </w:t>
      </w:r>
      <w:r>
        <w:rPr>
          <w:rFonts w:ascii="Times New Roman" w:hAnsi="Times New Roman"/>
        </w:rPr>
        <w:t>właściwy </w:t>
      </w:r>
      <w:r>
        <w:rPr/>
        <w:t>nie </w:t>
      </w:r>
      <w:r>
        <w:rPr>
          <w:rFonts w:ascii="Times New Roman" w:hAnsi="Times New Roman"/>
        </w:rPr>
        <w:t>wydał </w:t>
      </w:r>
      <w:r>
        <w:rPr/>
        <w:t>decyzji ostatecznej, stosuje </w:t>
      </w:r>
      <w:r>
        <w:rPr>
          <w:rFonts w:ascii="Times New Roman" w:hAnsi="Times New Roman"/>
        </w:rPr>
        <w:t>się </w:t>
      </w:r>
      <w:r>
        <w:rPr/>
        <w:t>przepisy ustawy z dnia 29 listopada 1990 r. o pomocy</w:t>
      </w:r>
      <w:r>
        <w:rPr>
          <w:spacing w:val="-8"/>
        </w:rPr>
        <w:t> </w:t>
      </w:r>
      <w:r>
        <w:rPr>
          <w:rFonts w:ascii="Times New Roman" w:hAnsi="Times New Roman"/>
        </w:rPr>
        <w:t>społecznej.</w:t>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6"/>
        <w:rPr>
          <w:rFonts w:ascii="Times New Roman" w:hAnsi="Times New Roman" w:cs="Times New Roman" w:eastAsia="Times New Roman" w:hint="default"/>
          <w:sz w:val="27"/>
          <w:szCs w:val="27"/>
        </w:rPr>
      </w:pPr>
      <w:r>
        <w:rPr/>
        <w:pict>
          <v:group style="position:absolute;margin-left:70.919998pt;margin-top:17.063667pt;width:144pt;height:.1pt;mso-position-horizontal-relative:page;mso-position-vertical-relative:paragraph;z-index:1216;mso-wrap-distance-left:0;mso-wrap-distance-right:0" coordorigin="1418,341" coordsize="2880,2">
            <v:shape style="position:absolute;left:1418;top:341;width:2880;height:2" coordorigin="1418,341" coordsize="2880,0" path="m1418,341l4298,341e" filled="false" stroked="true" strokeweight=".6pt" strokecolor="#000000">
              <v:path arrowok="t"/>
            </v:shape>
            <w10:wrap type="topAndBottom"/>
          </v:group>
        </w:pict>
      </w:r>
    </w:p>
    <w:p>
      <w:pPr>
        <w:spacing w:line="240" w:lineRule="auto" w:before="8"/>
        <w:rPr>
          <w:rFonts w:ascii="Times New Roman" w:hAnsi="Times New Roman" w:cs="Times New Roman" w:eastAsia="Times New Roman" w:hint="default"/>
          <w:sz w:val="8"/>
          <w:szCs w:val="8"/>
        </w:rPr>
      </w:pPr>
    </w:p>
    <w:p>
      <w:pPr>
        <w:spacing w:before="84"/>
        <w:ind w:left="401" w:right="964" w:hanging="283"/>
        <w:jc w:val="both"/>
        <w:rPr>
          <w:rFonts w:ascii="Times New Roman" w:hAnsi="Times New Roman" w:cs="Times New Roman" w:eastAsia="Times New Roman" w:hint="default"/>
          <w:sz w:val="20"/>
          <w:szCs w:val="20"/>
        </w:rPr>
      </w:pPr>
      <w:bookmarkStart w:name="_bookmark10" w:id="11"/>
      <w:bookmarkEnd w:id="11"/>
      <w:r>
        <w:rPr/>
      </w:r>
      <w:r>
        <w:rPr>
          <w:rFonts w:ascii="Times New Roman" w:hAnsi="Times New Roman"/>
          <w:position w:val="9"/>
          <w:sz w:val="13"/>
        </w:rPr>
        <w:t>11) </w:t>
      </w:r>
      <w:r>
        <w:rPr>
          <w:rFonts w:ascii="Times New Roman" w:hAnsi="Times New Roman"/>
          <w:sz w:val="20"/>
        </w:rPr>
        <w:t>Zmiany tekstu jednolitego wymi</w:t>
      </w:r>
      <w:r>
        <w:rPr>
          <w:rFonts w:ascii="Times New Roman" w:hAnsi="Times New Roman"/>
          <w:sz w:val="20"/>
        </w:rPr>
        <w:t>enionej ustawy zostały ogłoszone w Dz. U. z 1998 r. Nr 106, poz. </w:t>
      </w:r>
      <w:r>
        <w:rPr>
          <w:rFonts w:ascii="Times New Roman" w:hAnsi="Times New Roman"/>
          <w:sz w:val="20"/>
        </w:rPr>
        <w:t>668, Nr 117, poz. 756 i Nr 162, poz. 1118 i 1126, z 1999 r. Nr 20, poz. 170, Nr 79, poz. 885 i Nr 90, poz. 1001, z 2000 r. Nr 12, poz. 136 i Nr 19, poz. 238, z 2001 r. Nr 72, poz. 748, Nr 88, poz. 961, Nr 89, poz. 973, Nr 111, poz. 1194, Nr 122, poz. 1349 i Nr 154, poz. 1792 oraz z 2003 r. Nr 7, poz. 79, Nr 44, poz. 389, Nr 122, poz. 1143, Nr 128, poz. 1176, Nr 135, poz. 1268, Nr 137, poz. 1304, Nr 203, poz. 1966 i Nr 228, poz.</w:t>
      </w:r>
      <w:r>
        <w:rPr>
          <w:rFonts w:ascii="Times New Roman" w:hAnsi="Times New Roman"/>
          <w:spacing w:val="-10"/>
          <w:sz w:val="20"/>
        </w:rPr>
        <w:t> </w:t>
      </w:r>
      <w:r>
        <w:rPr>
          <w:rFonts w:ascii="Times New Roman" w:hAnsi="Times New Roman"/>
          <w:sz w:val="20"/>
        </w:rPr>
        <w:t>2255.</w:t>
      </w:r>
    </w:p>
    <w:p>
      <w:pPr>
        <w:spacing w:after="0"/>
        <w:jc w:val="both"/>
        <w:rPr>
          <w:rFonts w:ascii="Times New Roman" w:hAnsi="Times New Roman" w:cs="Times New Roman" w:eastAsia="Times New Roman" w:hint="default"/>
          <w:sz w:val="20"/>
          <w:szCs w:val="20"/>
        </w:rPr>
        <w:sectPr>
          <w:headerReference w:type="default" r:id="rId8"/>
          <w:pgSz w:w="11910" w:h="16840"/>
          <w:pgMar w:header="706" w:footer="797" w:top="900" w:bottom="980" w:left="1300" w:right="1300"/>
          <w:pgNumType w:start="101"/>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0"/>
        <w:ind w:right="962"/>
        <w:jc w:val="both"/>
      </w:pPr>
      <w:r>
        <w:rPr>
          <w:rFonts w:ascii="Times New Roman" w:hAnsi="Times New Roman" w:cs="Times New Roman" w:eastAsia="Times New Roman" w:hint="default"/>
          <w:b/>
          <w:bCs/>
        </w:rPr>
        <w:t>Art. 151. </w:t>
      </w:r>
      <w:r>
        <w:rPr/>
        <w:t>1. Z dniem 1 stycznia 2005 r. domy pomocy </w:t>
      </w:r>
      <w:r>
        <w:rPr>
          <w:rFonts w:ascii="Times New Roman" w:hAnsi="Times New Roman" w:cs="Times New Roman" w:eastAsia="Times New Roman" w:hint="default"/>
        </w:rPr>
        <w:t>społecznej </w:t>
      </w:r>
      <w:r>
        <w:rPr/>
        <w:t>dla matek z </w:t>
      </w:r>
      <w:r>
        <w:rPr>
          <w:rFonts w:ascii="Times New Roman" w:hAnsi="Times New Roman" w:cs="Times New Roman" w:eastAsia="Times New Roman" w:hint="default"/>
        </w:rPr>
        <w:t>małoletnimi dziećmi </w:t>
      </w:r>
      <w:r>
        <w:rPr/>
        <w:t>i kobiet w </w:t>
      </w:r>
      <w:r>
        <w:rPr>
          <w:rFonts w:ascii="Times New Roman" w:hAnsi="Times New Roman" w:cs="Times New Roman" w:eastAsia="Times New Roman" w:hint="default"/>
        </w:rPr>
        <w:t>ciąży stają się ośrodkami </w:t>
      </w:r>
      <w:r>
        <w:rPr/>
        <w:t>wsparcia – domami dla matek z </w:t>
      </w:r>
      <w:r>
        <w:rPr>
          <w:rFonts w:ascii="Times New Roman" w:hAnsi="Times New Roman" w:cs="Times New Roman" w:eastAsia="Times New Roman" w:hint="default"/>
        </w:rPr>
        <w:t>małoletnimi dziećmi </w:t>
      </w:r>
      <w:r>
        <w:rPr/>
        <w:t>i kobiet w </w:t>
      </w:r>
      <w:r>
        <w:rPr>
          <w:rFonts w:ascii="Times New Roman" w:hAnsi="Times New Roman" w:cs="Times New Roman" w:eastAsia="Times New Roman" w:hint="default"/>
        </w:rPr>
        <w:t>ciąży, </w:t>
      </w:r>
      <w:r>
        <w:rPr/>
        <w:t>o których mowa w art. 47 ust.</w:t>
      </w:r>
      <w:r>
        <w:rPr>
          <w:spacing w:val="-12"/>
        </w:rPr>
        <w:t> </w:t>
      </w:r>
      <w:r>
        <w:rPr/>
        <w:t>4.</w:t>
      </w:r>
    </w:p>
    <w:p>
      <w:pPr>
        <w:pStyle w:val="ListParagraph"/>
        <w:numPr>
          <w:ilvl w:val="0"/>
          <w:numId w:val="184"/>
        </w:numPr>
        <w:tabs>
          <w:tab w:pos="911"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Osoby umieszczone w domu pomocy </w:t>
      </w:r>
      <w:r>
        <w:rPr>
          <w:rFonts w:ascii="Times New Roman" w:hAnsi="Times New Roman"/>
          <w:sz w:val="24"/>
        </w:rPr>
        <w:t>społecznej </w:t>
      </w:r>
      <w:r>
        <w:rPr>
          <w:rFonts w:ascii="Times New Roman" w:hAnsi="Times New Roman"/>
          <w:sz w:val="24"/>
        </w:rPr>
        <w:t>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przed dniem 1 stycznia 2004 r. oraz osoby skierowane do takiego domu przed dniem 1 stycznia 2004 r., po dniu 1 stycznia 2005 r. </w:t>
      </w:r>
      <w:r>
        <w:rPr>
          <w:rFonts w:ascii="Times New Roman" w:hAnsi="Times New Roman"/>
          <w:sz w:val="24"/>
        </w:rPr>
        <w:t>ponoszą odpłatność </w:t>
      </w:r>
      <w:r>
        <w:rPr>
          <w:rFonts w:ascii="Times New Roman" w:hAnsi="Times New Roman"/>
          <w:sz w:val="24"/>
        </w:rPr>
        <w:t>na dotychczasowych zasadach. Decyzje o </w:t>
      </w:r>
      <w:r>
        <w:rPr>
          <w:rFonts w:ascii="Times New Roman" w:hAnsi="Times New Roman"/>
          <w:sz w:val="24"/>
        </w:rPr>
        <w:t>odpłatności </w:t>
      </w:r>
      <w:r>
        <w:rPr>
          <w:rFonts w:ascii="Times New Roman" w:hAnsi="Times New Roman"/>
          <w:sz w:val="24"/>
        </w:rPr>
        <w:t>wydaje starosta powiatu </w:t>
      </w:r>
      <w:r>
        <w:rPr>
          <w:rFonts w:ascii="Times New Roman" w:hAnsi="Times New Roman"/>
          <w:sz w:val="24"/>
        </w:rPr>
        <w:t>prowadzącego</w:t>
      </w:r>
      <w:r>
        <w:rPr>
          <w:rFonts w:ascii="Times New Roman" w:hAnsi="Times New Roman"/>
          <w:spacing w:val="-3"/>
          <w:sz w:val="24"/>
        </w:rPr>
        <w:t> </w:t>
      </w:r>
      <w:r>
        <w:rPr>
          <w:rFonts w:ascii="Times New Roman" w:hAnsi="Times New Roman"/>
          <w:sz w:val="24"/>
        </w:rPr>
        <w:t>dom.</w:t>
      </w:r>
    </w:p>
    <w:p>
      <w:pPr>
        <w:pStyle w:val="ListParagraph"/>
        <w:numPr>
          <w:ilvl w:val="0"/>
          <w:numId w:val="184"/>
        </w:numPr>
        <w:tabs>
          <w:tab w:pos="978"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Powiat, który prowadzi lub zleca prowadzenie domów dla matek z </w:t>
      </w:r>
      <w:r>
        <w:rPr>
          <w:rFonts w:ascii="Times New Roman" w:hAnsi="Times New Roman"/>
          <w:sz w:val="24"/>
        </w:rPr>
        <w:t>małoletnimi dziećmi </w:t>
      </w:r>
      <w:r>
        <w:rPr>
          <w:rFonts w:ascii="Times New Roman" w:hAnsi="Times New Roman"/>
          <w:sz w:val="24"/>
        </w:rPr>
        <w:t>i kobiet w </w:t>
      </w:r>
      <w:r>
        <w:rPr>
          <w:rFonts w:ascii="Times New Roman" w:hAnsi="Times New Roman"/>
          <w:sz w:val="24"/>
        </w:rPr>
        <w:t>ciąży, </w:t>
      </w:r>
      <w:r>
        <w:rPr>
          <w:rFonts w:ascii="Times New Roman" w:hAnsi="Times New Roman"/>
          <w:sz w:val="24"/>
        </w:rPr>
        <w:t>przeznacza na utrzymanie osób, o których mowa w ust. 2, </w:t>
      </w:r>
      <w:r>
        <w:rPr>
          <w:rFonts w:ascii="Times New Roman" w:hAnsi="Times New Roman"/>
          <w:sz w:val="24"/>
        </w:rPr>
        <w:t>część środków pochodzących </w:t>
      </w:r>
      <w:r>
        <w:rPr>
          <w:rFonts w:ascii="Times New Roman" w:hAnsi="Times New Roman"/>
          <w:sz w:val="24"/>
        </w:rPr>
        <w:t>z dotacji celowej z </w:t>
      </w:r>
      <w:r>
        <w:rPr>
          <w:rFonts w:ascii="Times New Roman" w:hAnsi="Times New Roman"/>
          <w:sz w:val="24"/>
        </w:rPr>
        <w:t>budżetu państwa </w:t>
      </w:r>
      <w:r>
        <w:rPr>
          <w:rFonts w:ascii="Times New Roman" w:hAnsi="Times New Roman"/>
          <w:sz w:val="24"/>
        </w:rPr>
        <w:t>ustalonej dla domów pomocy </w:t>
      </w:r>
      <w:r>
        <w:rPr>
          <w:rFonts w:ascii="Times New Roman" w:hAnsi="Times New Roman"/>
          <w:sz w:val="24"/>
        </w:rPr>
        <w:t>społecznej </w:t>
      </w:r>
      <w:r>
        <w:rPr>
          <w:rFonts w:ascii="Times New Roman" w:hAnsi="Times New Roman"/>
          <w:sz w:val="24"/>
        </w:rPr>
        <w:t>na zasadach </w:t>
      </w:r>
      <w:r>
        <w:rPr>
          <w:rFonts w:ascii="Times New Roman" w:hAnsi="Times New Roman"/>
          <w:sz w:val="24"/>
        </w:rPr>
        <w:t>określonych </w:t>
      </w:r>
      <w:r>
        <w:rPr>
          <w:rFonts w:ascii="Times New Roman" w:hAnsi="Times New Roman"/>
          <w:sz w:val="24"/>
        </w:rPr>
        <w:t>w ustawie z dnia 13 listopada 2003 r. o dochodach jednostek </w:t>
      </w:r>
      <w:r>
        <w:rPr>
          <w:rFonts w:ascii="Times New Roman" w:hAnsi="Times New Roman"/>
          <w:sz w:val="24"/>
        </w:rPr>
        <w:t>samorząd</w:t>
      </w:r>
      <w:r>
        <w:rPr>
          <w:rFonts w:ascii="Times New Roman" w:hAnsi="Times New Roman"/>
          <w:sz w:val="24"/>
        </w:rPr>
        <w:t>u terytorialnego (Dz. U. z 2014 r. poz. 1115, 1574 i</w:t>
      </w:r>
      <w:r>
        <w:rPr>
          <w:rFonts w:ascii="Times New Roman" w:hAnsi="Times New Roman"/>
          <w:spacing w:val="-2"/>
          <w:sz w:val="24"/>
        </w:rPr>
        <w:t> </w:t>
      </w:r>
      <w:r>
        <w:rPr>
          <w:rFonts w:ascii="Times New Roman" w:hAnsi="Times New Roman"/>
          <w:sz w:val="24"/>
        </w:rPr>
        <w:t>1644).</w:t>
      </w:r>
    </w:p>
    <w:p>
      <w:pPr>
        <w:pStyle w:val="BodyText"/>
        <w:spacing w:line="360" w:lineRule="auto" w:before="124"/>
        <w:ind w:right="966"/>
        <w:jc w:val="both"/>
      </w:pPr>
      <w:r>
        <w:rPr>
          <w:rFonts w:ascii="Times New Roman" w:hAnsi="Times New Roman"/>
          <w:b/>
        </w:rPr>
        <w:t>Art. 152. </w:t>
      </w:r>
      <w:r>
        <w:rPr/>
        <w:t>1. Domy pomocy </w:t>
      </w:r>
      <w:r>
        <w:rPr>
          <w:rFonts w:ascii="Times New Roman" w:hAnsi="Times New Roman"/>
        </w:rPr>
        <w:t>społecznej, </w:t>
      </w:r>
      <w:r>
        <w:rPr/>
        <w:t>które nie </w:t>
      </w:r>
      <w:r>
        <w:rPr>
          <w:rFonts w:ascii="Times New Roman" w:hAnsi="Times New Roman"/>
        </w:rPr>
        <w:t>osiągają obowiązującego </w:t>
      </w:r>
      <w:r>
        <w:rPr/>
        <w:t>standardu, </w:t>
      </w:r>
      <w:r>
        <w:rPr>
          <w:rFonts w:ascii="Times New Roman" w:hAnsi="Times New Roman"/>
        </w:rPr>
        <w:t>są obowiązane </w:t>
      </w:r>
      <w:r>
        <w:rPr/>
        <w:t>do opracowania i realizacji programu naprawczego do </w:t>
      </w:r>
      <w:r>
        <w:rPr>
          <w:rFonts w:ascii="Times New Roman" w:hAnsi="Times New Roman"/>
        </w:rPr>
        <w:t>końca </w:t>
      </w:r>
      <w:r>
        <w:rPr/>
        <w:t>2010</w:t>
      </w:r>
      <w:r>
        <w:rPr>
          <w:spacing w:val="-4"/>
        </w:rPr>
        <w:t> </w:t>
      </w:r>
      <w:r>
        <w:rPr/>
        <w:t>r.</w:t>
      </w:r>
    </w:p>
    <w:p>
      <w:pPr>
        <w:pStyle w:val="ListParagraph"/>
        <w:numPr>
          <w:ilvl w:val="0"/>
          <w:numId w:val="185"/>
        </w:numPr>
        <w:tabs>
          <w:tab w:pos="952" w:val="left" w:leader="none"/>
        </w:tabs>
        <w:spacing w:line="360" w:lineRule="auto" w:before="6"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Podmiotowi </w:t>
      </w:r>
      <w:r>
        <w:rPr>
          <w:rFonts w:ascii="Times New Roman" w:hAnsi="Times New Roman"/>
          <w:sz w:val="24"/>
        </w:rPr>
        <w:t>prowadzącemu </w:t>
      </w:r>
      <w:r>
        <w:rPr>
          <w:rFonts w:ascii="Times New Roman" w:hAnsi="Times New Roman"/>
          <w:sz w:val="24"/>
        </w:rPr>
        <w:t>dom pomocy </w:t>
      </w:r>
      <w:r>
        <w:rPr>
          <w:rFonts w:ascii="Times New Roman" w:hAnsi="Times New Roman"/>
          <w:sz w:val="24"/>
        </w:rPr>
        <w:t>społecznej, </w:t>
      </w:r>
      <w:r>
        <w:rPr>
          <w:rFonts w:ascii="Times New Roman" w:hAnsi="Times New Roman"/>
          <w:sz w:val="24"/>
        </w:rPr>
        <w:t>który jeszcze nie </w:t>
      </w:r>
      <w:r>
        <w:rPr>
          <w:rFonts w:ascii="Times New Roman" w:hAnsi="Times New Roman"/>
          <w:sz w:val="24"/>
        </w:rPr>
        <w:t>osiągnął obowiązującego </w:t>
      </w:r>
      <w:r>
        <w:rPr>
          <w:rFonts w:ascii="Times New Roman" w:hAnsi="Times New Roman"/>
          <w:sz w:val="24"/>
        </w:rPr>
        <w:t>standardu, wojewoda wydaje zezwolenie warunkowe na czas realizacji programu</w:t>
      </w:r>
      <w:r>
        <w:rPr>
          <w:rFonts w:ascii="Times New Roman" w:hAnsi="Times New Roman"/>
          <w:spacing w:val="-11"/>
          <w:sz w:val="24"/>
        </w:rPr>
        <w:t> </w:t>
      </w:r>
      <w:r>
        <w:rPr>
          <w:rFonts w:ascii="Times New Roman" w:hAnsi="Times New Roman"/>
          <w:sz w:val="24"/>
        </w:rPr>
        <w:t>naprawczego.</w:t>
      </w:r>
    </w:p>
    <w:p>
      <w:pPr>
        <w:pStyle w:val="ListParagraph"/>
        <w:numPr>
          <w:ilvl w:val="0"/>
          <w:numId w:val="185"/>
        </w:numPr>
        <w:tabs>
          <w:tab w:pos="959" w:val="left" w:leader="none"/>
        </w:tabs>
        <w:spacing w:line="360" w:lineRule="auto" w:before="4" w:after="0"/>
        <w:ind w:left="118" w:right="967" w:firstLine="511"/>
        <w:jc w:val="both"/>
        <w:rPr>
          <w:rFonts w:ascii="Times New Roman" w:hAnsi="Times New Roman" w:cs="Times New Roman" w:eastAsia="Times New Roman" w:hint="default"/>
          <w:sz w:val="24"/>
          <w:szCs w:val="24"/>
        </w:rPr>
      </w:pPr>
      <w:r>
        <w:rPr>
          <w:rFonts w:ascii="Times New Roman" w:hAnsi="Times New Roman"/>
          <w:sz w:val="24"/>
        </w:rPr>
        <w:t>Zachowują </w:t>
      </w:r>
      <w:r>
        <w:rPr>
          <w:rFonts w:ascii="Times New Roman" w:hAnsi="Times New Roman"/>
          <w:sz w:val="24"/>
        </w:rPr>
        <w:t>moc zezwolenia na prowadzenie domu pomocy </w:t>
      </w:r>
      <w:r>
        <w:rPr>
          <w:rFonts w:ascii="Times New Roman" w:hAnsi="Times New Roman"/>
          <w:sz w:val="24"/>
        </w:rPr>
        <w:t>społecznej </w:t>
      </w:r>
      <w:r>
        <w:rPr>
          <w:rFonts w:ascii="Times New Roman" w:hAnsi="Times New Roman"/>
          <w:sz w:val="24"/>
        </w:rPr>
        <w:t>wydane przed dniem </w:t>
      </w:r>
      <w:r>
        <w:rPr>
          <w:rFonts w:ascii="Times New Roman" w:hAnsi="Times New Roman"/>
          <w:sz w:val="24"/>
        </w:rPr>
        <w:t>wejścia </w:t>
      </w:r>
      <w:r>
        <w:rPr>
          <w:rFonts w:ascii="Times New Roman" w:hAnsi="Times New Roman"/>
          <w:sz w:val="24"/>
        </w:rPr>
        <w:t>w </w:t>
      </w:r>
      <w:r>
        <w:rPr>
          <w:rFonts w:ascii="Times New Roman" w:hAnsi="Times New Roman"/>
          <w:sz w:val="24"/>
        </w:rPr>
        <w:t>życie</w:t>
      </w:r>
      <w:r>
        <w:rPr>
          <w:rFonts w:ascii="Times New Roman" w:hAnsi="Times New Roman"/>
          <w:spacing w:val="-11"/>
          <w:sz w:val="24"/>
        </w:rPr>
        <w:t> </w:t>
      </w:r>
      <w:r>
        <w:rPr>
          <w:rFonts w:ascii="Times New Roman" w:hAnsi="Times New Roman"/>
          <w:sz w:val="24"/>
        </w:rPr>
        <w:t>ustawy.</w:t>
      </w:r>
    </w:p>
    <w:p>
      <w:pPr>
        <w:pStyle w:val="ListParagraph"/>
        <w:numPr>
          <w:ilvl w:val="0"/>
          <w:numId w:val="185"/>
        </w:numPr>
        <w:tabs>
          <w:tab w:pos="1026"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Zezwolenia warunkowe na prowadzenie domu pomocy </w:t>
      </w:r>
      <w:r>
        <w:rPr>
          <w:rFonts w:ascii="Times New Roman" w:hAnsi="Times New Roman"/>
          <w:sz w:val="24"/>
        </w:rPr>
        <w:t>społecznej zachowują </w:t>
      </w:r>
      <w:r>
        <w:rPr>
          <w:rFonts w:ascii="Times New Roman" w:hAnsi="Times New Roman"/>
          <w:sz w:val="24"/>
        </w:rPr>
        <w:t>moc nie </w:t>
      </w:r>
      <w:r>
        <w:rPr>
          <w:rFonts w:ascii="Times New Roman" w:hAnsi="Times New Roman"/>
          <w:sz w:val="24"/>
        </w:rPr>
        <w:t>dłużej niż </w:t>
      </w:r>
      <w:r>
        <w:rPr>
          <w:rFonts w:ascii="Times New Roman" w:hAnsi="Times New Roman"/>
          <w:sz w:val="24"/>
        </w:rPr>
        <w:t>do dnia 31 grudnia 2010</w:t>
      </w:r>
      <w:r>
        <w:rPr>
          <w:rFonts w:ascii="Times New Roman" w:hAnsi="Times New Roman"/>
          <w:spacing w:val="-7"/>
          <w:sz w:val="24"/>
        </w:rPr>
        <w:t> </w:t>
      </w:r>
      <w:r>
        <w:rPr>
          <w:rFonts w:ascii="Times New Roman" w:hAnsi="Times New Roman"/>
          <w:sz w:val="24"/>
        </w:rPr>
        <w:t>r.</w:t>
      </w:r>
    </w:p>
    <w:p>
      <w:pPr>
        <w:pStyle w:val="ListParagraph"/>
        <w:numPr>
          <w:ilvl w:val="0"/>
          <w:numId w:val="185"/>
        </w:numPr>
        <w:tabs>
          <w:tab w:pos="896" w:val="left" w:leader="none"/>
        </w:tabs>
        <w:spacing w:line="360" w:lineRule="auto" w:before="4"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Od dnia 1 stycznia 2009 r. organ gminy nie </w:t>
      </w:r>
      <w:r>
        <w:rPr>
          <w:rFonts w:ascii="Times New Roman" w:hAnsi="Times New Roman"/>
          <w:sz w:val="24"/>
        </w:rPr>
        <w:t>może kierować </w:t>
      </w:r>
      <w:r>
        <w:rPr>
          <w:rFonts w:ascii="Times New Roman" w:hAnsi="Times New Roman"/>
          <w:sz w:val="24"/>
        </w:rPr>
        <w:t>osób do domu pomocy </w:t>
      </w:r>
      <w:r>
        <w:rPr>
          <w:rFonts w:ascii="Times New Roman" w:hAnsi="Times New Roman"/>
          <w:sz w:val="24"/>
        </w:rPr>
        <w:t>społecznej </w:t>
      </w:r>
      <w:r>
        <w:rPr>
          <w:rFonts w:ascii="Times New Roman" w:hAnsi="Times New Roman"/>
          <w:sz w:val="24"/>
        </w:rPr>
        <w:t>prowadzonego na podstawie zezwolenia</w:t>
      </w:r>
      <w:r>
        <w:rPr>
          <w:rFonts w:ascii="Times New Roman" w:hAnsi="Times New Roman"/>
          <w:spacing w:val="-13"/>
          <w:sz w:val="24"/>
        </w:rPr>
        <w:t> </w:t>
      </w:r>
      <w:r>
        <w:rPr>
          <w:rFonts w:ascii="Times New Roman" w:hAnsi="Times New Roman"/>
          <w:sz w:val="24"/>
        </w:rPr>
        <w:t>warunkowego.</w:t>
      </w:r>
    </w:p>
    <w:p>
      <w:pPr>
        <w:pStyle w:val="ListParagraph"/>
        <w:numPr>
          <w:ilvl w:val="0"/>
          <w:numId w:val="185"/>
        </w:numPr>
        <w:tabs>
          <w:tab w:pos="916" w:val="left" w:leader="none"/>
        </w:tabs>
        <w:spacing w:line="360" w:lineRule="auto" w:before="4" w:after="0"/>
        <w:ind w:left="118" w:right="962" w:firstLine="511"/>
        <w:jc w:val="both"/>
        <w:rPr>
          <w:rFonts w:ascii="Times New Roman" w:hAnsi="Times New Roman" w:cs="Times New Roman" w:eastAsia="Times New Roman" w:hint="default"/>
          <w:sz w:val="24"/>
          <w:szCs w:val="24"/>
        </w:rPr>
      </w:pPr>
      <w:r>
        <w:rPr>
          <w:rFonts w:ascii="Times New Roman" w:hAnsi="Times New Roman"/>
          <w:sz w:val="24"/>
        </w:rPr>
        <w:t>Opłata </w:t>
      </w:r>
      <w:r>
        <w:rPr>
          <w:rFonts w:ascii="Times New Roman" w:hAnsi="Times New Roman"/>
          <w:sz w:val="24"/>
        </w:rPr>
        <w:t>za pobyt w domu pomocy </w:t>
      </w:r>
      <w:r>
        <w:rPr>
          <w:rFonts w:ascii="Times New Roman" w:hAnsi="Times New Roman"/>
          <w:sz w:val="24"/>
        </w:rPr>
        <w:t>społecznej </w:t>
      </w:r>
      <w:r>
        <w:rPr>
          <w:rFonts w:ascii="Times New Roman" w:hAnsi="Times New Roman"/>
          <w:sz w:val="24"/>
        </w:rPr>
        <w:t>prowadzonym na podstawie zezwolenia warunkowego po dniu 31 grudnia 2007 r. nie </w:t>
      </w:r>
      <w:r>
        <w:rPr>
          <w:rFonts w:ascii="Times New Roman" w:hAnsi="Times New Roman"/>
          <w:sz w:val="24"/>
        </w:rPr>
        <w:t>może </w:t>
      </w:r>
      <w:r>
        <w:rPr>
          <w:rFonts w:ascii="Times New Roman" w:hAnsi="Times New Roman"/>
          <w:sz w:val="24"/>
        </w:rPr>
        <w:t>ulec </w:t>
      </w:r>
      <w:r>
        <w:rPr>
          <w:rFonts w:ascii="Times New Roman" w:hAnsi="Times New Roman"/>
          <w:sz w:val="24"/>
        </w:rPr>
        <w:t>podwyższeniu, aż </w:t>
      </w:r>
      <w:r>
        <w:rPr>
          <w:rFonts w:ascii="Times New Roman" w:hAnsi="Times New Roman"/>
          <w:sz w:val="24"/>
        </w:rPr>
        <w:t>do </w:t>
      </w:r>
      <w:r>
        <w:rPr>
          <w:rFonts w:ascii="Times New Roman" w:hAnsi="Times New Roman"/>
          <w:sz w:val="24"/>
        </w:rPr>
        <w:t>miesiąca, </w:t>
      </w:r>
      <w:r>
        <w:rPr>
          <w:rFonts w:ascii="Times New Roman" w:hAnsi="Times New Roman"/>
          <w:sz w:val="24"/>
        </w:rPr>
        <w:t>w którym zostanie wydane zezwolenie na prowadzenie domu pomocy</w:t>
      </w:r>
      <w:r>
        <w:rPr>
          <w:rFonts w:ascii="Times New Roman" w:hAnsi="Times New Roman"/>
          <w:spacing w:val="-5"/>
          <w:sz w:val="24"/>
        </w:rPr>
        <w:t> </w:t>
      </w:r>
      <w:r>
        <w:rPr>
          <w:rFonts w:ascii="Times New Roman" w:hAnsi="Times New Roman"/>
          <w:sz w:val="24"/>
        </w:rPr>
        <w:t>społecznej.</w:t>
      </w:r>
    </w:p>
    <w:p>
      <w:pPr>
        <w:pStyle w:val="BodyText"/>
        <w:spacing w:line="362" w:lineRule="auto" w:before="121"/>
        <w:ind w:right="966"/>
        <w:jc w:val="both"/>
      </w:pPr>
      <w:r>
        <w:rPr>
          <w:rFonts w:ascii="Times New Roman" w:hAnsi="Times New Roman"/>
          <w:b/>
        </w:rPr>
        <w:t>Art. 153. </w:t>
      </w:r>
      <w:r>
        <w:rPr/>
        <w:t>Podmioty </w:t>
      </w:r>
      <w:r>
        <w:rPr>
          <w:rFonts w:ascii="Times New Roman" w:hAnsi="Times New Roman"/>
        </w:rPr>
        <w:t>prowadzące </w:t>
      </w:r>
      <w:r>
        <w:rPr/>
        <w:t>w dniu </w:t>
      </w:r>
      <w:r>
        <w:rPr>
          <w:rFonts w:ascii="Times New Roman" w:hAnsi="Times New Roman"/>
        </w:rPr>
        <w:t>wejścia </w:t>
      </w:r>
      <w:r>
        <w:rPr/>
        <w:t>w </w:t>
      </w:r>
      <w:r>
        <w:rPr>
          <w:rFonts w:ascii="Times New Roman" w:hAnsi="Times New Roman"/>
        </w:rPr>
        <w:t>życie </w:t>
      </w:r>
      <w:r>
        <w:rPr/>
        <w:t>niniejszej ustawy placówki </w:t>
      </w:r>
      <w:r>
        <w:rPr>
          <w:rFonts w:ascii="Times New Roman" w:hAnsi="Times New Roman"/>
        </w:rPr>
        <w:t>zapewniające całodobową opiekę </w:t>
      </w:r>
      <w:r>
        <w:rPr/>
        <w:t>osobom </w:t>
      </w:r>
      <w:r>
        <w:rPr>
          <w:rFonts w:ascii="Times New Roman" w:hAnsi="Times New Roman"/>
        </w:rPr>
        <w:t>niepełnosprawnym,  </w:t>
      </w:r>
      <w:r>
        <w:rPr>
          <w:rFonts w:ascii="Times New Roman" w:hAnsi="Times New Roman"/>
          <w:spacing w:val="53"/>
        </w:rPr>
        <w:t> </w:t>
      </w:r>
      <w:r>
        <w:rPr/>
        <w:t>przewlekle</w:t>
      </w:r>
    </w:p>
    <w:p>
      <w:pPr>
        <w:spacing w:after="0" w:line="362" w:lineRule="auto"/>
        <w:jc w:val="both"/>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360" w:lineRule="auto" w:before="193"/>
        <w:ind w:right="965" w:firstLine="0"/>
        <w:jc w:val="both"/>
      </w:pPr>
      <w:r>
        <w:rPr/>
        <w:t>chorym lub osobom w </w:t>
      </w:r>
      <w:r>
        <w:rPr>
          <w:rFonts w:ascii="Times New Roman" w:hAnsi="Times New Roman"/>
        </w:rPr>
        <w:t>podeszłym </w:t>
      </w:r>
      <w:r>
        <w:rPr/>
        <w:t>wieku, które w dniu </w:t>
      </w:r>
      <w:r>
        <w:rPr>
          <w:rFonts w:ascii="Times New Roman" w:hAnsi="Times New Roman"/>
        </w:rPr>
        <w:t>wejścia </w:t>
      </w:r>
      <w:r>
        <w:rPr/>
        <w:t>w </w:t>
      </w:r>
      <w:r>
        <w:rPr>
          <w:rFonts w:ascii="Times New Roman" w:hAnsi="Times New Roman"/>
        </w:rPr>
        <w:t>życie </w:t>
      </w:r>
      <w:r>
        <w:rPr/>
        <w:t>ustawy nie </w:t>
      </w:r>
      <w:r>
        <w:rPr>
          <w:rFonts w:ascii="Times New Roman" w:hAnsi="Times New Roman"/>
        </w:rPr>
        <w:t>spełniają wymagań, </w:t>
      </w:r>
      <w:r>
        <w:rPr/>
        <w:t>o których mowa w art. 67 i 68, </w:t>
      </w:r>
      <w:r>
        <w:rPr>
          <w:rFonts w:ascii="Times New Roman" w:hAnsi="Times New Roman"/>
        </w:rPr>
        <w:t>są obowiązane dostosować </w:t>
      </w:r>
      <w:r>
        <w:rPr/>
        <w:t>do tych </w:t>
      </w:r>
      <w:r>
        <w:rPr>
          <w:rFonts w:ascii="Times New Roman" w:hAnsi="Times New Roman"/>
        </w:rPr>
        <w:t>wymagań </w:t>
      </w:r>
      <w:r>
        <w:rPr/>
        <w:t>placówki w terminie jednego roku od dnia </w:t>
      </w:r>
      <w:r>
        <w:rPr>
          <w:rFonts w:ascii="Times New Roman" w:hAnsi="Times New Roman"/>
        </w:rPr>
        <w:t>wejścia </w:t>
      </w:r>
      <w:r>
        <w:rPr/>
        <w:t>w </w:t>
      </w:r>
      <w:r>
        <w:rPr>
          <w:rFonts w:ascii="Times New Roman" w:hAnsi="Times New Roman"/>
        </w:rPr>
        <w:t>życie</w:t>
      </w:r>
      <w:r>
        <w:rPr>
          <w:rFonts w:ascii="Times New Roman" w:hAnsi="Times New Roman"/>
          <w:spacing w:val="-15"/>
        </w:rPr>
        <w:t> </w:t>
      </w:r>
      <w:r>
        <w:rPr/>
        <w:t>ustawy.</w:t>
      </w:r>
    </w:p>
    <w:p>
      <w:pPr>
        <w:spacing w:before="121"/>
        <w:ind w:left="629" w:right="1017" w:firstLine="0"/>
        <w:jc w:val="left"/>
        <w:rPr>
          <w:rFonts w:ascii="Times New Roman" w:hAnsi="Times New Roman" w:cs="Times New Roman" w:eastAsia="Times New Roman" w:hint="default"/>
          <w:sz w:val="24"/>
          <w:szCs w:val="24"/>
        </w:rPr>
      </w:pPr>
      <w:r>
        <w:rPr>
          <w:rFonts w:ascii="Times New Roman"/>
          <w:b/>
          <w:sz w:val="24"/>
        </w:rPr>
        <w:t>Art. 154.</w:t>
      </w:r>
      <w:r>
        <w:rPr>
          <w:rFonts w:ascii="Times New Roman"/>
          <w:b/>
          <w:spacing w:val="-4"/>
          <w:sz w:val="24"/>
        </w:rPr>
        <w:t> </w:t>
      </w:r>
      <w:r>
        <w:rPr>
          <w:rFonts w:ascii="Times New Roman"/>
          <w:sz w:val="24"/>
        </w:rPr>
        <w:t>(uchylony)</w:t>
      </w:r>
    </w:p>
    <w:p>
      <w:pPr>
        <w:spacing w:line="240" w:lineRule="auto" w:before="6"/>
        <w:rPr>
          <w:rFonts w:ascii="Times New Roman" w:hAnsi="Times New Roman" w:cs="Times New Roman" w:eastAsia="Times New Roman" w:hint="default"/>
          <w:sz w:val="22"/>
          <w:szCs w:val="22"/>
        </w:rPr>
      </w:pPr>
    </w:p>
    <w:p>
      <w:pPr>
        <w:pStyle w:val="BodyText"/>
        <w:spacing w:line="360" w:lineRule="auto" w:before="0"/>
        <w:ind w:right="962"/>
        <w:jc w:val="both"/>
      </w:pPr>
      <w:r>
        <w:rPr>
          <w:rFonts w:ascii="Times New Roman" w:hAnsi="Times New Roman"/>
          <w:b/>
        </w:rPr>
        <w:t>Art. 155. </w:t>
      </w:r>
      <w:r>
        <w:rPr/>
        <w:t>1. Do osób umieszczonych w domu pomocy </w:t>
      </w:r>
      <w:r>
        <w:rPr>
          <w:rFonts w:ascii="Times New Roman" w:hAnsi="Times New Roman"/>
        </w:rPr>
        <w:t>społecznej </w:t>
      </w:r>
      <w:r>
        <w:rPr/>
        <w:t>na podstawie skierowania wydanego przed dniem 1 stycznia 2004 r. stosuje </w:t>
      </w:r>
      <w:r>
        <w:rPr>
          <w:rFonts w:ascii="Times New Roman" w:hAnsi="Times New Roman"/>
        </w:rPr>
        <w:t>się </w:t>
      </w:r>
      <w:r>
        <w:rPr/>
        <w:t>dotychczasowe przepisy o </w:t>
      </w:r>
      <w:r>
        <w:rPr>
          <w:rFonts w:ascii="Times New Roman" w:hAnsi="Times New Roman"/>
        </w:rPr>
        <w:t>właściwości </w:t>
      </w:r>
      <w:r>
        <w:rPr/>
        <w:t>miejscowej</w:t>
      </w:r>
      <w:r>
        <w:rPr>
          <w:spacing w:val="-8"/>
        </w:rPr>
        <w:t> </w:t>
      </w:r>
      <w:r>
        <w:rPr/>
        <w:t>gminy.</w:t>
      </w:r>
    </w:p>
    <w:p>
      <w:pPr>
        <w:pStyle w:val="ListParagraph"/>
        <w:numPr>
          <w:ilvl w:val="0"/>
          <w:numId w:val="186"/>
        </w:numPr>
        <w:tabs>
          <w:tab w:pos="937"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Kwota dotacji celowej z </w:t>
      </w:r>
      <w:r>
        <w:rPr>
          <w:rFonts w:ascii="Times New Roman" w:hAnsi="Times New Roman"/>
          <w:sz w:val="24"/>
        </w:rPr>
        <w:t>budżetu państwa </w:t>
      </w:r>
      <w:r>
        <w:rPr>
          <w:rFonts w:ascii="Times New Roman" w:hAnsi="Times New Roman"/>
          <w:sz w:val="24"/>
        </w:rPr>
        <w:t>na domy pomocy </w:t>
      </w:r>
      <w:r>
        <w:rPr>
          <w:rFonts w:ascii="Times New Roman" w:hAnsi="Times New Roman"/>
          <w:sz w:val="24"/>
        </w:rPr>
        <w:t>społecznej </w:t>
      </w:r>
      <w:r>
        <w:rPr>
          <w:rFonts w:ascii="Times New Roman" w:hAnsi="Times New Roman"/>
          <w:sz w:val="24"/>
        </w:rPr>
        <w:t>wyliczona zgodnie z art. 87 ustawy z dnia 13 listopada 2003 r. o dochodach  jednostek </w:t>
      </w:r>
      <w:r>
        <w:rPr>
          <w:rFonts w:ascii="Times New Roman" w:hAnsi="Times New Roman"/>
          <w:sz w:val="24"/>
        </w:rPr>
        <w:t>samorządu </w:t>
      </w:r>
      <w:r>
        <w:rPr>
          <w:rFonts w:ascii="Times New Roman" w:hAnsi="Times New Roman"/>
          <w:sz w:val="24"/>
        </w:rPr>
        <w:t>terytorialnego </w:t>
      </w:r>
      <w:r>
        <w:rPr>
          <w:rFonts w:ascii="Times New Roman" w:hAnsi="Times New Roman"/>
          <w:sz w:val="24"/>
        </w:rPr>
        <w:t>może być </w:t>
      </w:r>
      <w:r>
        <w:rPr>
          <w:rFonts w:ascii="Times New Roman" w:hAnsi="Times New Roman"/>
          <w:sz w:val="24"/>
        </w:rPr>
        <w:t>w uzasadnionych przypadkach zmniejszona lub </w:t>
      </w:r>
      <w:r>
        <w:rPr>
          <w:rFonts w:ascii="Times New Roman" w:hAnsi="Times New Roman"/>
          <w:sz w:val="24"/>
        </w:rPr>
        <w:t>zwiększona, </w:t>
      </w:r>
      <w:r>
        <w:rPr>
          <w:rFonts w:ascii="Times New Roman" w:hAnsi="Times New Roman"/>
          <w:sz w:val="24"/>
        </w:rPr>
        <w:t>nie </w:t>
      </w:r>
      <w:r>
        <w:rPr>
          <w:rFonts w:ascii="Times New Roman" w:hAnsi="Times New Roman"/>
          <w:sz w:val="24"/>
        </w:rPr>
        <w:t>więcej </w:t>
      </w:r>
      <w:r>
        <w:rPr>
          <w:rFonts w:ascii="Times New Roman" w:hAnsi="Times New Roman"/>
          <w:sz w:val="24"/>
        </w:rPr>
        <w:t>jednak </w:t>
      </w:r>
      <w:r>
        <w:rPr>
          <w:rFonts w:ascii="Times New Roman" w:hAnsi="Times New Roman"/>
          <w:sz w:val="24"/>
        </w:rPr>
        <w:t>niż </w:t>
      </w:r>
      <w:r>
        <w:rPr>
          <w:rFonts w:ascii="Times New Roman" w:hAnsi="Times New Roman"/>
          <w:sz w:val="24"/>
        </w:rPr>
        <w:t>o 20%, w </w:t>
      </w:r>
      <w:r>
        <w:rPr>
          <w:rFonts w:ascii="Times New Roman" w:hAnsi="Times New Roman"/>
          <w:sz w:val="24"/>
        </w:rPr>
        <w:t>zależności </w:t>
      </w:r>
      <w:r>
        <w:rPr>
          <w:rFonts w:ascii="Times New Roman" w:hAnsi="Times New Roman"/>
          <w:sz w:val="24"/>
        </w:rPr>
        <w:t>od </w:t>
      </w:r>
      <w:r>
        <w:rPr>
          <w:rFonts w:ascii="Times New Roman" w:hAnsi="Times New Roman"/>
          <w:sz w:val="24"/>
        </w:rPr>
        <w:t>znajdujących się </w:t>
      </w:r>
      <w:r>
        <w:rPr>
          <w:rFonts w:ascii="Times New Roman" w:hAnsi="Times New Roman"/>
          <w:sz w:val="24"/>
        </w:rPr>
        <w:t>w powiecie typów domów oraz uzyskanych dochodów z </w:t>
      </w:r>
      <w:r>
        <w:rPr>
          <w:rFonts w:ascii="Times New Roman" w:hAnsi="Times New Roman"/>
          <w:sz w:val="24"/>
        </w:rPr>
        <w:t>tytułu odpłatności </w:t>
      </w:r>
      <w:r>
        <w:rPr>
          <w:rFonts w:ascii="Times New Roman" w:hAnsi="Times New Roman"/>
          <w:sz w:val="24"/>
        </w:rPr>
        <w:t>za pobyt w domu, z </w:t>
      </w:r>
      <w:r>
        <w:rPr>
          <w:rFonts w:ascii="Times New Roman" w:hAnsi="Times New Roman"/>
          <w:sz w:val="24"/>
        </w:rPr>
        <w:t>zastrzeżeniem </w:t>
      </w:r>
      <w:r>
        <w:rPr>
          <w:rFonts w:ascii="Times New Roman" w:hAnsi="Times New Roman"/>
          <w:sz w:val="24"/>
        </w:rPr>
        <w:t>ust.</w:t>
      </w:r>
      <w:r>
        <w:rPr>
          <w:rFonts w:ascii="Times New Roman" w:hAnsi="Times New Roman"/>
          <w:spacing w:val="-10"/>
          <w:sz w:val="24"/>
        </w:rPr>
        <w:t> </w:t>
      </w:r>
      <w:r>
        <w:rPr>
          <w:rFonts w:ascii="Times New Roman" w:hAnsi="Times New Roman"/>
          <w:sz w:val="24"/>
        </w:rPr>
        <w:t>2a.</w:t>
      </w:r>
    </w:p>
    <w:p>
      <w:pPr>
        <w:pStyle w:val="BodyText"/>
        <w:spacing w:line="360" w:lineRule="auto"/>
        <w:ind w:right="965"/>
        <w:jc w:val="both"/>
      </w:pPr>
      <w:r>
        <w:rPr/>
        <w:t>2a. W przypadku powiatów </w:t>
      </w:r>
      <w:r>
        <w:rPr>
          <w:rFonts w:ascii="Times New Roman" w:hAnsi="Times New Roman"/>
        </w:rPr>
        <w:t>prowadzących </w:t>
      </w:r>
      <w:r>
        <w:rPr/>
        <w:t>lub  </w:t>
      </w:r>
      <w:r>
        <w:rPr>
          <w:rFonts w:ascii="Times New Roman" w:hAnsi="Times New Roman"/>
        </w:rPr>
        <w:t>zlecających  </w:t>
      </w:r>
      <w:r>
        <w:rPr/>
        <w:t>prowadzenie domów pomocy </w:t>
      </w:r>
      <w:r>
        <w:rPr>
          <w:rFonts w:ascii="Times New Roman" w:hAnsi="Times New Roman"/>
        </w:rPr>
        <w:t>społecznej, </w:t>
      </w:r>
      <w:r>
        <w:rPr/>
        <w:t>o których mowa w art. 56 pkt 5, dotacja </w:t>
      </w:r>
      <w:r>
        <w:rPr>
          <w:rFonts w:ascii="Times New Roman" w:hAnsi="Times New Roman"/>
        </w:rPr>
        <w:t>może być </w:t>
      </w:r>
      <w:r>
        <w:rPr/>
        <w:t>w uzasadnionych przypadkach </w:t>
      </w:r>
      <w:r>
        <w:rPr>
          <w:rFonts w:ascii="Times New Roman" w:hAnsi="Times New Roman"/>
        </w:rPr>
        <w:t>zwiększona, </w:t>
      </w:r>
      <w:r>
        <w:rPr/>
        <w:t>nie </w:t>
      </w:r>
      <w:r>
        <w:rPr>
          <w:rFonts w:ascii="Times New Roman" w:hAnsi="Times New Roman"/>
        </w:rPr>
        <w:t>więcej </w:t>
      </w:r>
      <w:r>
        <w:rPr/>
        <w:t>jednak </w:t>
      </w:r>
      <w:r>
        <w:rPr>
          <w:rFonts w:ascii="Times New Roman" w:hAnsi="Times New Roman"/>
        </w:rPr>
        <w:t>niż </w:t>
      </w:r>
      <w:r>
        <w:rPr/>
        <w:t>o</w:t>
      </w:r>
      <w:r>
        <w:rPr>
          <w:spacing w:val="-13"/>
        </w:rPr>
        <w:t> </w:t>
      </w:r>
      <w:r>
        <w:rPr/>
        <w:t>50%.</w:t>
      </w:r>
    </w:p>
    <w:p>
      <w:pPr>
        <w:pStyle w:val="ListParagraph"/>
        <w:numPr>
          <w:ilvl w:val="0"/>
          <w:numId w:val="186"/>
        </w:numPr>
        <w:tabs>
          <w:tab w:pos="964" w:val="left" w:leader="none"/>
        </w:tabs>
        <w:spacing w:line="360" w:lineRule="auto" w:before="4" w:after="0"/>
        <w:ind w:left="118" w:right="965" w:firstLine="511"/>
        <w:jc w:val="both"/>
        <w:rPr>
          <w:rFonts w:ascii="Times New Roman" w:hAnsi="Times New Roman" w:cs="Times New Roman" w:eastAsia="Times New Roman" w:hint="default"/>
          <w:sz w:val="24"/>
          <w:szCs w:val="24"/>
        </w:rPr>
      </w:pPr>
      <w:r>
        <w:rPr>
          <w:rFonts w:ascii="Times New Roman" w:hAnsi="Times New Roman"/>
          <w:sz w:val="24"/>
        </w:rPr>
        <w:t>W stosunku do osób umieszczonych w domu pomocy </w:t>
      </w:r>
      <w:r>
        <w:rPr>
          <w:rFonts w:ascii="Times New Roman" w:hAnsi="Times New Roman"/>
          <w:sz w:val="24"/>
        </w:rPr>
        <w:t>społecznej </w:t>
      </w:r>
      <w:r>
        <w:rPr>
          <w:rFonts w:ascii="Times New Roman" w:hAnsi="Times New Roman"/>
          <w:sz w:val="24"/>
        </w:rPr>
        <w:t>na podstawie skierowania wydanego przed dniem 1 stycznia 2004 r., decyzje </w:t>
      </w:r>
      <w:r>
        <w:rPr>
          <w:rFonts w:ascii="Times New Roman" w:hAnsi="Times New Roman"/>
          <w:sz w:val="24"/>
        </w:rPr>
        <w:t>zmieniające </w:t>
      </w:r>
      <w:r>
        <w:rPr>
          <w:rFonts w:ascii="Times New Roman" w:hAnsi="Times New Roman"/>
          <w:sz w:val="24"/>
        </w:rPr>
        <w:t>decyzje o </w:t>
      </w:r>
      <w:r>
        <w:rPr>
          <w:rFonts w:ascii="Times New Roman" w:hAnsi="Times New Roman"/>
          <w:sz w:val="24"/>
        </w:rPr>
        <w:t>odpłatności </w:t>
      </w:r>
      <w:r>
        <w:rPr>
          <w:rFonts w:ascii="Times New Roman" w:hAnsi="Times New Roman"/>
          <w:sz w:val="24"/>
        </w:rPr>
        <w:t>i o skierowaniu do domu pomocy </w:t>
      </w:r>
      <w:r>
        <w:rPr>
          <w:rFonts w:ascii="Times New Roman" w:hAnsi="Times New Roman"/>
          <w:sz w:val="24"/>
        </w:rPr>
        <w:t>społecznej </w:t>
      </w:r>
      <w:r>
        <w:rPr>
          <w:rFonts w:ascii="Times New Roman" w:hAnsi="Times New Roman"/>
          <w:sz w:val="24"/>
        </w:rPr>
        <w:t>wydaje starosta </w:t>
      </w:r>
      <w:r>
        <w:rPr>
          <w:rFonts w:ascii="Times New Roman" w:hAnsi="Times New Roman"/>
          <w:sz w:val="24"/>
        </w:rPr>
        <w:t>właściwy </w:t>
      </w:r>
      <w:r>
        <w:rPr>
          <w:rFonts w:ascii="Times New Roman" w:hAnsi="Times New Roman"/>
          <w:sz w:val="24"/>
        </w:rPr>
        <w:t>ze </w:t>
      </w:r>
      <w:r>
        <w:rPr>
          <w:rFonts w:ascii="Times New Roman" w:hAnsi="Times New Roman"/>
          <w:sz w:val="24"/>
        </w:rPr>
        <w:t>względu </w:t>
      </w:r>
      <w:r>
        <w:rPr>
          <w:rFonts w:ascii="Times New Roman" w:hAnsi="Times New Roman"/>
          <w:sz w:val="24"/>
        </w:rPr>
        <w:t>na </w:t>
      </w:r>
      <w:r>
        <w:rPr>
          <w:rFonts w:ascii="Times New Roman" w:hAnsi="Times New Roman"/>
          <w:sz w:val="24"/>
        </w:rPr>
        <w:t>położenie</w:t>
      </w:r>
      <w:r>
        <w:rPr>
          <w:rFonts w:ascii="Times New Roman" w:hAnsi="Times New Roman"/>
          <w:spacing w:val="-9"/>
          <w:sz w:val="24"/>
        </w:rPr>
        <w:t> </w:t>
      </w:r>
      <w:r>
        <w:rPr>
          <w:rFonts w:ascii="Times New Roman" w:hAnsi="Times New Roman"/>
          <w:sz w:val="24"/>
        </w:rPr>
        <w:t>domu.</w:t>
      </w:r>
    </w:p>
    <w:p>
      <w:pPr>
        <w:pStyle w:val="BodyText"/>
        <w:spacing w:line="362" w:lineRule="auto" w:before="121"/>
        <w:ind w:right="963"/>
        <w:jc w:val="both"/>
      </w:pPr>
      <w:r>
        <w:rPr>
          <w:rFonts w:ascii="Times New Roman" w:hAnsi="Times New Roman"/>
          <w:b/>
        </w:rPr>
        <w:t>Art. 156. </w:t>
      </w:r>
      <w:r>
        <w:rPr/>
        <w:t>1. Osoby, które przed dniem </w:t>
      </w:r>
      <w:r>
        <w:rPr>
          <w:rFonts w:ascii="Times New Roman" w:hAnsi="Times New Roman"/>
        </w:rPr>
        <w:t>wejścia </w:t>
      </w:r>
      <w:r>
        <w:rPr/>
        <w:t>w </w:t>
      </w:r>
      <w:r>
        <w:rPr>
          <w:rFonts w:ascii="Times New Roman" w:hAnsi="Times New Roman"/>
        </w:rPr>
        <w:t>życie </w:t>
      </w:r>
      <w:r>
        <w:rPr/>
        <w:t>niniejszej ustawy </w:t>
      </w:r>
      <w:r>
        <w:rPr>
          <w:rFonts w:ascii="Times New Roman" w:hAnsi="Times New Roman"/>
        </w:rPr>
        <w:t>były </w:t>
      </w:r>
      <w:r>
        <w:rPr/>
        <w:t>zatrudnione na stanowisku pracownika socjalnego na podstawie dotychczasowych przepisów, </w:t>
      </w:r>
      <w:r>
        <w:rPr>
          <w:rFonts w:ascii="Times New Roman" w:hAnsi="Times New Roman"/>
        </w:rPr>
        <w:t>zachowują </w:t>
      </w:r>
      <w:r>
        <w:rPr/>
        <w:t>uprawnienia do wykonywania</w:t>
      </w:r>
      <w:r>
        <w:rPr>
          <w:spacing w:val="-12"/>
        </w:rPr>
        <w:t> </w:t>
      </w:r>
      <w:r>
        <w:rPr/>
        <w:t>zawodu.</w:t>
      </w:r>
    </w:p>
    <w:p>
      <w:pPr>
        <w:pStyle w:val="BodyText"/>
        <w:spacing w:line="360" w:lineRule="auto" w:before="1"/>
        <w:ind w:right="965"/>
        <w:jc w:val="both"/>
      </w:pPr>
      <w:r>
        <w:rPr/>
        <w:t>1a. Osoby, które przed dniem 1 maja 2004 r. </w:t>
      </w:r>
      <w:r>
        <w:rPr>
          <w:rFonts w:ascii="Times New Roman" w:hAnsi="Times New Roman"/>
        </w:rPr>
        <w:t>ukończyły </w:t>
      </w:r>
      <w:r>
        <w:rPr/>
        <w:t>studia </w:t>
      </w:r>
      <w:r>
        <w:rPr>
          <w:rFonts w:ascii="Times New Roman" w:hAnsi="Times New Roman"/>
        </w:rPr>
        <w:t>wyższe </w:t>
      </w:r>
      <w:r>
        <w:rPr/>
        <w:t>na kierunkach: pedagogika, psychologia, politologia, politologia i nauki </w:t>
      </w:r>
      <w:r>
        <w:rPr>
          <w:rFonts w:ascii="Times New Roman" w:hAnsi="Times New Roman"/>
        </w:rPr>
        <w:t>społeczne </w:t>
      </w:r>
      <w:r>
        <w:rPr/>
        <w:t>lub socjologia, </w:t>
      </w:r>
      <w:r>
        <w:rPr>
          <w:rFonts w:ascii="Times New Roman" w:hAnsi="Times New Roman"/>
        </w:rPr>
        <w:t>mogą wykonywać </w:t>
      </w:r>
      <w:r>
        <w:rPr/>
        <w:t>zawód pracownika</w:t>
      </w:r>
      <w:r>
        <w:rPr>
          <w:spacing w:val="-11"/>
        </w:rPr>
        <w:t> </w:t>
      </w:r>
      <w:r>
        <w:rPr/>
        <w:t>socjalnego.</w:t>
      </w:r>
    </w:p>
    <w:p>
      <w:pPr>
        <w:pStyle w:val="ListParagraph"/>
        <w:numPr>
          <w:ilvl w:val="0"/>
          <w:numId w:val="187"/>
        </w:numPr>
        <w:tabs>
          <w:tab w:pos="961" w:val="left" w:leader="none"/>
        </w:tabs>
        <w:spacing w:line="360" w:lineRule="auto" w:before="6" w:after="0"/>
        <w:ind w:left="118" w:right="966" w:firstLine="511"/>
        <w:jc w:val="both"/>
        <w:rPr>
          <w:rFonts w:ascii="Times New Roman" w:hAnsi="Times New Roman" w:cs="Times New Roman" w:eastAsia="Times New Roman" w:hint="default"/>
          <w:sz w:val="24"/>
          <w:szCs w:val="24"/>
        </w:rPr>
      </w:pPr>
      <w:r>
        <w:rPr>
          <w:rFonts w:ascii="Times New Roman" w:hAnsi="Times New Roman"/>
          <w:sz w:val="24"/>
        </w:rPr>
        <w:t>Osoby </w:t>
      </w:r>
      <w:r>
        <w:rPr>
          <w:rFonts w:ascii="Times New Roman" w:hAnsi="Times New Roman"/>
          <w:sz w:val="24"/>
        </w:rPr>
        <w:t>kierujące </w:t>
      </w:r>
      <w:r>
        <w:rPr>
          <w:rFonts w:ascii="Times New Roman" w:hAnsi="Times New Roman"/>
          <w:sz w:val="24"/>
        </w:rPr>
        <w:t>placówkami </w:t>
      </w:r>
      <w:r>
        <w:rPr>
          <w:rFonts w:ascii="Times New Roman" w:hAnsi="Times New Roman"/>
          <w:sz w:val="24"/>
        </w:rPr>
        <w:t>opiekuńczo</w:t>
      </w:r>
      <w:r>
        <w:rPr>
          <w:rFonts w:ascii="Times New Roman" w:hAnsi="Times New Roman"/>
          <w:sz w:val="24"/>
        </w:rPr>
        <w:t>-wychowawczymi i </w:t>
      </w:r>
      <w:r>
        <w:rPr>
          <w:rFonts w:ascii="Times New Roman" w:hAnsi="Times New Roman"/>
          <w:sz w:val="24"/>
        </w:rPr>
        <w:t>ośrodkami </w:t>
      </w:r>
      <w:r>
        <w:rPr>
          <w:rFonts w:ascii="Times New Roman" w:hAnsi="Times New Roman"/>
          <w:sz w:val="24"/>
        </w:rPr>
        <w:t>adopcyjno-</w:t>
      </w:r>
      <w:r>
        <w:rPr>
          <w:rFonts w:ascii="Times New Roman" w:hAnsi="Times New Roman"/>
          <w:sz w:val="24"/>
        </w:rPr>
        <w:t>opiekuńczymi </w:t>
      </w:r>
      <w:r>
        <w:rPr>
          <w:rFonts w:ascii="Times New Roman" w:hAnsi="Times New Roman"/>
          <w:sz w:val="24"/>
        </w:rPr>
        <w:t>powinny </w:t>
      </w:r>
      <w:r>
        <w:rPr>
          <w:rFonts w:ascii="Times New Roman" w:hAnsi="Times New Roman"/>
          <w:sz w:val="24"/>
        </w:rPr>
        <w:t>ukończyć specjalizację </w:t>
      </w:r>
      <w:r>
        <w:rPr>
          <w:rFonts w:ascii="Times New Roman" w:hAnsi="Times New Roman"/>
          <w:sz w:val="24"/>
        </w:rPr>
        <w:t>nie </w:t>
      </w:r>
      <w:r>
        <w:rPr>
          <w:rFonts w:ascii="Times New Roman" w:hAnsi="Times New Roman"/>
          <w:sz w:val="24"/>
        </w:rPr>
        <w:t>później niż </w:t>
      </w:r>
      <w:r>
        <w:rPr>
          <w:rFonts w:ascii="Times New Roman" w:hAnsi="Times New Roman"/>
          <w:sz w:val="24"/>
        </w:rPr>
        <w:t>do </w:t>
      </w:r>
      <w:r>
        <w:rPr>
          <w:rFonts w:ascii="Times New Roman" w:hAnsi="Times New Roman"/>
          <w:sz w:val="24"/>
        </w:rPr>
        <w:t>końca </w:t>
      </w:r>
      <w:r>
        <w:rPr>
          <w:rFonts w:ascii="Times New Roman" w:hAnsi="Times New Roman"/>
          <w:sz w:val="24"/>
        </w:rPr>
        <w:t>2005 r.; osobom tym zalicza </w:t>
      </w:r>
      <w:r>
        <w:rPr>
          <w:rFonts w:ascii="Times New Roman" w:hAnsi="Times New Roman"/>
          <w:sz w:val="24"/>
        </w:rPr>
        <w:t>się staż </w:t>
      </w:r>
      <w:r>
        <w:rPr>
          <w:rFonts w:ascii="Times New Roman" w:hAnsi="Times New Roman"/>
          <w:sz w:val="24"/>
        </w:rPr>
        <w:t>pracy w placówkach </w:t>
      </w:r>
      <w:r>
        <w:rPr>
          <w:rFonts w:ascii="Times New Roman" w:hAnsi="Times New Roman"/>
          <w:sz w:val="24"/>
        </w:rPr>
        <w:t>opiekuńczo</w:t>
      </w:r>
      <w:r>
        <w:rPr>
          <w:rFonts w:ascii="Times New Roman" w:hAnsi="Times New Roman"/>
          <w:sz w:val="24"/>
        </w:rPr>
        <w:t>- wychowawczych i </w:t>
      </w:r>
      <w:r>
        <w:rPr>
          <w:rFonts w:ascii="Times New Roman" w:hAnsi="Times New Roman"/>
          <w:sz w:val="24"/>
        </w:rPr>
        <w:t>ośrodkach</w:t>
      </w:r>
      <w:r>
        <w:rPr>
          <w:rFonts w:ascii="Times New Roman" w:hAnsi="Times New Roman"/>
          <w:spacing w:val="-8"/>
          <w:sz w:val="24"/>
        </w:rPr>
        <w:t> </w:t>
      </w:r>
      <w:r>
        <w:rPr>
          <w:rFonts w:ascii="Times New Roman" w:hAnsi="Times New Roman"/>
          <w:sz w:val="24"/>
        </w:rPr>
        <w:t>adopcyjno-</w:t>
      </w:r>
      <w:r>
        <w:rPr>
          <w:rFonts w:ascii="Times New Roman" w:hAnsi="Times New Roman"/>
          <w:sz w:val="24"/>
        </w:rPr>
        <w:t>opiekuńczych.</w:t>
      </w:r>
    </w:p>
    <w:p>
      <w:pPr>
        <w:spacing w:after="0" w:line="360" w:lineRule="auto"/>
        <w:jc w:val="both"/>
        <w:rPr>
          <w:rFonts w:ascii="Times New Roman" w:hAnsi="Times New Roman" w:cs="Times New Roman" w:eastAsia="Times New Roman" w:hint="default"/>
          <w:sz w:val="24"/>
          <w:szCs w:val="24"/>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ListParagraph"/>
        <w:numPr>
          <w:ilvl w:val="0"/>
          <w:numId w:val="187"/>
        </w:numPr>
        <w:tabs>
          <w:tab w:pos="904" w:val="left" w:leader="none"/>
        </w:tabs>
        <w:spacing w:line="360" w:lineRule="auto" w:before="193"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Osoby, które w okresie 3,5 roku od dnia </w:t>
      </w:r>
      <w:r>
        <w:rPr>
          <w:rFonts w:ascii="Times New Roman" w:hAnsi="Times New Roman"/>
          <w:sz w:val="24"/>
        </w:rPr>
        <w:t>wejścia </w:t>
      </w:r>
      <w:r>
        <w:rPr>
          <w:rFonts w:ascii="Times New Roman" w:hAnsi="Times New Roman"/>
          <w:sz w:val="24"/>
        </w:rPr>
        <w:t>w </w:t>
      </w:r>
      <w:r>
        <w:rPr>
          <w:rFonts w:ascii="Times New Roman" w:hAnsi="Times New Roman"/>
          <w:sz w:val="24"/>
        </w:rPr>
        <w:t>życie </w:t>
      </w:r>
      <w:r>
        <w:rPr>
          <w:rFonts w:ascii="Times New Roman" w:hAnsi="Times New Roman"/>
          <w:sz w:val="24"/>
        </w:rPr>
        <w:t>ustawy </w:t>
      </w:r>
      <w:r>
        <w:rPr>
          <w:rFonts w:ascii="Times New Roman" w:hAnsi="Times New Roman"/>
          <w:sz w:val="24"/>
        </w:rPr>
        <w:t>ukończą </w:t>
      </w:r>
      <w:r>
        <w:rPr>
          <w:rFonts w:ascii="Times New Roman" w:hAnsi="Times New Roman"/>
          <w:sz w:val="24"/>
        </w:rPr>
        <w:t>studia </w:t>
      </w:r>
      <w:r>
        <w:rPr>
          <w:rFonts w:ascii="Times New Roman" w:hAnsi="Times New Roman"/>
          <w:sz w:val="24"/>
        </w:rPr>
        <w:t>wyższe </w:t>
      </w:r>
      <w:r>
        <w:rPr>
          <w:rFonts w:ascii="Times New Roman" w:hAnsi="Times New Roman"/>
          <w:sz w:val="24"/>
        </w:rPr>
        <w:t>magisterskie na kierunkach: pedagogika, psychologia, politologia lub socjologia, </w:t>
      </w:r>
      <w:r>
        <w:rPr>
          <w:rFonts w:ascii="Times New Roman" w:hAnsi="Times New Roman"/>
          <w:sz w:val="24"/>
        </w:rPr>
        <w:t>mogą wykonywać </w:t>
      </w:r>
      <w:r>
        <w:rPr>
          <w:rFonts w:ascii="Times New Roman" w:hAnsi="Times New Roman"/>
          <w:sz w:val="24"/>
        </w:rPr>
        <w:t>zawód pracownika</w:t>
      </w:r>
      <w:r>
        <w:rPr>
          <w:rFonts w:ascii="Times New Roman" w:hAnsi="Times New Roman"/>
          <w:spacing w:val="-11"/>
          <w:sz w:val="24"/>
        </w:rPr>
        <w:t> </w:t>
      </w:r>
      <w:r>
        <w:rPr>
          <w:rFonts w:ascii="Times New Roman" w:hAnsi="Times New Roman"/>
          <w:sz w:val="24"/>
        </w:rPr>
        <w:t>socjalnego.</w:t>
      </w:r>
    </w:p>
    <w:p>
      <w:pPr>
        <w:pStyle w:val="BodyText"/>
        <w:spacing w:line="360" w:lineRule="auto" w:before="4"/>
        <w:ind w:right="962"/>
        <w:jc w:val="both"/>
      </w:pPr>
      <w:r>
        <w:rPr/>
        <w:t>3a. Osoby, które przed dniem 1 maja 2004 r. </w:t>
      </w:r>
      <w:r>
        <w:rPr>
          <w:rFonts w:ascii="Times New Roman" w:hAnsi="Times New Roman"/>
        </w:rPr>
        <w:t>rozpoczęły </w:t>
      </w:r>
      <w:r>
        <w:rPr/>
        <w:t>studia </w:t>
      </w:r>
      <w:r>
        <w:rPr>
          <w:rFonts w:ascii="Times New Roman" w:hAnsi="Times New Roman"/>
        </w:rPr>
        <w:t>wyższe </w:t>
      </w:r>
      <w:r>
        <w:rPr/>
        <w:t>licencjackie lub </w:t>
      </w:r>
      <w:r>
        <w:rPr>
          <w:rFonts w:ascii="Times New Roman" w:hAnsi="Times New Roman"/>
        </w:rPr>
        <w:t>wyższe </w:t>
      </w:r>
      <w:r>
        <w:rPr/>
        <w:t>magisterskie na kierunkach: pedagogika, psychologia, politologia lub socjologia, po uzyskaniu dyplomu </w:t>
      </w:r>
      <w:r>
        <w:rPr>
          <w:rFonts w:ascii="Times New Roman" w:hAnsi="Times New Roman"/>
        </w:rPr>
        <w:t>ukończenia </w:t>
      </w:r>
      <w:r>
        <w:rPr/>
        <w:t>tych studiów </w:t>
      </w:r>
      <w:r>
        <w:rPr>
          <w:rFonts w:ascii="Times New Roman" w:hAnsi="Times New Roman"/>
        </w:rPr>
        <w:t>mogą wykonywać </w:t>
      </w:r>
      <w:r>
        <w:rPr/>
        <w:t>zawód pracownika</w:t>
      </w:r>
      <w:r>
        <w:rPr>
          <w:spacing w:val="-10"/>
        </w:rPr>
        <w:t> </w:t>
      </w:r>
      <w:r>
        <w:rPr/>
        <w:t>socjalnego.</w:t>
      </w:r>
    </w:p>
    <w:p>
      <w:pPr>
        <w:pStyle w:val="ListParagraph"/>
        <w:numPr>
          <w:ilvl w:val="0"/>
          <w:numId w:val="187"/>
        </w:numPr>
        <w:tabs>
          <w:tab w:pos="935" w:val="left" w:leader="none"/>
        </w:tabs>
        <w:spacing w:line="360" w:lineRule="auto" w:before="6"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Osoby zatrudnione przed dniem </w:t>
      </w:r>
      <w:r>
        <w:rPr>
          <w:rFonts w:ascii="Times New Roman" w:hAnsi="Times New Roman"/>
          <w:sz w:val="24"/>
        </w:rPr>
        <w:t>wejścia </w:t>
      </w:r>
      <w:r>
        <w:rPr>
          <w:rFonts w:ascii="Times New Roman" w:hAnsi="Times New Roman"/>
          <w:sz w:val="24"/>
        </w:rPr>
        <w:t>w </w:t>
      </w:r>
      <w:r>
        <w:rPr>
          <w:rFonts w:ascii="Times New Roman" w:hAnsi="Times New Roman"/>
          <w:sz w:val="24"/>
        </w:rPr>
        <w:t>życie </w:t>
      </w:r>
      <w:r>
        <w:rPr>
          <w:rFonts w:ascii="Times New Roman" w:hAnsi="Times New Roman"/>
          <w:sz w:val="24"/>
        </w:rPr>
        <w:t>ustawy na stanowisku aspiranta pracy socjalnej, które w okresie 3,5 roku od dnia </w:t>
      </w:r>
      <w:r>
        <w:rPr>
          <w:rFonts w:ascii="Times New Roman" w:hAnsi="Times New Roman"/>
          <w:sz w:val="24"/>
        </w:rPr>
        <w:t>wejścia </w:t>
      </w:r>
      <w:r>
        <w:rPr>
          <w:rFonts w:ascii="Times New Roman" w:hAnsi="Times New Roman"/>
          <w:sz w:val="24"/>
        </w:rPr>
        <w:t>w </w:t>
      </w:r>
      <w:r>
        <w:rPr>
          <w:rFonts w:ascii="Times New Roman" w:hAnsi="Times New Roman"/>
          <w:sz w:val="24"/>
        </w:rPr>
        <w:t>życie </w:t>
      </w:r>
      <w:r>
        <w:rPr>
          <w:rFonts w:ascii="Times New Roman" w:hAnsi="Times New Roman"/>
          <w:sz w:val="24"/>
        </w:rPr>
        <w:t>ustawy </w:t>
      </w:r>
      <w:r>
        <w:rPr>
          <w:rFonts w:ascii="Times New Roman" w:hAnsi="Times New Roman"/>
          <w:sz w:val="24"/>
        </w:rPr>
        <w:t>ukończą </w:t>
      </w:r>
      <w:r>
        <w:rPr>
          <w:rFonts w:ascii="Times New Roman" w:hAnsi="Times New Roman"/>
          <w:sz w:val="24"/>
        </w:rPr>
        <w:t>studia </w:t>
      </w:r>
      <w:r>
        <w:rPr>
          <w:rFonts w:ascii="Times New Roman" w:hAnsi="Times New Roman"/>
          <w:sz w:val="24"/>
        </w:rPr>
        <w:t>wyższe </w:t>
      </w:r>
      <w:r>
        <w:rPr>
          <w:rFonts w:ascii="Times New Roman" w:hAnsi="Times New Roman"/>
          <w:sz w:val="24"/>
        </w:rPr>
        <w:t>na kierunkach: pedagogika, psychologia, politologia lub socjologia i </w:t>
      </w:r>
      <w:r>
        <w:rPr>
          <w:rFonts w:ascii="Times New Roman" w:hAnsi="Times New Roman"/>
          <w:sz w:val="24"/>
        </w:rPr>
        <w:t>uzyskają tytuł </w:t>
      </w:r>
      <w:r>
        <w:rPr>
          <w:rFonts w:ascii="Times New Roman" w:hAnsi="Times New Roman"/>
          <w:sz w:val="24"/>
        </w:rPr>
        <w:t>licencjata, </w:t>
      </w:r>
      <w:r>
        <w:rPr>
          <w:rFonts w:ascii="Times New Roman" w:hAnsi="Times New Roman"/>
          <w:sz w:val="24"/>
        </w:rPr>
        <w:t>mogą wykonywać </w:t>
      </w:r>
      <w:r>
        <w:rPr>
          <w:rFonts w:ascii="Times New Roman" w:hAnsi="Times New Roman"/>
          <w:sz w:val="24"/>
        </w:rPr>
        <w:t>zawód pracownika socjalnego.</w:t>
      </w:r>
    </w:p>
    <w:p>
      <w:pPr>
        <w:pStyle w:val="ListParagraph"/>
        <w:numPr>
          <w:ilvl w:val="0"/>
          <w:numId w:val="187"/>
        </w:numPr>
        <w:tabs>
          <w:tab w:pos="935" w:val="left" w:leader="none"/>
        </w:tabs>
        <w:spacing w:line="360" w:lineRule="auto" w:before="4" w:after="0"/>
        <w:ind w:left="118" w:right="963" w:firstLine="511"/>
        <w:jc w:val="both"/>
        <w:rPr>
          <w:rFonts w:ascii="Times New Roman" w:hAnsi="Times New Roman" w:cs="Times New Roman" w:eastAsia="Times New Roman" w:hint="default"/>
          <w:sz w:val="24"/>
          <w:szCs w:val="24"/>
        </w:rPr>
      </w:pPr>
      <w:r>
        <w:rPr>
          <w:rFonts w:ascii="Times New Roman" w:hAnsi="Times New Roman"/>
          <w:sz w:val="24"/>
        </w:rPr>
        <w:t>Osoby zatrudnione przed dniem </w:t>
      </w:r>
      <w:r>
        <w:rPr>
          <w:rFonts w:ascii="Times New Roman" w:hAnsi="Times New Roman"/>
          <w:sz w:val="24"/>
        </w:rPr>
        <w:t>wejścia </w:t>
      </w:r>
      <w:r>
        <w:rPr>
          <w:rFonts w:ascii="Times New Roman" w:hAnsi="Times New Roman"/>
          <w:sz w:val="24"/>
        </w:rPr>
        <w:t>w </w:t>
      </w:r>
      <w:r>
        <w:rPr>
          <w:rFonts w:ascii="Times New Roman" w:hAnsi="Times New Roman"/>
          <w:sz w:val="24"/>
        </w:rPr>
        <w:t>życie </w:t>
      </w:r>
      <w:r>
        <w:rPr>
          <w:rFonts w:ascii="Times New Roman" w:hAnsi="Times New Roman"/>
          <w:sz w:val="24"/>
        </w:rPr>
        <w:t>ustawy na stanowisku aspiranta pracy socjalnej, które w okresie 5,5 roku od dnia </w:t>
      </w:r>
      <w:r>
        <w:rPr>
          <w:rFonts w:ascii="Times New Roman" w:hAnsi="Times New Roman"/>
          <w:sz w:val="24"/>
        </w:rPr>
        <w:t>wejścia </w:t>
      </w:r>
      <w:r>
        <w:rPr>
          <w:rFonts w:ascii="Times New Roman" w:hAnsi="Times New Roman"/>
          <w:sz w:val="24"/>
        </w:rPr>
        <w:t>w </w:t>
      </w:r>
      <w:r>
        <w:rPr>
          <w:rFonts w:ascii="Times New Roman" w:hAnsi="Times New Roman"/>
          <w:sz w:val="24"/>
        </w:rPr>
        <w:t>życie </w:t>
      </w:r>
      <w:r>
        <w:rPr>
          <w:rFonts w:ascii="Times New Roman" w:hAnsi="Times New Roman"/>
          <w:sz w:val="24"/>
        </w:rPr>
        <w:t>ustawy </w:t>
      </w:r>
      <w:r>
        <w:rPr>
          <w:rFonts w:ascii="Times New Roman" w:hAnsi="Times New Roman"/>
          <w:sz w:val="24"/>
        </w:rPr>
        <w:t>ukończą </w:t>
      </w:r>
      <w:r>
        <w:rPr>
          <w:rFonts w:ascii="Times New Roman" w:hAnsi="Times New Roman"/>
          <w:sz w:val="24"/>
        </w:rPr>
        <w:t>studia </w:t>
      </w:r>
      <w:r>
        <w:rPr>
          <w:rFonts w:ascii="Times New Roman" w:hAnsi="Times New Roman"/>
          <w:sz w:val="24"/>
        </w:rPr>
        <w:t>wyższe </w:t>
      </w:r>
      <w:r>
        <w:rPr>
          <w:rFonts w:ascii="Times New Roman" w:hAnsi="Times New Roman"/>
          <w:sz w:val="24"/>
        </w:rPr>
        <w:t>magisterskie na kierunkach: pedagogika, psychologia, politologia lub socjologia, </w:t>
      </w:r>
      <w:r>
        <w:rPr>
          <w:rFonts w:ascii="Times New Roman" w:hAnsi="Times New Roman"/>
          <w:sz w:val="24"/>
        </w:rPr>
        <w:t>mogą wykonywać </w:t>
      </w:r>
      <w:r>
        <w:rPr>
          <w:rFonts w:ascii="Times New Roman" w:hAnsi="Times New Roman"/>
          <w:sz w:val="24"/>
        </w:rPr>
        <w:t>zawód pracownika</w:t>
      </w:r>
      <w:r>
        <w:rPr>
          <w:rFonts w:ascii="Times New Roman" w:hAnsi="Times New Roman"/>
          <w:spacing w:val="-17"/>
          <w:sz w:val="24"/>
        </w:rPr>
        <w:t> </w:t>
      </w:r>
      <w:r>
        <w:rPr>
          <w:rFonts w:ascii="Times New Roman" w:hAnsi="Times New Roman"/>
          <w:sz w:val="24"/>
        </w:rPr>
        <w:t>socjalnego.</w:t>
      </w:r>
    </w:p>
    <w:p>
      <w:pPr>
        <w:pStyle w:val="BodyText"/>
        <w:spacing w:line="362" w:lineRule="auto" w:before="121"/>
        <w:ind w:right="966"/>
        <w:jc w:val="both"/>
      </w:pPr>
      <w:r>
        <w:rPr>
          <w:rFonts w:ascii="Times New Roman" w:hAnsi="Times New Roman"/>
          <w:b/>
        </w:rPr>
        <w:t>Art. 157. </w:t>
      </w:r>
      <w:r>
        <w:rPr/>
        <w:t>Rada Pomocy </w:t>
      </w:r>
      <w:r>
        <w:rPr>
          <w:rFonts w:ascii="Times New Roman" w:hAnsi="Times New Roman"/>
        </w:rPr>
        <w:t>Społecznej powołana </w:t>
      </w:r>
      <w:r>
        <w:rPr/>
        <w:t>w 2003 r. </w:t>
      </w:r>
      <w:r>
        <w:rPr>
          <w:rFonts w:ascii="Times New Roman" w:hAnsi="Times New Roman"/>
        </w:rPr>
        <w:t>działa </w:t>
      </w:r>
      <w:r>
        <w:rPr/>
        <w:t>przez okres kadencji, który wynosi 3</w:t>
      </w:r>
      <w:r>
        <w:rPr>
          <w:spacing w:val="-7"/>
        </w:rPr>
        <w:t> </w:t>
      </w:r>
      <w:r>
        <w:rPr/>
        <w:t>lata.</w:t>
      </w:r>
    </w:p>
    <w:p>
      <w:pPr>
        <w:pStyle w:val="BodyText"/>
        <w:spacing w:line="360" w:lineRule="auto" w:before="121"/>
        <w:ind w:right="965"/>
        <w:jc w:val="both"/>
        <w:rPr>
          <w:rFonts w:ascii="Times New Roman" w:hAnsi="Times New Roman" w:cs="Times New Roman" w:eastAsia="Times New Roman" w:hint="default"/>
        </w:rPr>
      </w:pPr>
      <w:r>
        <w:rPr>
          <w:rFonts w:ascii="Times New Roman" w:hAnsi="Times New Roman"/>
          <w:b/>
        </w:rPr>
        <w:t>Art. 158. </w:t>
      </w:r>
      <w:r>
        <w:rPr/>
        <w:t>Dodatek </w:t>
      </w:r>
      <w:r>
        <w:rPr>
          <w:rFonts w:ascii="Times New Roman" w:hAnsi="Times New Roman"/>
        </w:rPr>
        <w:t>pielęgnacyjny </w:t>
      </w:r>
      <w:r>
        <w:rPr/>
        <w:t>nie </w:t>
      </w:r>
      <w:r>
        <w:rPr>
          <w:rFonts w:ascii="Times New Roman" w:hAnsi="Times New Roman"/>
        </w:rPr>
        <w:t>przysługuje </w:t>
      </w:r>
      <w:r>
        <w:rPr/>
        <w:t>osobom </w:t>
      </w:r>
      <w:r>
        <w:rPr>
          <w:rFonts w:ascii="Times New Roman" w:hAnsi="Times New Roman"/>
        </w:rPr>
        <w:t>przebywającym </w:t>
      </w:r>
      <w:r>
        <w:rPr/>
        <w:t>w ponadgminnym domu pomocy </w:t>
      </w:r>
      <w:r>
        <w:rPr>
          <w:rFonts w:ascii="Times New Roman" w:hAnsi="Times New Roman"/>
        </w:rPr>
        <w:t>społecznej, </w:t>
      </w:r>
      <w:r>
        <w:rPr/>
        <w:t>skierowanym do domu pomocy  </w:t>
      </w:r>
      <w:r>
        <w:rPr>
          <w:rFonts w:ascii="Times New Roman" w:hAnsi="Times New Roman"/>
        </w:rPr>
        <w:t>społecznej </w:t>
      </w:r>
      <w:r>
        <w:rPr/>
        <w:t>przed dniem 1 stycznia 2004 r., chyba </w:t>
      </w:r>
      <w:r>
        <w:rPr>
          <w:rFonts w:ascii="Times New Roman" w:hAnsi="Times New Roman"/>
        </w:rPr>
        <w:t>że przebywają </w:t>
      </w:r>
      <w:r>
        <w:rPr/>
        <w:t>poza tym domem przez okres </w:t>
      </w:r>
      <w:r>
        <w:rPr>
          <w:rFonts w:ascii="Times New Roman" w:hAnsi="Times New Roman"/>
        </w:rPr>
        <w:t>dłuższy niż </w:t>
      </w:r>
      <w:r>
        <w:rPr/>
        <w:t>2 tygodnie w</w:t>
      </w:r>
      <w:r>
        <w:rPr>
          <w:spacing w:val="-8"/>
        </w:rPr>
        <w:t> </w:t>
      </w:r>
      <w:r>
        <w:rPr>
          <w:rFonts w:ascii="Times New Roman" w:hAnsi="Times New Roman"/>
        </w:rPr>
        <w:t>miesiącu.</w:t>
      </w:r>
    </w:p>
    <w:p>
      <w:pPr>
        <w:pStyle w:val="BodyText"/>
        <w:spacing w:line="362" w:lineRule="auto" w:before="121"/>
        <w:ind w:right="965"/>
        <w:jc w:val="both"/>
      </w:pPr>
      <w:r>
        <w:rPr>
          <w:rFonts w:ascii="Times New Roman" w:hAnsi="Times New Roman"/>
          <w:b/>
        </w:rPr>
        <w:t>Art. 159. </w:t>
      </w:r>
      <w:r>
        <w:rPr/>
        <w:t>Dotychczasowe przepisy wykonawcze wydane na podstawie ustawy z dnia 29 listopada 1990 r. o pomocy </w:t>
      </w:r>
      <w:r>
        <w:rPr>
          <w:rFonts w:ascii="Times New Roman" w:hAnsi="Times New Roman"/>
        </w:rPr>
        <w:t>społecznej zachowują </w:t>
      </w:r>
      <w:r>
        <w:rPr/>
        <w:t>moc do czasu wydania przepisów wykonawczych na podstawie tej</w:t>
      </w:r>
      <w:r>
        <w:rPr>
          <w:spacing w:val="-10"/>
        </w:rPr>
        <w:t> </w:t>
      </w:r>
      <w:r>
        <w:rPr/>
        <w:t>ustawy.</w:t>
      </w:r>
    </w:p>
    <w:p>
      <w:pPr>
        <w:pStyle w:val="BodyText"/>
        <w:spacing w:line="357" w:lineRule="auto" w:before="119"/>
        <w:ind w:right="967"/>
        <w:jc w:val="both"/>
      </w:pPr>
      <w:r>
        <w:rPr>
          <w:rFonts w:ascii="Times New Roman" w:hAnsi="Times New Roman"/>
          <w:b/>
        </w:rPr>
        <w:t>Art. 160. </w:t>
      </w:r>
      <w:r>
        <w:rPr/>
        <w:t>Traci moc ustawa z dnia 29 listopada 1990 r. o pomocy </w:t>
      </w:r>
      <w:r>
        <w:rPr>
          <w:rFonts w:ascii="Times New Roman" w:hAnsi="Times New Roman"/>
        </w:rPr>
        <w:t>społecznej </w:t>
      </w:r>
      <w:r>
        <w:rPr/>
        <w:t>(Dz. U. z 1998 r. Nr 64, poz. 414, z </w:t>
      </w:r>
      <w:r>
        <w:rPr>
          <w:rFonts w:ascii="Times New Roman" w:hAnsi="Times New Roman"/>
        </w:rPr>
        <w:t>późn.</w:t>
      </w:r>
      <w:r>
        <w:rPr>
          <w:rFonts w:ascii="Times New Roman" w:hAnsi="Times New Roman"/>
          <w:spacing w:val="1"/>
        </w:rPr>
        <w:t> </w:t>
      </w:r>
      <w:r>
        <w:rPr/>
        <w:t>zm.</w:t>
      </w:r>
      <w:hyperlink w:history="true" w:anchor="_bookmark11">
        <w:r>
          <w:rPr>
            <w:position w:val="10"/>
            <w:sz w:val="14"/>
          </w:rPr>
          <w:t>12</w:t>
        </w:r>
      </w:hyperlink>
      <w:r>
        <w:rPr>
          <w:position w:val="10"/>
          <w:sz w:val="14"/>
        </w:rPr>
        <w:t>)</w:t>
      </w:r>
      <w:r>
        <w:rPr/>
        <w:t>).</w:t>
      </w:r>
    </w:p>
    <w:p>
      <w:pPr>
        <w:spacing w:line="240" w:lineRule="auto" w:before="0"/>
        <w:rPr>
          <w:rFonts w:ascii="Times New Roman" w:hAnsi="Times New Roman" w:cs="Times New Roman" w:eastAsia="Times New Roman" w:hint="default"/>
          <w:sz w:val="20"/>
          <w:szCs w:val="20"/>
        </w:rPr>
      </w:pPr>
    </w:p>
    <w:p>
      <w:pPr>
        <w:spacing w:line="240" w:lineRule="auto" w:before="3"/>
        <w:rPr>
          <w:rFonts w:ascii="Times New Roman" w:hAnsi="Times New Roman" w:cs="Times New Roman" w:eastAsia="Times New Roman" w:hint="default"/>
          <w:sz w:val="15"/>
          <w:szCs w:val="15"/>
        </w:rPr>
      </w:pPr>
      <w:r>
        <w:rPr/>
        <w:pict>
          <v:group style="position:absolute;margin-left:70.919998pt;margin-top:10.026863pt;width:144pt;height:.1pt;mso-position-horizontal-relative:page;mso-position-vertical-relative:paragraph;z-index:1240;mso-wrap-distance-left:0;mso-wrap-distance-right:0" coordorigin="1418,201" coordsize="2880,2">
            <v:shape style="position:absolute;left:1418;top:201;width:2880;height:2" coordorigin="1418,201" coordsize="2880,0" path="m1418,201l4298,201e" filled="false" stroked="true" strokeweight=".6pt" strokecolor="#000000">
              <v:path arrowok="t"/>
            </v:shape>
            <w10:wrap type="topAndBottom"/>
          </v:group>
        </w:pict>
      </w:r>
    </w:p>
    <w:p>
      <w:pPr>
        <w:spacing w:line="240" w:lineRule="auto" w:before="8"/>
        <w:rPr>
          <w:rFonts w:ascii="Times New Roman" w:hAnsi="Times New Roman" w:cs="Times New Roman" w:eastAsia="Times New Roman" w:hint="default"/>
          <w:sz w:val="8"/>
          <w:szCs w:val="8"/>
        </w:rPr>
      </w:pPr>
    </w:p>
    <w:p>
      <w:pPr>
        <w:spacing w:before="84"/>
        <w:ind w:left="397" w:right="964" w:hanging="279"/>
        <w:jc w:val="both"/>
        <w:rPr>
          <w:rFonts w:ascii="Times New Roman" w:hAnsi="Times New Roman" w:cs="Times New Roman" w:eastAsia="Times New Roman" w:hint="default"/>
          <w:sz w:val="20"/>
          <w:szCs w:val="20"/>
        </w:rPr>
      </w:pPr>
      <w:bookmarkStart w:name="_bookmark11" w:id="12"/>
      <w:bookmarkEnd w:id="12"/>
      <w:r>
        <w:rPr/>
      </w:r>
      <w:r>
        <w:rPr>
          <w:rFonts w:ascii="Times New Roman" w:hAnsi="Times New Roman"/>
          <w:position w:val="9"/>
          <w:sz w:val="13"/>
        </w:rPr>
        <w:t>12) </w:t>
      </w:r>
      <w:r>
        <w:rPr>
          <w:rFonts w:ascii="Times New Roman" w:hAnsi="Times New Roman"/>
          <w:sz w:val="20"/>
        </w:rPr>
        <w:t>Zmiany </w:t>
      </w:r>
      <w:r>
        <w:rPr>
          <w:rFonts w:ascii="Times New Roman" w:hAnsi="Times New Roman"/>
          <w:sz w:val="20"/>
        </w:rPr>
        <w:t>tekstu jednolitego wymienionej ustawy zostały ogłoszone w Dz. U. z 1998 r. </w:t>
      </w:r>
      <w:r>
        <w:rPr>
          <w:rFonts w:ascii="Times New Roman" w:hAnsi="Times New Roman"/>
          <w:sz w:val="20"/>
        </w:rPr>
        <w:t>Nr 106, poz. 668, Nr 117, poz. 756 i Nr 162, poz. 1118 i 1126, z 1999 r. Nr 20, poz. 170, Nr 79, poz. 885 i Nr 90, poz. 1001, z 2000 r. Nr 12, poz. 136 i Nr 19, poz. 238, z 2001 r. Nr 72, poz. 748, Nr 88, poz. 961, Nr 89, poz. 973, Nr 111, poz. 1194, Nr 122, poz. 1349 i Nr 154, poz. 1792, z 2003 r. Nr 7, poz. 79, Nr 44, poz. 389, Nr 122, poz. 1143, Nr 128, poz. 1176, Nr 135, poz. 1268, Nr 137, poz. 1304, Nr 203, poz. 1966 i Nr 228, poz. 2255 oraz z 2004 r. Nr 64, poz.</w:t>
      </w:r>
      <w:r>
        <w:rPr>
          <w:rFonts w:ascii="Times New Roman" w:hAnsi="Times New Roman"/>
          <w:spacing w:val="-19"/>
          <w:sz w:val="20"/>
        </w:rPr>
        <w:t> </w:t>
      </w:r>
      <w:r>
        <w:rPr>
          <w:rFonts w:ascii="Times New Roman" w:hAnsi="Times New Roman"/>
          <w:sz w:val="20"/>
        </w:rPr>
        <w:t>593.</w:t>
      </w:r>
    </w:p>
    <w:p>
      <w:pPr>
        <w:spacing w:after="0"/>
        <w:jc w:val="both"/>
        <w:rPr>
          <w:rFonts w:ascii="Times New Roman" w:hAnsi="Times New Roman" w:cs="Times New Roman" w:eastAsia="Times New Roman" w:hint="default"/>
          <w:sz w:val="20"/>
          <w:szCs w:val="20"/>
        </w:rPr>
        <w:sectPr>
          <w:pgSz w:w="11910" w:h="16840"/>
          <w:pgMar w:header="706" w:footer="797" w:top="900" w:bottom="980" w:left="1300" w:right="1300"/>
        </w:sect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pStyle w:val="BodyText"/>
        <w:spacing w:line="240" w:lineRule="auto" w:before="190"/>
        <w:ind w:left="629" w:right="1017" w:firstLine="0"/>
        <w:jc w:val="left"/>
        <w:rPr>
          <w:rFonts w:ascii="Times New Roman" w:hAnsi="Times New Roman" w:cs="Times New Roman" w:eastAsia="Times New Roman" w:hint="default"/>
        </w:rPr>
      </w:pPr>
      <w:r>
        <w:rPr>
          <w:rFonts w:ascii="Times New Roman" w:hAnsi="Times New Roman"/>
          <w:b/>
        </w:rPr>
        <w:t>Art. 161. </w:t>
      </w:r>
      <w:r>
        <w:rPr/>
        <w:t>Ustawa wchodzi w </w:t>
      </w:r>
      <w:r>
        <w:rPr>
          <w:rFonts w:ascii="Times New Roman" w:hAnsi="Times New Roman"/>
        </w:rPr>
        <w:t>życie </w:t>
      </w:r>
      <w:r>
        <w:rPr/>
        <w:t>z dniem 1 maja 2004 r., z</w:t>
      </w:r>
      <w:r>
        <w:rPr>
          <w:spacing w:val="-13"/>
        </w:rPr>
        <w:t> </w:t>
      </w:r>
      <w:r>
        <w:rPr>
          <w:rFonts w:ascii="Times New Roman" w:hAnsi="Times New Roman"/>
        </w:rPr>
        <w:t>wyjątkiem:</w:t>
      </w:r>
    </w:p>
    <w:p>
      <w:pPr>
        <w:pStyle w:val="ListParagraph"/>
        <w:numPr>
          <w:ilvl w:val="0"/>
          <w:numId w:val="188"/>
        </w:numPr>
        <w:tabs>
          <w:tab w:pos="630" w:val="left" w:leader="none"/>
        </w:tabs>
        <w:spacing w:line="355" w:lineRule="auto" w:before="135" w:after="0"/>
        <w:ind w:left="629" w:right="966" w:hanging="511"/>
        <w:jc w:val="left"/>
        <w:rPr>
          <w:rFonts w:ascii="Times New Roman" w:hAnsi="Times New Roman" w:cs="Times New Roman" w:eastAsia="Times New Roman" w:hint="default"/>
          <w:sz w:val="24"/>
          <w:szCs w:val="24"/>
        </w:rPr>
      </w:pPr>
      <w:r>
        <w:rPr>
          <w:rFonts w:ascii="Times New Roman" w:hAnsi="Times New Roman"/>
          <w:sz w:val="24"/>
        </w:rPr>
        <w:t>art. 135, który wchodzi w </w:t>
      </w:r>
      <w:r>
        <w:rPr>
          <w:rFonts w:ascii="Times New Roman" w:hAnsi="Times New Roman"/>
          <w:sz w:val="24"/>
        </w:rPr>
        <w:t>życie </w:t>
      </w:r>
      <w:r>
        <w:rPr>
          <w:rFonts w:ascii="Times New Roman" w:hAnsi="Times New Roman"/>
          <w:sz w:val="24"/>
        </w:rPr>
        <w:t>z dniem </w:t>
      </w:r>
      <w:r>
        <w:rPr>
          <w:rFonts w:ascii="Times New Roman" w:hAnsi="Times New Roman"/>
          <w:sz w:val="24"/>
        </w:rPr>
        <w:t>ogłoszenia</w:t>
      </w:r>
      <w:hyperlink w:history="true" w:anchor="_bookmark12">
        <w:r>
          <w:rPr>
            <w:rFonts w:ascii="Times New Roman" w:hAnsi="Times New Roman"/>
            <w:position w:val="10"/>
            <w:sz w:val="14"/>
          </w:rPr>
          <w:t>13</w:t>
        </w:r>
      </w:hyperlink>
      <w:r>
        <w:rPr>
          <w:rFonts w:ascii="Times New Roman" w:hAnsi="Times New Roman"/>
          <w:position w:val="10"/>
          <w:sz w:val="14"/>
        </w:rPr>
        <w:t>)</w:t>
      </w:r>
      <w:r>
        <w:rPr>
          <w:rFonts w:ascii="Times New Roman" w:hAnsi="Times New Roman"/>
          <w:sz w:val="24"/>
        </w:rPr>
        <w:t>, z </w:t>
      </w:r>
      <w:r>
        <w:rPr>
          <w:rFonts w:ascii="Times New Roman" w:hAnsi="Times New Roman"/>
          <w:sz w:val="24"/>
        </w:rPr>
        <w:t>mocą </w:t>
      </w:r>
      <w:r>
        <w:rPr>
          <w:rFonts w:ascii="Times New Roman" w:hAnsi="Times New Roman"/>
          <w:sz w:val="24"/>
        </w:rPr>
        <w:t>od dnia  1 stycznia 2004</w:t>
      </w:r>
      <w:r>
        <w:rPr>
          <w:rFonts w:ascii="Times New Roman" w:hAnsi="Times New Roman"/>
          <w:spacing w:val="-5"/>
          <w:sz w:val="24"/>
        </w:rPr>
        <w:t> </w:t>
      </w:r>
      <w:r>
        <w:rPr>
          <w:rFonts w:ascii="Times New Roman" w:hAnsi="Times New Roman"/>
          <w:sz w:val="24"/>
        </w:rPr>
        <w:t>r.;</w:t>
      </w:r>
    </w:p>
    <w:p>
      <w:pPr>
        <w:pStyle w:val="ListParagraph"/>
        <w:numPr>
          <w:ilvl w:val="0"/>
          <w:numId w:val="188"/>
        </w:numPr>
        <w:tabs>
          <w:tab w:pos="630" w:val="left" w:leader="none"/>
        </w:tabs>
        <w:spacing w:line="355" w:lineRule="auto" w:before="9" w:after="0"/>
        <w:ind w:left="629" w:right="962" w:hanging="511"/>
        <w:jc w:val="left"/>
        <w:rPr>
          <w:rFonts w:ascii="Times New Roman" w:hAnsi="Times New Roman" w:cs="Times New Roman" w:eastAsia="Times New Roman" w:hint="default"/>
          <w:sz w:val="24"/>
          <w:szCs w:val="24"/>
        </w:rPr>
      </w:pPr>
      <w:r>
        <w:rPr>
          <w:rFonts w:ascii="Times New Roman" w:hAnsi="Times New Roman"/>
          <w:sz w:val="24"/>
        </w:rPr>
        <w:t>art. 5 pkt 3, który wchodzi w </w:t>
      </w:r>
      <w:r>
        <w:rPr>
          <w:rFonts w:ascii="Times New Roman" w:hAnsi="Times New Roman"/>
          <w:sz w:val="24"/>
        </w:rPr>
        <w:t>życie </w:t>
      </w:r>
      <w:r>
        <w:rPr>
          <w:rFonts w:ascii="Times New Roman" w:hAnsi="Times New Roman"/>
          <w:sz w:val="24"/>
        </w:rPr>
        <w:t>z dniem uzyskania przez </w:t>
      </w:r>
      <w:r>
        <w:rPr>
          <w:rFonts w:ascii="Times New Roman" w:hAnsi="Times New Roman"/>
          <w:sz w:val="24"/>
        </w:rPr>
        <w:t>Rzeczpospolitą Polską członkostwa </w:t>
      </w:r>
      <w:r>
        <w:rPr>
          <w:rFonts w:ascii="Times New Roman" w:hAnsi="Times New Roman"/>
          <w:sz w:val="24"/>
        </w:rPr>
        <w:t>w Unii</w:t>
      </w:r>
      <w:r>
        <w:rPr>
          <w:rFonts w:ascii="Times New Roman" w:hAnsi="Times New Roman"/>
          <w:spacing w:val="-2"/>
          <w:sz w:val="24"/>
        </w:rPr>
        <w:t> </w:t>
      </w:r>
      <w:r>
        <w:rPr>
          <w:rFonts w:ascii="Times New Roman" w:hAnsi="Times New Roman"/>
          <w:sz w:val="24"/>
        </w:rPr>
        <w:t>Europejskiej</w:t>
      </w:r>
      <w:hyperlink w:history="true" w:anchor="_bookmark13">
        <w:r>
          <w:rPr>
            <w:rFonts w:ascii="Times New Roman" w:hAnsi="Times New Roman"/>
            <w:position w:val="10"/>
            <w:sz w:val="14"/>
          </w:rPr>
          <w:t>14</w:t>
        </w:r>
      </w:hyperlink>
      <w:r>
        <w:rPr>
          <w:rFonts w:ascii="Times New Roman" w:hAnsi="Times New Roman"/>
          <w:position w:val="10"/>
          <w:sz w:val="14"/>
        </w:rPr>
        <w:t>)</w:t>
      </w:r>
      <w:r>
        <w:rPr>
          <w:rFonts w:ascii="Times New Roman" w:hAnsi="Times New Roman"/>
          <w:sz w:val="24"/>
        </w:rPr>
        <w:t>;</w:t>
      </w:r>
    </w:p>
    <w:p>
      <w:pPr>
        <w:pStyle w:val="ListParagraph"/>
        <w:numPr>
          <w:ilvl w:val="0"/>
          <w:numId w:val="188"/>
        </w:numPr>
        <w:tabs>
          <w:tab w:pos="630" w:val="left" w:leader="none"/>
        </w:tabs>
        <w:spacing w:line="240" w:lineRule="auto" w:before="4" w:after="0"/>
        <w:ind w:left="629" w:right="0" w:hanging="511"/>
        <w:jc w:val="left"/>
        <w:rPr>
          <w:rFonts w:ascii="Times New Roman" w:hAnsi="Times New Roman" w:cs="Times New Roman" w:eastAsia="Times New Roman" w:hint="default"/>
          <w:sz w:val="24"/>
          <w:szCs w:val="24"/>
        </w:rPr>
      </w:pPr>
      <w:r>
        <w:rPr>
          <w:rFonts w:ascii="Times New Roman" w:hAnsi="Times New Roman"/>
          <w:sz w:val="24"/>
        </w:rPr>
        <w:t>art. 86 ust. 2 i art. 140, które </w:t>
      </w:r>
      <w:r>
        <w:rPr>
          <w:rFonts w:ascii="Times New Roman" w:hAnsi="Times New Roman"/>
          <w:sz w:val="24"/>
        </w:rPr>
        <w:t>wchodzą </w:t>
      </w:r>
      <w:r>
        <w:rPr>
          <w:rFonts w:ascii="Times New Roman" w:hAnsi="Times New Roman"/>
          <w:sz w:val="24"/>
        </w:rPr>
        <w:t>w </w:t>
      </w:r>
      <w:r>
        <w:rPr>
          <w:rFonts w:ascii="Times New Roman" w:hAnsi="Times New Roman"/>
          <w:sz w:val="24"/>
        </w:rPr>
        <w:t>życie </w:t>
      </w:r>
      <w:r>
        <w:rPr>
          <w:rFonts w:ascii="Times New Roman" w:hAnsi="Times New Roman"/>
          <w:sz w:val="24"/>
        </w:rPr>
        <w:t>z dniem 1 stycznia 2005</w:t>
      </w:r>
      <w:r>
        <w:rPr>
          <w:rFonts w:ascii="Times New Roman" w:hAnsi="Times New Roman"/>
          <w:spacing w:val="-13"/>
          <w:sz w:val="24"/>
        </w:rPr>
        <w:t> </w:t>
      </w:r>
      <w:r>
        <w:rPr>
          <w:rFonts w:ascii="Times New Roman" w:hAnsi="Times New Roman"/>
          <w:sz w:val="24"/>
        </w:rPr>
        <w:t>r.</w:t>
      </w: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0"/>
        <w:rPr>
          <w:rFonts w:ascii="Times New Roman" w:hAnsi="Times New Roman" w:cs="Times New Roman" w:eastAsia="Times New Roman" w:hint="default"/>
          <w:sz w:val="20"/>
          <w:szCs w:val="20"/>
        </w:rPr>
      </w:pPr>
    </w:p>
    <w:p>
      <w:pPr>
        <w:spacing w:line="240" w:lineRule="auto" w:before="1"/>
        <w:rPr>
          <w:rFonts w:ascii="Times New Roman" w:hAnsi="Times New Roman" w:cs="Times New Roman" w:eastAsia="Times New Roman" w:hint="default"/>
          <w:sz w:val="25"/>
          <w:szCs w:val="25"/>
        </w:rPr>
      </w:pPr>
      <w:r>
        <w:rPr/>
        <w:pict>
          <v:group style="position:absolute;margin-left:70.919998pt;margin-top:15.688749pt;width:144pt;height:.1pt;mso-position-horizontal-relative:page;mso-position-vertical-relative:paragraph;z-index:1264;mso-wrap-distance-left:0;mso-wrap-distance-right:0" coordorigin="1418,314" coordsize="2880,2">
            <v:shape style="position:absolute;left:1418;top:314;width:2880;height:2" coordorigin="1418,314" coordsize="2880,0" path="m1418,314l4298,314e" filled="false" stroked="true" strokeweight=".599pt" strokecolor="#000000">
              <v:path arrowok="t"/>
            </v:shape>
            <w10:wrap type="topAndBottom"/>
          </v:group>
        </w:pict>
      </w:r>
    </w:p>
    <w:p>
      <w:pPr>
        <w:spacing w:line="240" w:lineRule="auto" w:before="11"/>
        <w:rPr>
          <w:rFonts w:ascii="Times New Roman" w:hAnsi="Times New Roman" w:cs="Times New Roman" w:eastAsia="Times New Roman" w:hint="default"/>
          <w:sz w:val="8"/>
          <w:szCs w:val="8"/>
        </w:rPr>
      </w:pPr>
    </w:p>
    <w:p>
      <w:pPr>
        <w:spacing w:line="241" w:lineRule="exact" w:before="84"/>
        <w:ind w:left="118" w:right="1017" w:firstLine="0"/>
        <w:jc w:val="left"/>
        <w:rPr>
          <w:rFonts w:ascii="Times New Roman" w:hAnsi="Times New Roman" w:cs="Times New Roman" w:eastAsia="Times New Roman" w:hint="default"/>
          <w:sz w:val="20"/>
          <w:szCs w:val="20"/>
        </w:rPr>
      </w:pPr>
      <w:bookmarkStart w:name="_bookmark12" w:id="13"/>
      <w:bookmarkEnd w:id="13"/>
      <w:r>
        <w:rPr/>
      </w:r>
      <w:r>
        <w:rPr>
          <w:rFonts w:ascii="Times New Roman" w:hAnsi="Times New Roman"/>
          <w:position w:val="9"/>
          <w:sz w:val="13"/>
        </w:rPr>
        <w:t>13)   </w:t>
      </w:r>
      <w:r>
        <w:rPr>
          <w:rFonts w:ascii="Times New Roman" w:hAnsi="Times New Roman"/>
          <w:sz w:val="20"/>
        </w:rPr>
        <w:t>Ustawa została ogłoszona w dniu 15 kwietnia 2004</w:t>
      </w:r>
      <w:r>
        <w:rPr>
          <w:rFonts w:ascii="Times New Roman" w:hAnsi="Times New Roman"/>
          <w:spacing w:val="-10"/>
          <w:sz w:val="20"/>
        </w:rPr>
        <w:t> </w:t>
      </w:r>
      <w:r>
        <w:rPr>
          <w:rFonts w:ascii="Times New Roman" w:hAnsi="Times New Roman"/>
          <w:sz w:val="20"/>
        </w:rPr>
        <w:t>r.</w:t>
      </w:r>
    </w:p>
    <w:p>
      <w:pPr>
        <w:spacing w:line="241" w:lineRule="exact" w:before="0"/>
        <w:ind w:left="118" w:right="1017" w:firstLine="0"/>
        <w:jc w:val="left"/>
        <w:rPr>
          <w:rFonts w:ascii="Times New Roman" w:hAnsi="Times New Roman" w:cs="Times New Roman" w:eastAsia="Times New Roman" w:hint="default"/>
          <w:sz w:val="20"/>
          <w:szCs w:val="20"/>
        </w:rPr>
      </w:pPr>
      <w:bookmarkStart w:name="_bookmark13" w:id="14"/>
      <w:bookmarkEnd w:id="14"/>
      <w:r>
        <w:rPr/>
      </w:r>
      <w:r>
        <w:rPr>
          <w:rFonts w:ascii="Times New Roman" w:hAnsi="Times New Roman"/>
          <w:position w:val="9"/>
          <w:sz w:val="13"/>
        </w:rPr>
        <w:t>14)   </w:t>
      </w:r>
      <w:r>
        <w:rPr>
          <w:rFonts w:ascii="Times New Roman" w:hAnsi="Times New Roman"/>
          <w:sz w:val="20"/>
        </w:rPr>
        <w:t>Rzeczpospolita Polska uzyskała członkostwo w Unii Europejskiej z dniem 1 maja 2004</w:t>
      </w:r>
      <w:r>
        <w:rPr>
          <w:rFonts w:ascii="Times New Roman" w:hAnsi="Times New Roman"/>
          <w:spacing w:val="-23"/>
          <w:sz w:val="20"/>
        </w:rPr>
        <w:t> </w:t>
      </w:r>
      <w:r>
        <w:rPr>
          <w:rFonts w:ascii="Times New Roman" w:hAnsi="Times New Roman"/>
          <w:sz w:val="20"/>
        </w:rPr>
        <w:t>r.</w:t>
      </w:r>
    </w:p>
    <w:sectPr>
      <w:pgSz w:w="11910" w:h="16840"/>
      <w:pgMar w:header="706" w:footer="797" w:top="900" w:bottom="98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438.920013pt;margin-top:791.077942pt;width:44.15pt;height:11pt;mso-position-horizontal-relative:page;mso-position-vertical-relative:page;z-index:-58336"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2015-09-24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70.919998pt;margin-top:44.759983pt;width:453.6pt;height:.1pt;mso-position-horizontal-relative:page;mso-position-vertical-relative:page;z-index:-58408" coordorigin="1418,895" coordsize="9072,2">
          <v:shape style="position:absolute;left:1418;top:895;width:9072;height:2" coordorigin="1418,895" coordsize="9072,0" path="m1418,895l10490,895e" filled="false" stroked="true" strokeweight=".48pt" strokecolor="#000000">
            <v:path arrowok="t"/>
          </v:shape>
          <w10:wrap type="none"/>
        </v:group>
      </w:pict>
    </w:r>
    <w:r>
      <w:rPr/>
      <w:pict>
        <v:shapetype id="_x0000_t202" o:spt="202" coordsize="21600,21600" path="m,l,21600r21600,l21600,xe">
          <v:stroke joinstyle="miter"/>
          <v:path gradientshapeok="t" o:connecttype="rect"/>
        </v:shapetype>
        <v:shape style="position:absolute;margin-left:69.919998pt;margin-top:35.317921pt;width:73pt;height:11pt;mso-position-horizontal-relative:page;mso-position-vertical-relative:page;z-index:-58384"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hAnsi="Times New Roman"/>
                    <w:sz w:val="18"/>
                  </w:rPr>
                  <w:t>©Kancelaria</w:t>
                </w:r>
                <w:r>
                  <w:rPr>
                    <w:rFonts w:ascii="Times New Roman" w:hAnsi="Times New Roman"/>
                    <w:spacing w:val="-8"/>
                    <w:sz w:val="18"/>
                  </w:rPr>
                  <w:t> </w:t>
                </w:r>
                <w:r>
                  <w:rPr>
                    <w:rFonts w:ascii="Times New Roman" w:hAnsi="Times New Roman"/>
                    <w:sz w:val="18"/>
                  </w:rPr>
                  <w:t>Sejmu</w:t>
                </w:r>
              </w:p>
            </w:txbxContent>
          </v:textbox>
          <w10:wrap type="none"/>
        </v:shape>
      </w:pict>
    </w:r>
    <w:r>
      <w:rPr/>
      <w:pict>
        <v:shape style="position:absolute;margin-left:490.516998pt;margin-top:35.317921pt;width:35pt;height:11pt;mso-position-horizontal-relative:page;mso-position-vertical-relative:page;z-index:-58360"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s.</w:t>
                </w:r>
                <w:r>
                  <w:rPr>
                    <w:rFonts w:ascii="Times New Roman"/>
                    <w:spacing w:val="-6"/>
                    <w:sz w:val="18"/>
                  </w:rPr>
                  <w:t> </w:t>
                </w:r>
                <w:r>
                  <w:rPr/>
                  <w:fldChar w:fldCharType="begin"/>
                </w:r>
                <w:r>
                  <w:rPr>
                    <w:rFonts w:ascii="Times New Roman"/>
                    <w:sz w:val="18"/>
                  </w:rPr>
                  <w:instrText> PAGE </w:instrText>
                </w:r>
                <w:r>
                  <w:rPr/>
                  <w:fldChar w:fldCharType="separate"/>
                </w:r>
                <w:r>
                  <w:rPr/>
                  <w:t>10</w:t>
                </w:r>
                <w:r>
                  <w:rPr/>
                  <w:fldChar w:fldCharType="end"/>
                </w:r>
                <w:r>
                  <w:rPr>
                    <w:rFonts w:ascii="Times New Roman"/>
                    <w:sz w:val="18"/>
                  </w:rPr>
                  <w:t>/105</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70.919998pt;margin-top:44.759983pt;width:453.6pt;height:.1pt;mso-position-horizontal-relative:page;mso-position-vertical-relative:page;z-index:-58312" coordorigin="1418,895" coordsize="9072,2">
          <v:shape style="position:absolute;left:1418;top:895;width:9072;height:2" coordorigin="1418,895" coordsize="9072,0" path="m1418,895l10490,895e" filled="false" stroked="true" strokeweight=".48pt" strokecolor="#000000">
            <v:path arrowok="t"/>
          </v:shape>
          <w10:wrap type="none"/>
        </v:group>
      </w:pict>
    </w:r>
    <w:r>
      <w:rPr/>
      <w:pict>
        <v:shape style="position:absolute;margin-left:69.919998pt;margin-top:35.317921pt;width:73pt;height:11pt;mso-position-horizontal-relative:page;mso-position-vertical-relative:page;z-index:-58288"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hAnsi="Times New Roman"/>
                    <w:sz w:val="18"/>
                  </w:rPr>
                  <w:t>©Kancelaria</w:t>
                </w:r>
                <w:r>
                  <w:rPr>
                    <w:rFonts w:ascii="Times New Roman" w:hAnsi="Times New Roman"/>
                    <w:spacing w:val="-8"/>
                    <w:sz w:val="18"/>
                  </w:rPr>
                  <w:t> </w:t>
                </w:r>
                <w:r>
                  <w:rPr>
                    <w:rFonts w:ascii="Times New Roman" w:hAnsi="Times New Roman"/>
                    <w:sz w:val="18"/>
                  </w:rPr>
                  <w:t>Sejmu</w:t>
                </w:r>
              </w:p>
            </w:txbxContent>
          </v:textbox>
          <w10:wrap type="none"/>
        </v:shape>
      </w:pict>
    </w:r>
    <w:r>
      <w:rPr/>
      <w:pict>
        <v:shape style="position:absolute;margin-left:485.963013pt;margin-top:35.317921pt;width:39.65pt;height:11pt;mso-position-horizontal-relative:page;mso-position-vertical-relative:page;z-index:-58264"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s.</w:t>
                </w:r>
                <w:r>
                  <w:rPr>
                    <w:rFonts w:ascii="Times New Roman"/>
                    <w:spacing w:val="-2"/>
                    <w:sz w:val="18"/>
                  </w:rPr>
                  <w:t> </w:t>
                </w:r>
                <w:r>
                  <w:rPr>
                    <w:rFonts w:ascii="Times New Roman"/>
                    <w:sz w:val="18"/>
                  </w:rPr>
                  <w:t>100/105</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70.919998pt;margin-top:44.759983pt;width:453.6pt;height:.1pt;mso-position-horizontal-relative:page;mso-position-vertical-relative:page;z-index:-58240" coordorigin="1418,895" coordsize="9072,2">
          <v:shape style="position:absolute;left:1418;top:895;width:9072;height:2" coordorigin="1418,895" coordsize="9072,0" path="m1418,895l10490,895e" filled="false" stroked="true" strokeweight=".48pt" strokecolor="#000000">
            <v:path arrowok="t"/>
          </v:shape>
          <w10:wrap type="none"/>
        </v:group>
      </w:pict>
    </w:r>
    <w:r>
      <w:rPr/>
      <w:pict>
        <v:shape style="position:absolute;margin-left:69.919998pt;margin-top:35.317921pt;width:73pt;height:11pt;mso-position-horizontal-relative:page;mso-position-vertical-relative:page;z-index:-58216"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hAnsi="Times New Roman"/>
                    <w:sz w:val="18"/>
                  </w:rPr>
                  <w:t>©Kancelaria</w:t>
                </w:r>
                <w:r>
                  <w:rPr>
                    <w:rFonts w:ascii="Times New Roman" w:hAnsi="Times New Roman"/>
                    <w:spacing w:val="-8"/>
                    <w:sz w:val="18"/>
                  </w:rPr>
                  <w:t> </w:t>
                </w:r>
                <w:r>
                  <w:rPr>
                    <w:rFonts w:ascii="Times New Roman" w:hAnsi="Times New Roman"/>
                    <w:sz w:val="18"/>
                  </w:rPr>
                  <w:t>Sejmu</w:t>
                </w:r>
              </w:p>
            </w:txbxContent>
          </v:textbox>
          <w10:wrap type="none"/>
        </v:shape>
      </w:pict>
    </w:r>
    <w:r>
      <w:rPr/>
      <w:pict>
        <v:shape style="position:absolute;margin-left:485.963013pt;margin-top:35.317921pt;width:39.65pt;height:11pt;mso-position-horizontal-relative:page;mso-position-vertical-relative:page;z-index:-58192" type="#_x0000_t202" filled="false" stroked="false">
          <v:textbox inset="0,0,0,0">
            <w:txbxContent>
              <w:p>
                <w:pPr>
                  <w:spacing w:line="204" w:lineRule="exact" w:before="0"/>
                  <w:ind w:left="20" w:right="0" w:firstLine="0"/>
                  <w:jc w:val="left"/>
                  <w:rPr>
                    <w:rFonts w:ascii="Times New Roman" w:hAnsi="Times New Roman" w:cs="Times New Roman" w:eastAsia="Times New Roman" w:hint="default"/>
                    <w:sz w:val="18"/>
                    <w:szCs w:val="18"/>
                  </w:rPr>
                </w:pPr>
                <w:r>
                  <w:rPr>
                    <w:rFonts w:ascii="Times New Roman"/>
                    <w:sz w:val="18"/>
                  </w:rPr>
                  <w:t>s.</w:t>
                </w:r>
                <w:r>
                  <w:rPr>
                    <w:rFonts w:ascii="Times New Roman"/>
                    <w:spacing w:val="-2"/>
                    <w:sz w:val="18"/>
                  </w:rPr>
                  <w:t> </w:t>
                </w:r>
                <w:r>
                  <w:rPr/>
                  <w:fldChar w:fldCharType="begin"/>
                </w:r>
                <w:r>
                  <w:rPr>
                    <w:rFonts w:ascii="Times New Roman"/>
                    <w:sz w:val="18"/>
                  </w:rPr>
                  <w:instrText> PAGE </w:instrText>
                </w:r>
                <w:r>
                  <w:rPr/>
                  <w:fldChar w:fldCharType="separate"/>
                </w:r>
                <w:r>
                  <w:rPr/>
                  <w:t>101</w:t>
                </w:r>
                <w:r>
                  <w:rPr/>
                  <w:fldChar w:fldCharType="end"/>
                </w:r>
                <w:r>
                  <w:rPr>
                    <w:rFonts w:ascii="Times New Roman"/>
                    <w:sz w:val="18"/>
                  </w:rPr>
                  <w:t>/105</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6">
    <w:multiLevelType w:val="hybridMultilevel"/>
    <w:lvl w:ilvl="0">
      <w:start w:val="2"/>
      <w:numFmt w:val="decimal"/>
      <w:lvlText w:val="%1."/>
      <w:lvlJc w:val="left"/>
      <w:pPr>
        <w:ind w:left="118" w:hanging="332"/>
        <w:jc w:val="left"/>
      </w:pPr>
      <w:rPr>
        <w:rFonts w:hint="default" w:ascii="Times New Roman" w:hAnsi="Times New Roman" w:eastAsia="Times New Roman"/>
        <w:spacing w:val="-30"/>
        <w:w w:val="99"/>
        <w:sz w:val="24"/>
        <w:szCs w:val="24"/>
      </w:rPr>
    </w:lvl>
    <w:lvl w:ilvl="1">
      <w:start w:val="1"/>
      <w:numFmt w:val="bullet"/>
      <w:lvlText w:val="•"/>
      <w:lvlJc w:val="left"/>
      <w:pPr>
        <w:ind w:left="1038" w:hanging="332"/>
      </w:pPr>
      <w:rPr>
        <w:rFonts w:hint="default"/>
      </w:rPr>
    </w:lvl>
    <w:lvl w:ilvl="2">
      <w:start w:val="1"/>
      <w:numFmt w:val="bullet"/>
      <w:lvlText w:val="•"/>
      <w:lvlJc w:val="left"/>
      <w:pPr>
        <w:ind w:left="1957" w:hanging="332"/>
      </w:pPr>
      <w:rPr>
        <w:rFonts w:hint="default"/>
      </w:rPr>
    </w:lvl>
    <w:lvl w:ilvl="3">
      <w:start w:val="1"/>
      <w:numFmt w:val="bullet"/>
      <w:lvlText w:val="•"/>
      <w:lvlJc w:val="left"/>
      <w:pPr>
        <w:ind w:left="2875" w:hanging="332"/>
      </w:pPr>
      <w:rPr>
        <w:rFonts w:hint="default"/>
      </w:rPr>
    </w:lvl>
    <w:lvl w:ilvl="4">
      <w:start w:val="1"/>
      <w:numFmt w:val="bullet"/>
      <w:lvlText w:val="•"/>
      <w:lvlJc w:val="left"/>
      <w:pPr>
        <w:ind w:left="3794" w:hanging="332"/>
      </w:pPr>
      <w:rPr>
        <w:rFonts w:hint="default"/>
      </w:rPr>
    </w:lvl>
    <w:lvl w:ilvl="5">
      <w:start w:val="1"/>
      <w:numFmt w:val="bullet"/>
      <w:lvlText w:val="•"/>
      <w:lvlJc w:val="left"/>
      <w:pPr>
        <w:ind w:left="4713" w:hanging="332"/>
      </w:pPr>
      <w:rPr>
        <w:rFonts w:hint="default"/>
      </w:rPr>
    </w:lvl>
    <w:lvl w:ilvl="6">
      <w:start w:val="1"/>
      <w:numFmt w:val="bullet"/>
      <w:lvlText w:val="•"/>
      <w:lvlJc w:val="left"/>
      <w:pPr>
        <w:ind w:left="5631" w:hanging="332"/>
      </w:pPr>
      <w:rPr>
        <w:rFonts w:hint="default"/>
      </w:rPr>
    </w:lvl>
    <w:lvl w:ilvl="7">
      <w:start w:val="1"/>
      <w:numFmt w:val="bullet"/>
      <w:lvlText w:val="•"/>
      <w:lvlJc w:val="left"/>
      <w:pPr>
        <w:ind w:left="6550" w:hanging="332"/>
      </w:pPr>
      <w:rPr>
        <w:rFonts w:hint="default"/>
      </w:rPr>
    </w:lvl>
    <w:lvl w:ilvl="8">
      <w:start w:val="1"/>
      <w:numFmt w:val="bullet"/>
      <w:lvlText w:val="•"/>
      <w:lvlJc w:val="left"/>
      <w:pPr>
        <w:ind w:left="7469" w:hanging="332"/>
      </w:pPr>
      <w:rPr>
        <w:rFonts w:hint="default"/>
      </w:rPr>
    </w:lvl>
  </w:abstractNum>
  <w:abstractNum w:abstractNumId="185">
    <w:multiLevelType w:val="hybridMultilevel"/>
    <w:lvl w:ilvl="0">
      <w:start w:val="2"/>
      <w:numFmt w:val="decimal"/>
      <w:lvlText w:val="%1."/>
      <w:lvlJc w:val="left"/>
      <w:pPr>
        <w:ind w:left="118" w:hanging="308"/>
        <w:jc w:val="left"/>
      </w:pPr>
      <w:rPr>
        <w:rFonts w:hint="default" w:ascii="Times New Roman" w:hAnsi="Times New Roman" w:eastAsia="Times New Roman"/>
        <w:spacing w:val="-30"/>
        <w:w w:val="99"/>
        <w:sz w:val="24"/>
        <w:szCs w:val="24"/>
      </w:rPr>
    </w:lvl>
    <w:lvl w:ilvl="1">
      <w:start w:val="1"/>
      <w:numFmt w:val="bullet"/>
      <w:lvlText w:val="•"/>
      <w:lvlJc w:val="left"/>
      <w:pPr>
        <w:ind w:left="1038" w:hanging="308"/>
      </w:pPr>
      <w:rPr>
        <w:rFonts w:hint="default"/>
      </w:rPr>
    </w:lvl>
    <w:lvl w:ilvl="2">
      <w:start w:val="1"/>
      <w:numFmt w:val="bullet"/>
      <w:lvlText w:val="•"/>
      <w:lvlJc w:val="left"/>
      <w:pPr>
        <w:ind w:left="1957" w:hanging="308"/>
      </w:pPr>
      <w:rPr>
        <w:rFonts w:hint="default"/>
      </w:rPr>
    </w:lvl>
    <w:lvl w:ilvl="3">
      <w:start w:val="1"/>
      <w:numFmt w:val="bullet"/>
      <w:lvlText w:val="•"/>
      <w:lvlJc w:val="left"/>
      <w:pPr>
        <w:ind w:left="2875" w:hanging="308"/>
      </w:pPr>
      <w:rPr>
        <w:rFonts w:hint="default"/>
      </w:rPr>
    </w:lvl>
    <w:lvl w:ilvl="4">
      <w:start w:val="1"/>
      <w:numFmt w:val="bullet"/>
      <w:lvlText w:val="•"/>
      <w:lvlJc w:val="left"/>
      <w:pPr>
        <w:ind w:left="3794" w:hanging="308"/>
      </w:pPr>
      <w:rPr>
        <w:rFonts w:hint="default"/>
      </w:rPr>
    </w:lvl>
    <w:lvl w:ilvl="5">
      <w:start w:val="1"/>
      <w:numFmt w:val="bullet"/>
      <w:lvlText w:val="•"/>
      <w:lvlJc w:val="left"/>
      <w:pPr>
        <w:ind w:left="4713" w:hanging="308"/>
      </w:pPr>
      <w:rPr>
        <w:rFonts w:hint="default"/>
      </w:rPr>
    </w:lvl>
    <w:lvl w:ilvl="6">
      <w:start w:val="1"/>
      <w:numFmt w:val="bullet"/>
      <w:lvlText w:val="•"/>
      <w:lvlJc w:val="left"/>
      <w:pPr>
        <w:ind w:left="5631" w:hanging="308"/>
      </w:pPr>
      <w:rPr>
        <w:rFonts w:hint="default"/>
      </w:rPr>
    </w:lvl>
    <w:lvl w:ilvl="7">
      <w:start w:val="1"/>
      <w:numFmt w:val="bullet"/>
      <w:lvlText w:val="•"/>
      <w:lvlJc w:val="left"/>
      <w:pPr>
        <w:ind w:left="6550" w:hanging="308"/>
      </w:pPr>
      <w:rPr>
        <w:rFonts w:hint="default"/>
      </w:rPr>
    </w:lvl>
    <w:lvl w:ilvl="8">
      <w:start w:val="1"/>
      <w:numFmt w:val="bullet"/>
      <w:lvlText w:val="•"/>
      <w:lvlJc w:val="left"/>
      <w:pPr>
        <w:ind w:left="7469" w:hanging="308"/>
      </w:pPr>
      <w:rPr>
        <w:rFonts w:hint="default"/>
      </w:rPr>
    </w:lvl>
  </w:abstractNum>
  <w:abstractNum w:abstractNumId="184">
    <w:multiLevelType w:val="hybridMultilevel"/>
    <w:lvl w:ilvl="0">
      <w:start w:val="2"/>
      <w:numFmt w:val="decimal"/>
      <w:lvlText w:val="%1."/>
      <w:lvlJc w:val="left"/>
      <w:pPr>
        <w:ind w:left="118" w:hanging="322"/>
        <w:jc w:val="left"/>
      </w:pPr>
      <w:rPr>
        <w:rFonts w:hint="default" w:ascii="Times New Roman" w:hAnsi="Times New Roman" w:eastAsia="Times New Roman"/>
        <w:spacing w:val="-13"/>
        <w:w w:val="99"/>
        <w:sz w:val="24"/>
        <w:szCs w:val="24"/>
      </w:rPr>
    </w:lvl>
    <w:lvl w:ilvl="1">
      <w:start w:val="1"/>
      <w:numFmt w:val="bullet"/>
      <w:lvlText w:val="•"/>
      <w:lvlJc w:val="left"/>
      <w:pPr>
        <w:ind w:left="1038" w:hanging="322"/>
      </w:pPr>
      <w:rPr>
        <w:rFonts w:hint="default"/>
      </w:rPr>
    </w:lvl>
    <w:lvl w:ilvl="2">
      <w:start w:val="1"/>
      <w:numFmt w:val="bullet"/>
      <w:lvlText w:val="•"/>
      <w:lvlJc w:val="left"/>
      <w:pPr>
        <w:ind w:left="1957" w:hanging="322"/>
      </w:pPr>
      <w:rPr>
        <w:rFonts w:hint="default"/>
      </w:rPr>
    </w:lvl>
    <w:lvl w:ilvl="3">
      <w:start w:val="1"/>
      <w:numFmt w:val="bullet"/>
      <w:lvlText w:val="•"/>
      <w:lvlJc w:val="left"/>
      <w:pPr>
        <w:ind w:left="2875" w:hanging="322"/>
      </w:pPr>
      <w:rPr>
        <w:rFonts w:hint="default"/>
      </w:rPr>
    </w:lvl>
    <w:lvl w:ilvl="4">
      <w:start w:val="1"/>
      <w:numFmt w:val="bullet"/>
      <w:lvlText w:val="•"/>
      <w:lvlJc w:val="left"/>
      <w:pPr>
        <w:ind w:left="3794" w:hanging="322"/>
      </w:pPr>
      <w:rPr>
        <w:rFonts w:hint="default"/>
      </w:rPr>
    </w:lvl>
    <w:lvl w:ilvl="5">
      <w:start w:val="1"/>
      <w:numFmt w:val="bullet"/>
      <w:lvlText w:val="•"/>
      <w:lvlJc w:val="left"/>
      <w:pPr>
        <w:ind w:left="4713" w:hanging="322"/>
      </w:pPr>
      <w:rPr>
        <w:rFonts w:hint="default"/>
      </w:rPr>
    </w:lvl>
    <w:lvl w:ilvl="6">
      <w:start w:val="1"/>
      <w:numFmt w:val="bullet"/>
      <w:lvlText w:val="•"/>
      <w:lvlJc w:val="left"/>
      <w:pPr>
        <w:ind w:left="5631" w:hanging="322"/>
      </w:pPr>
      <w:rPr>
        <w:rFonts w:hint="default"/>
      </w:rPr>
    </w:lvl>
    <w:lvl w:ilvl="7">
      <w:start w:val="1"/>
      <w:numFmt w:val="bullet"/>
      <w:lvlText w:val="•"/>
      <w:lvlJc w:val="left"/>
      <w:pPr>
        <w:ind w:left="6550" w:hanging="322"/>
      </w:pPr>
      <w:rPr>
        <w:rFonts w:hint="default"/>
      </w:rPr>
    </w:lvl>
    <w:lvl w:ilvl="8">
      <w:start w:val="1"/>
      <w:numFmt w:val="bullet"/>
      <w:lvlText w:val="•"/>
      <w:lvlJc w:val="left"/>
      <w:pPr>
        <w:ind w:left="7469" w:hanging="322"/>
      </w:pPr>
      <w:rPr>
        <w:rFonts w:hint="default"/>
      </w:rPr>
    </w:lvl>
  </w:abstractNum>
  <w:abstractNum w:abstractNumId="183">
    <w:multiLevelType w:val="hybridMultilevel"/>
    <w:lvl w:ilvl="0">
      <w:start w:val="2"/>
      <w:numFmt w:val="decimal"/>
      <w:lvlText w:val="%1."/>
      <w:lvlJc w:val="left"/>
      <w:pPr>
        <w:ind w:left="118" w:hanging="281"/>
        <w:jc w:val="left"/>
      </w:pPr>
      <w:rPr>
        <w:rFonts w:hint="default" w:ascii="Times New Roman" w:hAnsi="Times New Roman" w:eastAsia="Times New Roman"/>
        <w:spacing w:val="-30"/>
        <w:w w:val="99"/>
        <w:sz w:val="24"/>
        <w:szCs w:val="24"/>
      </w:rPr>
    </w:lvl>
    <w:lvl w:ilvl="1">
      <w:start w:val="1"/>
      <w:numFmt w:val="bullet"/>
      <w:lvlText w:val="•"/>
      <w:lvlJc w:val="left"/>
      <w:pPr>
        <w:ind w:left="1038" w:hanging="281"/>
      </w:pPr>
      <w:rPr>
        <w:rFonts w:hint="default"/>
      </w:rPr>
    </w:lvl>
    <w:lvl w:ilvl="2">
      <w:start w:val="1"/>
      <w:numFmt w:val="bullet"/>
      <w:lvlText w:val="•"/>
      <w:lvlJc w:val="left"/>
      <w:pPr>
        <w:ind w:left="1957" w:hanging="281"/>
      </w:pPr>
      <w:rPr>
        <w:rFonts w:hint="default"/>
      </w:rPr>
    </w:lvl>
    <w:lvl w:ilvl="3">
      <w:start w:val="1"/>
      <w:numFmt w:val="bullet"/>
      <w:lvlText w:val="•"/>
      <w:lvlJc w:val="left"/>
      <w:pPr>
        <w:ind w:left="2875" w:hanging="281"/>
      </w:pPr>
      <w:rPr>
        <w:rFonts w:hint="default"/>
      </w:rPr>
    </w:lvl>
    <w:lvl w:ilvl="4">
      <w:start w:val="1"/>
      <w:numFmt w:val="bullet"/>
      <w:lvlText w:val="•"/>
      <w:lvlJc w:val="left"/>
      <w:pPr>
        <w:ind w:left="3794" w:hanging="281"/>
      </w:pPr>
      <w:rPr>
        <w:rFonts w:hint="default"/>
      </w:rPr>
    </w:lvl>
    <w:lvl w:ilvl="5">
      <w:start w:val="1"/>
      <w:numFmt w:val="bullet"/>
      <w:lvlText w:val="•"/>
      <w:lvlJc w:val="left"/>
      <w:pPr>
        <w:ind w:left="4713" w:hanging="281"/>
      </w:pPr>
      <w:rPr>
        <w:rFonts w:hint="default"/>
      </w:rPr>
    </w:lvl>
    <w:lvl w:ilvl="6">
      <w:start w:val="1"/>
      <w:numFmt w:val="bullet"/>
      <w:lvlText w:val="•"/>
      <w:lvlJc w:val="left"/>
      <w:pPr>
        <w:ind w:left="5631" w:hanging="281"/>
      </w:pPr>
      <w:rPr>
        <w:rFonts w:hint="default"/>
      </w:rPr>
    </w:lvl>
    <w:lvl w:ilvl="7">
      <w:start w:val="1"/>
      <w:numFmt w:val="bullet"/>
      <w:lvlText w:val="•"/>
      <w:lvlJc w:val="left"/>
      <w:pPr>
        <w:ind w:left="6550" w:hanging="281"/>
      </w:pPr>
      <w:rPr>
        <w:rFonts w:hint="default"/>
      </w:rPr>
    </w:lvl>
    <w:lvl w:ilvl="8">
      <w:start w:val="1"/>
      <w:numFmt w:val="bullet"/>
      <w:lvlText w:val="•"/>
      <w:lvlJc w:val="left"/>
      <w:pPr>
        <w:ind w:left="7469" w:hanging="281"/>
      </w:pPr>
      <w:rPr>
        <w:rFonts w:hint="default"/>
      </w:rPr>
    </w:lvl>
  </w:abstractNum>
  <w:abstractNum w:abstractNumId="182">
    <w:multiLevelType w:val="hybridMultilevel"/>
    <w:lvl w:ilvl="0">
      <w:start w:val="2"/>
      <w:numFmt w:val="decimal"/>
      <w:lvlText w:val="%1."/>
      <w:lvlJc w:val="left"/>
      <w:pPr>
        <w:ind w:left="118" w:hanging="274"/>
        <w:jc w:val="left"/>
      </w:pPr>
      <w:rPr>
        <w:rFonts w:hint="default" w:ascii="Times New Roman" w:hAnsi="Times New Roman" w:eastAsia="Times New Roman"/>
        <w:spacing w:val="-28"/>
        <w:w w:val="99"/>
        <w:sz w:val="24"/>
        <w:szCs w:val="24"/>
      </w:rPr>
    </w:lvl>
    <w:lvl w:ilvl="1">
      <w:start w:val="1"/>
      <w:numFmt w:val="bullet"/>
      <w:lvlText w:val="•"/>
      <w:lvlJc w:val="left"/>
      <w:pPr>
        <w:ind w:left="1038" w:hanging="274"/>
      </w:pPr>
      <w:rPr>
        <w:rFonts w:hint="default"/>
      </w:rPr>
    </w:lvl>
    <w:lvl w:ilvl="2">
      <w:start w:val="1"/>
      <w:numFmt w:val="bullet"/>
      <w:lvlText w:val="•"/>
      <w:lvlJc w:val="left"/>
      <w:pPr>
        <w:ind w:left="1957" w:hanging="274"/>
      </w:pPr>
      <w:rPr>
        <w:rFonts w:hint="default"/>
      </w:rPr>
    </w:lvl>
    <w:lvl w:ilvl="3">
      <w:start w:val="1"/>
      <w:numFmt w:val="bullet"/>
      <w:lvlText w:val="•"/>
      <w:lvlJc w:val="left"/>
      <w:pPr>
        <w:ind w:left="2875" w:hanging="274"/>
      </w:pPr>
      <w:rPr>
        <w:rFonts w:hint="default"/>
      </w:rPr>
    </w:lvl>
    <w:lvl w:ilvl="4">
      <w:start w:val="1"/>
      <w:numFmt w:val="bullet"/>
      <w:lvlText w:val="•"/>
      <w:lvlJc w:val="left"/>
      <w:pPr>
        <w:ind w:left="3794" w:hanging="274"/>
      </w:pPr>
      <w:rPr>
        <w:rFonts w:hint="default"/>
      </w:rPr>
    </w:lvl>
    <w:lvl w:ilvl="5">
      <w:start w:val="1"/>
      <w:numFmt w:val="bullet"/>
      <w:lvlText w:val="•"/>
      <w:lvlJc w:val="left"/>
      <w:pPr>
        <w:ind w:left="4713" w:hanging="274"/>
      </w:pPr>
      <w:rPr>
        <w:rFonts w:hint="default"/>
      </w:rPr>
    </w:lvl>
    <w:lvl w:ilvl="6">
      <w:start w:val="1"/>
      <w:numFmt w:val="bullet"/>
      <w:lvlText w:val="•"/>
      <w:lvlJc w:val="left"/>
      <w:pPr>
        <w:ind w:left="5631" w:hanging="274"/>
      </w:pPr>
      <w:rPr>
        <w:rFonts w:hint="default"/>
      </w:rPr>
    </w:lvl>
    <w:lvl w:ilvl="7">
      <w:start w:val="1"/>
      <w:numFmt w:val="bullet"/>
      <w:lvlText w:val="•"/>
      <w:lvlJc w:val="left"/>
      <w:pPr>
        <w:ind w:left="6550" w:hanging="274"/>
      </w:pPr>
      <w:rPr>
        <w:rFonts w:hint="default"/>
      </w:rPr>
    </w:lvl>
    <w:lvl w:ilvl="8">
      <w:start w:val="1"/>
      <w:numFmt w:val="bullet"/>
      <w:lvlText w:val="•"/>
      <w:lvlJc w:val="left"/>
      <w:pPr>
        <w:ind w:left="7469" w:hanging="274"/>
      </w:pPr>
      <w:rPr>
        <w:rFonts w:hint="default"/>
      </w:rPr>
    </w:lvl>
  </w:abstractNum>
  <w:abstractNum w:abstractNumId="18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8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9">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7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6">
    <w:multiLevelType w:val="hybridMultilevel"/>
    <w:lvl w:ilvl="0">
      <w:start w:val="1"/>
      <w:numFmt w:val="decimal"/>
      <w:lvlText w:val="%1)"/>
      <w:lvlJc w:val="left"/>
      <w:pPr>
        <w:ind w:left="629" w:hanging="512"/>
        <w:jc w:val="left"/>
      </w:pPr>
      <w:rPr>
        <w:rFonts w:hint="default" w:ascii="Times New Roman" w:hAnsi="Times New Roman" w:eastAsia="Times New Roman"/>
        <w:spacing w:val="-3"/>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4">
    <w:multiLevelType w:val="hybridMultilevel"/>
    <w:lvl w:ilvl="0">
      <w:start w:val="2"/>
      <w:numFmt w:val="decimal"/>
      <w:lvlText w:val="%1."/>
      <w:lvlJc w:val="left"/>
      <w:pPr>
        <w:ind w:left="118" w:hanging="315"/>
        <w:jc w:val="left"/>
      </w:pPr>
      <w:rPr>
        <w:rFonts w:hint="default" w:ascii="Times New Roman" w:hAnsi="Times New Roman" w:eastAsia="Times New Roman"/>
        <w:spacing w:val="-2"/>
        <w:w w:val="99"/>
        <w:sz w:val="24"/>
        <w:szCs w:val="24"/>
      </w:rPr>
    </w:lvl>
    <w:lvl w:ilvl="1">
      <w:start w:val="1"/>
      <w:numFmt w:val="bullet"/>
      <w:lvlText w:val="•"/>
      <w:lvlJc w:val="left"/>
      <w:pPr>
        <w:ind w:left="1038" w:hanging="315"/>
      </w:pPr>
      <w:rPr>
        <w:rFonts w:hint="default"/>
      </w:rPr>
    </w:lvl>
    <w:lvl w:ilvl="2">
      <w:start w:val="1"/>
      <w:numFmt w:val="bullet"/>
      <w:lvlText w:val="•"/>
      <w:lvlJc w:val="left"/>
      <w:pPr>
        <w:ind w:left="1957" w:hanging="315"/>
      </w:pPr>
      <w:rPr>
        <w:rFonts w:hint="default"/>
      </w:rPr>
    </w:lvl>
    <w:lvl w:ilvl="3">
      <w:start w:val="1"/>
      <w:numFmt w:val="bullet"/>
      <w:lvlText w:val="•"/>
      <w:lvlJc w:val="left"/>
      <w:pPr>
        <w:ind w:left="2875" w:hanging="315"/>
      </w:pPr>
      <w:rPr>
        <w:rFonts w:hint="default"/>
      </w:rPr>
    </w:lvl>
    <w:lvl w:ilvl="4">
      <w:start w:val="1"/>
      <w:numFmt w:val="bullet"/>
      <w:lvlText w:val="•"/>
      <w:lvlJc w:val="left"/>
      <w:pPr>
        <w:ind w:left="3794" w:hanging="315"/>
      </w:pPr>
      <w:rPr>
        <w:rFonts w:hint="default"/>
      </w:rPr>
    </w:lvl>
    <w:lvl w:ilvl="5">
      <w:start w:val="1"/>
      <w:numFmt w:val="bullet"/>
      <w:lvlText w:val="•"/>
      <w:lvlJc w:val="left"/>
      <w:pPr>
        <w:ind w:left="4713" w:hanging="315"/>
      </w:pPr>
      <w:rPr>
        <w:rFonts w:hint="default"/>
      </w:rPr>
    </w:lvl>
    <w:lvl w:ilvl="6">
      <w:start w:val="1"/>
      <w:numFmt w:val="bullet"/>
      <w:lvlText w:val="•"/>
      <w:lvlJc w:val="left"/>
      <w:pPr>
        <w:ind w:left="5631" w:hanging="315"/>
      </w:pPr>
      <w:rPr>
        <w:rFonts w:hint="default"/>
      </w:rPr>
    </w:lvl>
    <w:lvl w:ilvl="7">
      <w:start w:val="1"/>
      <w:numFmt w:val="bullet"/>
      <w:lvlText w:val="•"/>
      <w:lvlJc w:val="left"/>
      <w:pPr>
        <w:ind w:left="6550" w:hanging="315"/>
      </w:pPr>
      <w:rPr>
        <w:rFonts w:hint="default"/>
      </w:rPr>
    </w:lvl>
    <w:lvl w:ilvl="8">
      <w:start w:val="1"/>
      <w:numFmt w:val="bullet"/>
      <w:lvlText w:val="•"/>
      <w:lvlJc w:val="left"/>
      <w:pPr>
        <w:ind w:left="7469" w:hanging="315"/>
      </w:pPr>
      <w:rPr>
        <w:rFonts w:hint="default"/>
      </w:rPr>
    </w:lvl>
  </w:abstractNum>
  <w:abstractNum w:abstractNumId="173">
    <w:multiLevelType w:val="hybridMultilevel"/>
    <w:lvl w:ilvl="0">
      <w:start w:val="1"/>
      <w:numFmt w:val="decimal"/>
      <w:lvlText w:val="%1)"/>
      <w:lvlJc w:val="left"/>
      <w:pPr>
        <w:ind w:left="629" w:hanging="512"/>
        <w:jc w:val="left"/>
      </w:pPr>
      <w:rPr>
        <w:rFonts w:hint="default" w:ascii="Times New Roman" w:hAnsi="Times New Roman" w:eastAsia="Times New Roman"/>
        <w:spacing w:val="-29"/>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2">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71">
    <w:multiLevelType w:val="hybridMultilevel"/>
    <w:lvl w:ilvl="0">
      <w:start w:val="1"/>
      <w:numFmt w:val="decimal"/>
      <w:lvlText w:val="%1)"/>
      <w:lvlJc w:val="left"/>
      <w:pPr>
        <w:ind w:left="629" w:hanging="512"/>
        <w:jc w:val="left"/>
      </w:pPr>
      <w:rPr>
        <w:rFonts w:hint="default" w:ascii="Times New Roman" w:hAnsi="Times New Roman" w:eastAsia="Times New Roman"/>
        <w:spacing w:val="-4"/>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7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9">
    <w:multiLevelType w:val="hybridMultilevel"/>
    <w:lvl w:ilvl="0">
      <w:start w:val="1"/>
      <w:numFmt w:val="decimal"/>
      <w:lvlText w:val="%1)"/>
      <w:lvlJc w:val="left"/>
      <w:pPr>
        <w:ind w:left="629" w:hanging="512"/>
        <w:jc w:val="left"/>
      </w:pPr>
      <w:rPr>
        <w:rFonts w:hint="default" w:ascii="Times New Roman" w:hAnsi="Times New Roman" w:eastAsia="Times New Roman"/>
        <w:spacing w:val="-1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8">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6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6">
    <w:multiLevelType w:val="hybridMultilevel"/>
    <w:lvl w:ilvl="0">
      <w:start w:val="1"/>
      <w:numFmt w:val="decimal"/>
      <w:lvlText w:val="%1)"/>
      <w:lvlJc w:val="left"/>
      <w:pPr>
        <w:ind w:left="629" w:hanging="512"/>
        <w:jc w:val="left"/>
      </w:pPr>
      <w:rPr>
        <w:rFonts w:hint="default" w:ascii="Times New Roman" w:hAnsi="Times New Roman" w:eastAsia="Times New Roman"/>
        <w:spacing w:val="-13"/>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2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65">
    <w:multiLevelType w:val="hybridMultilevel"/>
    <w:lvl w:ilvl="0">
      <w:start w:val="1"/>
      <w:numFmt w:val="decimal"/>
      <w:lvlText w:val="%1)"/>
      <w:lvlJc w:val="left"/>
      <w:pPr>
        <w:ind w:left="629" w:hanging="512"/>
        <w:jc w:val="left"/>
      </w:pPr>
      <w:rPr>
        <w:rFonts w:hint="default" w:ascii="Times New Roman" w:hAnsi="Times New Roman" w:eastAsia="Times New Roman"/>
        <w:spacing w:val="-4"/>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4">
    <w:multiLevelType w:val="hybridMultilevel"/>
    <w:lvl w:ilvl="0">
      <w:start w:val="2"/>
      <w:numFmt w:val="decimal"/>
      <w:lvlText w:val="%1."/>
      <w:lvlJc w:val="left"/>
      <w:pPr>
        <w:ind w:left="118" w:hanging="291"/>
        <w:jc w:val="left"/>
      </w:pPr>
      <w:rPr>
        <w:rFonts w:hint="default" w:ascii="Times New Roman" w:hAnsi="Times New Roman" w:eastAsia="Times New Roman"/>
        <w:spacing w:val="-28"/>
        <w:w w:val="99"/>
        <w:sz w:val="24"/>
        <w:szCs w:val="24"/>
      </w:rPr>
    </w:lvl>
    <w:lvl w:ilvl="1">
      <w:start w:val="1"/>
      <w:numFmt w:val="bullet"/>
      <w:lvlText w:val="•"/>
      <w:lvlJc w:val="left"/>
      <w:pPr>
        <w:ind w:left="1038" w:hanging="291"/>
      </w:pPr>
      <w:rPr>
        <w:rFonts w:hint="default"/>
      </w:rPr>
    </w:lvl>
    <w:lvl w:ilvl="2">
      <w:start w:val="1"/>
      <w:numFmt w:val="bullet"/>
      <w:lvlText w:val="•"/>
      <w:lvlJc w:val="left"/>
      <w:pPr>
        <w:ind w:left="1957" w:hanging="291"/>
      </w:pPr>
      <w:rPr>
        <w:rFonts w:hint="default"/>
      </w:rPr>
    </w:lvl>
    <w:lvl w:ilvl="3">
      <w:start w:val="1"/>
      <w:numFmt w:val="bullet"/>
      <w:lvlText w:val="•"/>
      <w:lvlJc w:val="left"/>
      <w:pPr>
        <w:ind w:left="2875" w:hanging="291"/>
      </w:pPr>
      <w:rPr>
        <w:rFonts w:hint="default"/>
      </w:rPr>
    </w:lvl>
    <w:lvl w:ilvl="4">
      <w:start w:val="1"/>
      <w:numFmt w:val="bullet"/>
      <w:lvlText w:val="•"/>
      <w:lvlJc w:val="left"/>
      <w:pPr>
        <w:ind w:left="3794" w:hanging="291"/>
      </w:pPr>
      <w:rPr>
        <w:rFonts w:hint="default"/>
      </w:rPr>
    </w:lvl>
    <w:lvl w:ilvl="5">
      <w:start w:val="1"/>
      <w:numFmt w:val="bullet"/>
      <w:lvlText w:val="•"/>
      <w:lvlJc w:val="left"/>
      <w:pPr>
        <w:ind w:left="4713" w:hanging="291"/>
      </w:pPr>
      <w:rPr>
        <w:rFonts w:hint="default"/>
      </w:rPr>
    </w:lvl>
    <w:lvl w:ilvl="6">
      <w:start w:val="1"/>
      <w:numFmt w:val="bullet"/>
      <w:lvlText w:val="•"/>
      <w:lvlJc w:val="left"/>
      <w:pPr>
        <w:ind w:left="5631" w:hanging="291"/>
      </w:pPr>
      <w:rPr>
        <w:rFonts w:hint="default"/>
      </w:rPr>
    </w:lvl>
    <w:lvl w:ilvl="7">
      <w:start w:val="1"/>
      <w:numFmt w:val="bullet"/>
      <w:lvlText w:val="•"/>
      <w:lvlJc w:val="left"/>
      <w:pPr>
        <w:ind w:left="6550" w:hanging="291"/>
      </w:pPr>
      <w:rPr>
        <w:rFonts w:hint="default"/>
      </w:rPr>
    </w:lvl>
    <w:lvl w:ilvl="8">
      <w:start w:val="1"/>
      <w:numFmt w:val="bullet"/>
      <w:lvlText w:val="•"/>
      <w:lvlJc w:val="left"/>
      <w:pPr>
        <w:ind w:left="7469" w:hanging="291"/>
      </w:pPr>
      <w:rPr>
        <w:rFonts w:hint="default"/>
      </w:rPr>
    </w:lvl>
  </w:abstractNum>
  <w:abstractNum w:abstractNumId="16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2">
    <w:multiLevelType w:val="hybridMultilevel"/>
    <w:lvl w:ilvl="0">
      <w:start w:val="2"/>
      <w:numFmt w:val="decimal"/>
      <w:lvlText w:val="%1."/>
      <w:lvlJc w:val="left"/>
      <w:pPr>
        <w:ind w:left="118" w:hanging="240"/>
        <w:jc w:val="left"/>
      </w:pPr>
      <w:rPr>
        <w:rFonts w:hint="default" w:ascii="Times New Roman" w:hAnsi="Times New Roman" w:eastAsia="Times New Roman"/>
        <w:spacing w:val="-1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6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0">
    <w:multiLevelType w:val="hybridMultilevel"/>
    <w:lvl w:ilvl="0">
      <w:start w:val="2"/>
      <w:numFmt w:val="decimal"/>
      <w:lvlText w:val="%1."/>
      <w:lvlJc w:val="left"/>
      <w:pPr>
        <w:ind w:left="118" w:hanging="286"/>
        <w:jc w:val="left"/>
      </w:pPr>
      <w:rPr>
        <w:rFonts w:hint="default" w:ascii="Times New Roman" w:hAnsi="Times New Roman" w:eastAsia="Times New Roman"/>
        <w:spacing w:val="-15"/>
        <w:w w:val="99"/>
        <w:sz w:val="24"/>
        <w:szCs w:val="24"/>
      </w:rPr>
    </w:lvl>
    <w:lvl w:ilvl="1">
      <w:start w:val="1"/>
      <w:numFmt w:val="bullet"/>
      <w:lvlText w:val="•"/>
      <w:lvlJc w:val="left"/>
      <w:pPr>
        <w:ind w:left="1038" w:hanging="286"/>
      </w:pPr>
      <w:rPr>
        <w:rFonts w:hint="default"/>
      </w:rPr>
    </w:lvl>
    <w:lvl w:ilvl="2">
      <w:start w:val="1"/>
      <w:numFmt w:val="bullet"/>
      <w:lvlText w:val="•"/>
      <w:lvlJc w:val="left"/>
      <w:pPr>
        <w:ind w:left="1957" w:hanging="286"/>
      </w:pPr>
      <w:rPr>
        <w:rFonts w:hint="default"/>
      </w:rPr>
    </w:lvl>
    <w:lvl w:ilvl="3">
      <w:start w:val="1"/>
      <w:numFmt w:val="bullet"/>
      <w:lvlText w:val="•"/>
      <w:lvlJc w:val="left"/>
      <w:pPr>
        <w:ind w:left="2875" w:hanging="286"/>
      </w:pPr>
      <w:rPr>
        <w:rFonts w:hint="default"/>
      </w:rPr>
    </w:lvl>
    <w:lvl w:ilvl="4">
      <w:start w:val="1"/>
      <w:numFmt w:val="bullet"/>
      <w:lvlText w:val="•"/>
      <w:lvlJc w:val="left"/>
      <w:pPr>
        <w:ind w:left="3794" w:hanging="286"/>
      </w:pPr>
      <w:rPr>
        <w:rFonts w:hint="default"/>
      </w:rPr>
    </w:lvl>
    <w:lvl w:ilvl="5">
      <w:start w:val="1"/>
      <w:numFmt w:val="bullet"/>
      <w:lvlText w:val="•"/>
      <w:lvlJc w:val="left"/>
      <w:pPr>
        <w:ind w:left="4713" w:hanging="286"/>
      </w:pPr>
      <w:rPr>
        <w:rFonts w:hint="default"/>
      </w:rPr>
    </w:lvl>
    <w:lvl w:ilvl="6">
      <w:start w:val="1"/>
      <w:numFmt w:val="bullet"/>
      <w:lvlText w:val="•"/>
      <w:lvlJc w:val="left"/>
      <w:pPr>
        <w:ind w:left="5631" w:hanging="286"/>
      </w:pPr>
      <w:rPr>
        <w:rFonts w:hint="default"/>
      </w:rPr>
    </w:lvl>
    <w:lvl w:ilvl="7">
      <w:start w:val="1"/>
      <w:numFmt w:val="bullet"/>
      <w:lvlText w:val="•"/>
      <w:lvlJc w:val="left"/>
      <w:pPr>
        <w:ind w:left="6550" w:hanging="286"/>
      </w:pPr>
      <w:rPr>
        <w:rFonts w:hint="default"/>
      </w:rPr>
    </w:lvl>
    <w:lvl w:ilvl="8">
      <w:start w:val="1"/>
      <w:numFmt w:val="bullet"/>
      <w:lvlText w:val="•"/>
      <w:lvlJc w:val="left"/>
      <w:pPr>
        <w:ind w:left="7469" w:hanging="286"/>
      </w:pPr>
      <w:rPr>
        <w:rFonts w:hint="default"/>
      </w:rPr>
    </w:lvl>
  </w:abstractNum>
  <w:abstractNum w:abstractNumId="159">
    <w:multiLevelType w:val="hybridMultilevel"/>
    <w:lvl w:ilvl="0">
      <w:start w:val="2"/>
      <w:numFmt w:val="decimal"/>
      <w:lvlText w:val="%1."/>
      <w:lvlJc w:val="left"/>
      <w:pPr>
        <w:ind w:left="118" w:hanging="262"/>
        <w:jc w:val="left"/>
      </w:pPr>
      <w:rPr>
        <w:rFonts w:hint="default" w:ascii="Times New Roman" w:hAnsi="Times New Roman" w:eastAsia="Times New Roman"/>
        <w:w w:val="100"/>
        <w:sz w:val="24"/>
        <w:szCs w:val="24"/>
      </w:rPr>
    </w:lvl>
    <w:lvl w:ilvl="1">
      <w:start w:val="1"/>
      <w:numFmt w:val="bullet"/>
      <w:lvlText w:val="•"/>
      <w:lvlJc w:val="left"/>
      <w:pPr>
        <w:ind w:left="1038" w:hanging="262"/>
      </w:pPr>
      <w:rPr>
        <w:rFonts w:hint="default"/>
      </w:rPr>
    </w:lvl>
    <w:lvl w:ilvl="2">
      <w:start w:val="1"/>
      <w:numFmt w:val="bullet"/>
      <w:lvlText w:val="•"/>
      <w:lvlJc w:val="left"/>
      <w:pPr>
        <w:ind w:left="1957" w:hanging="262"/>
      </w:pPr>
      <w:rPr>
        <w:rFonts w:hint="default"/>
      </w:rPr>
    </w:lvl>
    <w:lvl w:ilvl="3">
      <w:start w:val="1"/>
      <w:numFmt w:val="bullet"/>
      <w:lvlText w:val="•"/>
      <w:lvlJc w:val="left"/>
      <w:pPr>
        <w:ind w:left="2875" w:hanging="262"/>
      </w:pPr>
      <w:rPr>
        <w:rFonts w:hint="default"/>
      </w:rPr>
    </w:lvl>
    <w:lvl w:ilvl="4">
      <w:start w:val="1"/>
      <w:numFmt w:val="bullet"/>
      <w:lvlText w:val="•"/>
      <w:lvlJc w:val="left"/>
      <w:pPr>
        <w:ind w:left="3794" w:hanging="262"/>
      </w:pPr>
      <w:rPr>
        <w:rFonts w:hint="default"/>
      </w:rPr>
    </w:lvl>
    <w:lvl w:ilvl="5">
      <w:start w:val="1"/>
      <w:numFmt w:val="bullet"/>
      <w:lvlText w:val="•"/>
      <w:lvlJc w:val="left"/>
      <w:pPr>
        <w:ind w:left="4713" w:hanging="262"/>
      </w:pPr>
      <w:rPr>
        <w:rFonts w:hint="default"/>
      </w:rPr>
    </w:lvl>
    <w:lvl w:ilvl="6">
      <w:start w:val="1"/>
      <w:numFmt w:val="bullet"/>
      <w:lvlText w:val="•"/>
      <w:lvlJc w:val="left"/>
      <w:pPr>
        <w:ind w:left="5631" w:hanging="262"/>
      </w:pPr>
      <w:rPr>
        <w:rFonts w:hint="default"/>
      </w:rPr>
    </w:lvl>
    <w:lvl w:ilvl="7">
      <w:start w:val="1"/>
      <w:numFmt w:val="bullet"/>
      <w:lvlText w:val="•"/>
      <w:lvlJc w:val="left"/>
      <w:pPr>
        <w:ind w:left="6550" w:hanging="262"/>
      </w:pPr>
      <w:rPr>
        <w:rFonts w:hint="default"/>
      </w:rPr>
    </w:lvl>
    <w:lvl w:ilvl="8">
      <w:start w:val="1"/>
      <w:numFmt w:val="bullet"/>
      <w:lvlText w:val="•"/>
      <w:lvlJc w:val="left"/>
      <w:pPr>
        <w:ind w:left="7469" w:hanging="262"/>
      </w:pPr>
      <w:rPr>
        <w:rFonts w:hint="default"/>
      </w:rPr>
    </w:lvl>
  </w:abstractNum>
  <w:abstractNum w:abstractNumId="158">
    <w:multiLevelType w:val="hybridMultilevel"/>
    <w:lvl w:ilvl="0">
      <w:start w:val="2"/>
      <w:numFmt w:val="decimal"/>
      <w:lvlText w:val="%1."/>
      <w:lvlJc w:val="left"/>
      <w:pPr>
        <w:ind w:left="118" w:hanging="296"/>
        <w:jc w:val="left"/>
      </w:pPr>
      <w:rPr>
        <w:rFonts w:hint="default" w:ascii="Times New Roman" w:hAnsi="Times New Roman" w:eastAsia="Times New Roman"/>
        <w:spacing w:val="-6"/>
        <w:w w:val="99"/>
        <w:sz w:val="24"/>
        <w:szCs w:val="24"/>
      </w:rPr>
    </w:lvl>
    <w:lvl w:ilvl="1">
      <w:start w:val="1"/>
      <w:numFmt w:val="bullet"/>
      <w:lvlText w:val="•"/>
      <w:lvlJc w:val="left"/>
      <w:pPr>
        <w:ind w:left="1038" w:hanging="296"/>
      </w:pPr>
      <w:rPr>
        <w:rFonts w:hint="default"/>
      </w:rPr>
    </w:lvl>
    <w:lvl w:ilvl="2">
      <w:start w:val="1"/>
      <w:numFmt w:val="bullet"/>
      <w:lvlText w:val="•"/>
      <w:lvlJc w:val="left"/>
      <w:pPr>
        <w:ind w:left="1957" w:hanging="296"/>
      </w:pPr>
      <w:rPr>
        <w:rFonts w:hint="default"/>
      </w:rPr>
    </w:lvl>
    <w:lvl w:ilvl="3">
      <w:start w:val="1"/>
      <w:numFmt w:val="bullet"/>
      <w:lvlText w:val="•"/>
      <w:lvlJc w:val="left"/>
      <w:pPr>
        <w:ind w:left="2875" w:hanging="296"/>
      </w:pPr>
      <w:rPr>
        <w:rFonts w:hint="default"/>
      </w:rPr>
    </w:lvl>
    <w:lvl w:ilvl="4">
      <w:start w:val="1"/>
      <w:numFmt w:val="bullet"/>
      <w:lvlText w:val="•"/>
      <w:lvlJc w:val="left"/>
      <w:pPr>
        <w:ind w:left="3794" w:hanging="296"/>
      </w:pPr>
      <w:rPr>
        <w:rFonts w:hint="default"/>
      </w:rPr>
    </w:lvl>
    <w:lvl w:ilvl="5">
      <w:start w:val="1"/>
      <w:numFmt w:val="bullet"/>
      <w:lvlText w:val="•"/>
      <w:lvlJc w:val="left"/>
      <w:pPr>
        <w:ind w:left="4713" w:hanging="296"/>
      </w:pPr>
      <w:rPr>
        <w:rFonts w:hint="default"/>
      </w:rPr>
    </w:lvl>
    <w:lvl w:ilvl="6">
      <w:start w:val="1"/>
      <w:numFmt w:val="bullet"/>
      <w:lvlText w:val="•"/>
      <w:lvlJc w:val="left"/>
      <w:pPr>
        <w:ind w:left="5631" w:hanging="296"/>
      </w:pPr>
      <w:rPr>
        <w:rFonts w:hint="default"/>
      </w:rPr>
    </w:lvl>
    <w:lvl w:ilvl="7">
      <w:start w:val="1"/>
      <w:numFmt w:val="bullet"/>
      <w:lvlText w:val="•"/>
      <w:lvlJc w:val="left"/>
      <w:pPr>
        <w:ind w:left="6550" w:hanging="296"/>
      </w:pPr>
      <w:rPr>
        <w:rFonts w:hint="default"/>
      </w:rPr>
    </w:lvl>
    <w:lvl w:ilvl="8">
      <w:start w:val="1"/>
      <w:numFmt w:val="bullet"/>
      <w:lvlText w:val="•"/>
      <w:lvlJc w:val="left"/>
      <w:pPr>
        <w:ind w:left="7469" w:hanging="296"/>
      </w:pPr>
      <w:rPr>
        <w:rFonts w:hint="default"/>
      </w:rPr>
    </w:lvl>
  </w:abstractNum>
  <w:abstractNum w:abstractNumId="157">
    <w:multiLevelType w:val="hybridMultilevel"/>
    <w:lvl w:ilvl="0">
      <w:start w:val="1"/>
      <w:numFmt w:val="decimal"/>
      <w:lvlText w:val="%1)"/>
      <w:lvlJc w:val="left"/>
      <w:pPr>
        <w:ind w:left="629" w:hanging="512"/>
        <w:jc w:val="left"/>
      </w:pPr>
      <w:rPr>
        <w:rFonts w:hint="default" w:ascii="Times New Roman" w:hAnsi="Times New Roman" w:eastAsia="Times New Roman"/>
        <w:spacing w:val="-2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56">
    <w:multiLevelType w:val="hybridMultilevel"/>
    <w:lvl w:ilvl="0">
      <w:start w:val="2"/>
      <w:numFmt w:val="decimal"/>
      <w:lvlText w:val="%1."/>
      <w:lvlJc w:val="left"/>
      <w:pPr>
        <w:ind w:left="118" w:hanging="291"/>
        <w:jc w:val="left"/>
      </w:pPr>
      <w:rPr>
        <w:rFonts w:hint="default" w:ascii="Times New Roman" w:hAnsi="Times New Roman" w:eastAsia="Times New Roman"/>
        <w:spacing w:val="-30"/>
        <w:w w:val="99"/>
        <w:sz w:val="24"/>
        <w:szCs w:val="24"/>
      </w:rPr>
    </w:lvl>
    <w:lvl w:ilvl="1">
      <w:start w:val="1"/>
      <w:numFmt w:val="bullet"/>
      <w:lvlText w:val="•"/>
      <w:lvlJc w:val="left"/>
      <w:pPr>
        <w:ind w:left="1038" w:hanging="291"/>
      </w:pPr>
      <w:rPr>
        <w:rFonts w:hint="default"/>
      </w:rPr>
    </w:lvl>
    <w:lvl w:ilvl="2">
      <w:start w:val="1"/>
      <w:numFmt w:val="bullet"/>
      <w:lvlText w:val="•"/>
      <w:lvlJc w:val="left"/>
      <w:pPr>
        <w:ind w:left="1957" w:hanging="291"/>
      </w:pPr>
      <w:rPr>
        <w:rFonts w:hint="default"/>
      </w:rPr>
    </w:lvl>
    <w:lvl w:ilvl="3">
      <w:start w:val="1"/>
      <w:numFmt w:val="bullet"/>
      <w:lvlText w:val="•"/>
      <w:lvlJc w:val="left"/>
      <w:pPr>
        <w:ind w:left="2875" w:hanging="291"/>
      </w:pPr>
      <w:rPr>
        <w:rFonts w:hint="default"/>
      </w:rPr>
    </w:lvl>
    <w:lvl w:ilvl="4">
      <w:start w:val="1"/>
      <w:numFmt w:val="bullet"/>
      <w:lvlText w:val="•"/>
      <w:lvlJc w:val="left"/>
      <w:pPr>
        <w:ind w:left="3794" w:hanging="291"/>
      </w:pPr>
      <w:rPr>
        <w:rFonts w:hint="default"/>
      </w:rPr>
    </w:lvl>
    <w:lvl w:ilvl="5">
      <w:start w:val="1"/>
      <w:numFmt w:val="bullet"/>
      <w:lvlText w:val="•"/>
      <w:lvlJc w:val="left"/>
      <w:pPr>
        <w:ind w:left="4713" w:hanging="291"/>
      </w:pPr>
      <w:rPr>
        <w:rFonts w:hint="default"/>
      </w:rPr>
    </w:lvl>
    <w:lvl w:ilvl="6">
      <w:start w:val="1"/>
      <w:numFmt w:val="bullet"/>
      <w:lvlText w:val="•"/>
      <w:lvlJc w:val="left"/>
      <w:pPr>
        <w:ind w:left="5631" w:hanging="291"/>
      </w:pPr>
      <w:rPr>
        <w:rFonts w:hint="default"/>
      </w:rPr>
    </w:lvl>
    <w:lvl w:ilvl="7">
      <w:start w:val="1"/>
      <w:numFmt w:val="bullet"/>
      <w:lvlText w:val="•"/>
      <w:lvlJc w:val="left"/>
      <w:pPr>
        <w:ind w:left="6550" w:hanging="291"/>
      </w:pPr>
      <w:rPr>
        <w:rFonts w:hint="default"/>
      </w:rPr>
    </w:lvl>
    <w:lvl w:ilvl="8">
      <w:start w:val="1"/>
      <w:numFmt w:val="bullet"/>
      <w:lvlText w:val="•"/>
      <w:lvlJc w:val="left"/>
      <w:pPr>
        <w:ind w:left="7469" w:hanging="291"/>
      </w:pPr>
      <w:rPr>
        <w:rFonts w:hint="default"/>
      </w:rPr>
    </w:lvl>
  </w:abstractNum>
  <w:abstractNum w:abstractNumId="15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54">
    <w:multiLevelType w:val="hybridMultilevel"/>
    <w:lvl w:ilvl="0">
      <w:start w:val="2"/>
      <w:numFmt w:val="decimal"/>
      <w:lvlText w:val="%1."/>
      <w:lvlJc w:val="left"/>
      <w:pPr>
        <w:ind w:left="118" w:hanging="351"/>
        <w:jc w:val="left"/>
      </w:pPr>
      <w:rPr>
        <w:rFonts w:hint="default" w:ascii="Times New Roman" w:hAnsi="Times New Roman" w:eastAsia="Times New Roman"/>
        <w:spacing w:val="-11"/>
        <w:w w:val="99"/>
        <w:sz w:val="24"/>
        <w:szCs w:val="24"/>
      </w:rPr>
    </w:lvl>
    <w:lvl w:ilvl="1">
      <w:start w:val="1"/>
      <w:numFmt w:val="bullet"/>
      <w:lvlText w:val="•"/>
      <w:lvlJc w:val="left"/>
      <w:pPr>
        <w:ind w:left="1038" w:hanging="351"/>
      </w:pPr>
      <w:rPr>
        <w:rFonts w:hint="default"/>
      </w:rPr>
    </w:lvl>
    <w:lvl w:ilvl="2">
      <w:start w:val="1"/>
      <w:numFmt w:val="bullet"/>
      <w:lvlText w:val="•"/>
      <w:lvlJc w:val="left"/>
      <w:pPr>
        <w:ind w:left="1957" w:hanging="351"/>
      </w:pPr>
      <w:rPr>
        <w:rFonts w:hint="default"/>
      </w:rPr>
    </w:lvl>
    <w:lvl w:ilvl="3">
      <w:start w:val="1"/>
      <w:numFmt w:val="bullet"/>
      <w:lvlText w:val="•"/>
      <w:lvlJc w:val="left"/>
      <w:pPr>
        <w:ind w:left="2875" w:hanging="351"/>
      </w:pPr>
      <w:rPr>
        <w:rFonts w:hint="default"/>
      </w:rPr>
    </w:lvl>
    <w:lvl w:ilvl="4">
      <w:start w:val="1"/>
      <w:numFmt w:val="bullet"/>
      <w:lvlText w:val="•"/>
      <w:lvlJc w:val="left"/>
      <w:pPr>
        <w:ind w:left="3794" w:hanging="351"/>
      </w:pPr>
      <w:rPr>
        <w:rFonts w:hint="default"/>
      </w:rPr>
    </w:lvl>
    <w:lvl w:ilvl="5">
      <w:start w:val="1"/>
      <w:numFmt w:val="bullet"/>
      <w:lvlText w:val="•"/>
      <w:lvlJc w:val="left"/>
      <w:pPr>
        <w:ind w:left="4713" w:hanging="351"/>
      </w:pPr>
      <w:rPr>
        <w:rFonts w:hint="default"/>
      </w:rPr>
    </w:lvl>
    <w:lvl w:ilvl="6">
      <w:start w:val="1"/>
      <w:numFmt w:val="bullet"/>
      <w:lvlText w:val="•"/>
      <w:lvlJc w:val="left"/>
      <w:pPr>
        <w:ind w:left="5631" w:hanging="351"/>
      </w:pPr>
      <w:rPr>
        <w:rFonts w:hint="default"/>
      </w:rPr>
    </w:lvl>
    <w:lvl w:ilvl="7">
      <w:start w:val="1"/>
      <w:numFmt w:val="bullet"/>
      <w:lvlText w:val="•"/>
      <w:lvlJc w:val="left"/>
      <w:pPr>
        <w:ind w:left="6550" w:hanging="351"/>
      </w:pPr>
      <w:rPr>
        <w:rFonts w:hint="default"/>
      </w:rPr>
    </w:lvl>
    <w:lvl w:ilvl="8">
      <w:start w:val="1"/>
      <w:numFmt w:val="bullet"/>
      <w:lvlText w:val="•"/>
      <w:lvlJc w:val="left"/>
      <w:pPr>
        <w:ind w:left="7469" w:hanging="351"/>
      </w:pPr>
      <w:rPr>
        <w:rFonts w:hint="default"/>
      </w:rPr>
    </w:lvl>
  </w:abstractNum>
  <w:abstractNum w:abstractNumId="15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52">
    <w:multiLevelType w:val="hybridMultilevel"/>
    <w:lvl w:ilvl="0">
      <w:start w:val="2"/>
      <w:numFmt w:val="decimal"/>
      <w:lvlText w:val="%1."/>
      <w:lvlJc w:val="left"/>
      <w:pPr>
        <w:ind w:left="118" w:hanging="257"/>
        <w:jc w:val="left"/>
      </w:pPr>
      <w:rPr>
        <w:rFonts w:hint="default" w:ascii="Times New Roman" w:hAnsi="Times New Roman" w:eastAsia="Times New Roman"/>
        <w:w w:val="100"/>
        <w:sz w:val="24"/>
        <w:szCs w:val="24"/>
      </w:rPr>
    </w:lvl>
    <w:lvl w:ilvl="1">
      <w:start w:val="1"/>
      <w:numFmt w:val="bullet"/>
      <w:lvlText w:val="•"/>
      <w:lvlJc w:val="left"/>
      <w:pPr>
        <w:ind w:left="1038" w:hanging="257"/>
      </w:pPr>
      <w:rPr>
        <w:rFonts w:hint="default"/>
      </w:rPr>
    </w:lvl>
    <w:lvl w:ilvl="2">
      <w:start w:val="1"/>
      <w:numFmt w:val="bullet"/>
      <w:lvlText w:val="•"/>
      <w:lvlJc w:val="left"/>
      <w:pPr>
        <w:ind w:left="1957" w:hanging="257"/>
      </w:pPr>
      <w:rPr>
        <w:rFonts w:hint="default"/>
      </w:rPr>
    </w:lvl>
    <w:lvl w:ilvl="3">
      <w:start w:val="1"/>
      <w:numFmt w:val="bullet"/>
      <w:lvlText w:val="•"/>
      <w:lvlJc w:val="left"/>
      <w:pPr>
        <w:ind w:left="2875" w:hanging="257"/>
      </w:pPr>
      <w:rPr>
        <w:rFonts w:hint="default"/>
      </w:rPr>
    </w:lvl>
    <w:lvl w:ilvl="4">
      <w:start w:val="1"/>
      <w:numFmt w:val="bullet"/>
      <w:lvlText w:val="•"/>
      <w:lvlJc w:val="left"/>
      <w:pPr>
        <w:ind w:left="3794" w:hanging="257"/>
      </w:pPr>
      <w:rPr>
        <w:rFonts w:hint="default"/>
      </w:rPr>
    </w:lvl>
    <w:lvl w:ilvl="5">
      <w:start w:val="1"/>
      <w:numFmt w:val="bullet"/>
      <w:lvlText w:val="•"/>
      <w:lvlJc w:val="left"/>
      <w:pPr>
        <w:ind w:left="4713" w:hanging="257"/>
      </w:pPr>
      <w:rPr>
        <w:rFonts w:hint="default"/>
      </w:rPr>
    </w:lvl>
    <w:lvl w:ilvl="6">
      <w:start w:val="1"/>
      <w:numFmt w:val="bullet"/>
      <w:lvlText w:val="•"/>
      <w:lvlJc w:val="left"/>
      <w:pPr>
        <w:ind w:left="5631" w:hanging="257"/>
      </w:pPr>
      <w:rPr>
        <w:rFonts w:hint="default"/>
      </w:rPr>
    </w:lvl>
    <w:lvl w:ilvl="7">
      <w:start w:val="1"/>
      <w:numFmt w:val="bullet"/>
      <w:lvlText w:val="•"/>
      <w:lvlJc w:val="left"/>
      <w:pPr>
        <w:ind w:left="6550" w:hanging="257"/>
      </w:pPr>
      <w:rPr>
        <w:rFonts w:hint="default"/>
      </w:rPr>
    </w:lvl>
    <w:lvl w:ilvl="8">
      <w:start w:val="1"/>
      <w:numFmt w:val="bullet"/>
      <w:lvlText w:val="•"/>
      <w:lvlJc w:val="left"/>
      <w:pPr>
        <w:ind w:left="7469" w:hanging="257"/>
      </w:pPr>
      <w:rPr>
        <w:rFonts w:hint="default"/>
      </w:rPr>
    </w:lvl>
  </w:abstractNum>
  <w:abstractNum w:abstractNumId="151">
    <w:multiLevelType w:val="hybridMultilevel"/>
    <w:lvl w:ilvl="0">
      <w:start w:val="2"/>
      <w:numFmt w:val="decimal"/>
      <w:lvlText w:val="%1."/>
      <w:lvlJc w:val="left"/>
      <w:pPr>
        <w:ind w:left="118" w:hanging="305"/>
        <w:jc w:val="left"/>
      </w:pPr>
      <w:rPr>
        <w:rFonts w:hint="default" w:ascii="Times New Roman" w:hAnsi="Times New Roman" w:eastAsia="Times New Roman"/>
        <w:spacing w:val="-1"/>
        <w:w w:val="99"/>
        <w:sz w:val="24"/>
        <w:szCs w:val="24"/>
      </w:rPr>
    </w:lvl>
    <w:lvl w:ilvl="1">
      <w:start w:val="1"/>
      <w:numFmt w:val="bullet"/>
      <w:lvlText w:val="•"/>
      <w:lvlJc w:val="left"/>
      <w:pPr>
        <w:ind w:left="1038" w:hanging="305"/>
      </w:pPr>
      <w:rPr>
        <w:rFonts w:hint="default"/>
      </w:rPr>
    </w:lvl>
    <w:lvl w:ilvl="2">
      <w:start w:val="1"/>
      <w:numFmt w:val="bullet"/>
      <w:lvlText w:val="•"/>
      <w:lvlJc w:val="left"/>
      <w:pPr>
        <w:ind w:left="1957" w:hanging="305"/>
      </w:pPr>
      <w:rPr>
        <w:rFonts w:hint="default"/>
      </w:rPr>
    </w:lvl>
    <w:lvl w:ilvl="3">
      <w:start w:val="1"/>
      <w:numFmt w:val="bullet"/>
      <w:lvlText w:val="•"/>
      <w:lvlJc w:val="left"/>
      <w:pPr>
        <w:ind w:left="2875" w:hanging="305"/>
      </w:pPr>
      <w:rPr>
        <w:rFonts w:hint="default"/>
      </w:rPr>
    </w:lvl>
    <w:lvl w:ilvl="4">
      <w:start w:val="1"/>
      <w:numFmt w:val="bullet"/>
      <w:lvlText w:val="•"/>
      <w:lvlJc w:val="left"/>
      <w:pPr>
        <w:ind w:left="3794" w:hanging="305"/>
      </w:pPr>
      <w:rPr>
        <w:rFonts w:hint="default"/>
      </w:rPr>
    </w:lvl>
    <w:lvl w:ilvl="5">
      <w:start w:val="1"/>
      <w:numFmt w:val="bullet"/>
      <w:lvlText w:val="•"/>
      <w:lvlJc w:val="left"/>
      <w:pPr>
        <w:ind w:left="4713" w:hanging="305"/>
      </w:pPr>
      <w:rPr>
        <w:rFonts w:hint="default"/>
      </w:rPr>
    </w:lvl>
    <w:lvl w:ilvl="6">
      <w:start w:val="1"/>
      <w:numFmt w:val="bullet"/>
      <w:lvlText w:val="•"/>
      <w:lvlJc w:val="left"/>
      <w:pPr>
        <w:ind w:left="5631" w:hanging="305"/>
      </w:pPr>
      <w:rPr>
        <w:rFonts w:hint="default"/>
      </w:rPr>
    </w:lvl>
    <w:lvl w:ilvl="7">
      <w:start w:val="1"/>
      <w:numFmt w:val="bullet"/>
      <w:lvlText w:val="•"/>
      <w:lvlJc w:val="left"/>
      <w:pPr>
        <w:ind w:left="6550" w:hanging="305"/>
      </w:pPr>
      <w:rPr>
        <w:rFonts w:hint="default"/>
      </w:rPr>
    </w:lvl>
    <w:lvl w:ilvl="8">
      <w:start w:val="1"/>
      <w:numFmt w:val="bullet"/>
      <w:lvlText w:val="•"/>
      <w:lvlJc w:val="left"/>
      <w:pPr>
        <w:ind w:left="7469" w:hanging="305"/>
      </w:pPr>
      <w:rPr>
        <w:rFonts w:hint="default"/>
      </w:rPr>
    </w:lvl>
  </w:abstractNum>
  <w:abstractNum w:abstractNumId="150">
    <w:multiLevelType w:val="hybridMultilevel"/>
    <w:lvl w:ilvl="0">
      <w:start w:val="2"/>
      <w:numFmt w:val="decimal"/>
      <w:lvlText w:val="%1."/>
      <w:lvlJc w:val="left"/>
      <w:pPr>
        <w:ind w:left="118" w:hanging="382"/>
        <w:jc w:val="left"/>
      </w:pPr>
      <w:rPr>
        <w:rFonts w:hint="default" w:ascii="Times New Roman" w:hAnsi="Times New Roman" w:eastAsia="Times New Roman"/>
        <w:spacing w:val="-1"/>
        <w:w w:val="99"/>
        <w:sz w:val="24"/>
        <w:szCs w:val="24"/>
      </w:rPr>
    </w:lvl>
    <w:lvl w:ilvl="1">
      <w:start w:val="1"/>
      <w:numFmt w:val="bullet"/>
      <w:lvlText w:val="•"/>
      <w:lvlJc w:val="left"/>
      <w:pPr>
        <w:ind w:left="1038" w:hanging="382"/>
      </w:pPr>
      <w:rPr>
        <w:rFonts w:hint="default"/>
      </w:rPr>
    </w:lvl>
    <w:lvl w:ilvl="2">
      <w:start w:val="1"/>
      <w:numFmt w:val="bullet"/>
      <w:lvlText w:val="•"/>
      <w:lvlJc w:val="left"/>
      <w:pPr>
        <w:ind w:left="1957" w:hanging="382"/>
      </w:pPr>
      <w:rPr>
        <w:rFonts w:hint="default"/>
      </w:rPr>
    </w:lvl>
    <w:lvl w:ilvl="3">
      <w:start w:val="1"/>
      <w:numFmt w:val="bullet"/>
      <w:lvlText w:val="•"/>
      <w:lvlJc w:val="left"/>
      <w:pPr>
        <w:ind w:left="2875" w:hanging="382"/>
      </w:pPr>
      <w:rPr>
        <w:rFonts w:hint="default"/>
      </w:rPr>
    </w:lvl>
    <w:lvl w:ilvl="4">
      <w:start w:val="1"/>
      <w:numFmt w:val="bullet"/>
      <w:lvlText w:val="•"/>
      <w:lvlJc w:val="left"/>
      <w:pPr>
        <w:ind w:left="3794" w:hanging="382"/>
      </w:pPr>
      <w:rPr>
        <w:rFonts w:hint="default"/>
      </w:rPr>
    </w:lvl>
    <w:lvl w:ilvl="5">
      <w:start w:val="1"/>
      <w:numFmt w:val="bullet"/>
      <w:lvlText w:val="•"/>
      <w:lvlJc w:val="left"/>
      <w:pPr>
        <w:ind w:left="4713" w:hanging="382"/>
      </w:pPr>
      <w:rPr>
        <w:rFonts w:hint="default"/>
      </w:rPr>
    </w:lvl>
    <w:lvl w:ilvl="6">
      <w:start w:val="1"/>
      <w:numFmt w:val="bullet"/>
      <w:lvlText w:val="•"/>
      <w:lvlJc w:val="left"/>
      <w:pPr>
        <w:ind w:left="5631" w:hanging="382"/>
      </w:pPr>
      <w:rPr>
        <w:rFonts w:hint="default"/>
      </w:rPr>
    </w:lvl>
    <w:lvl w:ilvl="7">
      <w:start w:val="1"/>
      <w:numFmt w:val="bullet"/>
      <w:lvlText w:val="•"/>
      <w:lvlJc w:val="left"/>
      <w:pPr>
        <w:ind w:left="6550" w:hanging="382"/>
      </w:pPr>
      <w:rPr>
        <w:rFonts w:hint="default"/>
      </w:rPr>
    </w:lvl>
    <w:lvl w:ilvl="8">
      <w:start w:val="1"/>
      <w:numFmt w:val="bullet"/>
      <w:lvlText w:val="•"/>
      <w:lvlJc w:val="left"/>
      <w:pPr>
        <w:ind w:left="7469" w:hanging="382"/>
      </w:pPr>
      <w:rPr>
        <w:rFonts w:hint="default"/>
      </w:rPr>
    </w:lvl>
  </w:abstractNum>
  <w:abstractNum w:abstractNumId="149">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7">
    <w:multiLevelType w:val="hybridMultilevel"/>
    <w:lvl w:ilvl="0">
      <w:start w:val="1"/>
      <w:numFmt w:val="decimal"/>
      <w:lvlText w:val="%1)"/>
      <w:lvlJc w:val="left"/>
      <w:pPr>
        <w:ind w:left="629" w:hanging="512"/>
        <w:jc w:val="left"/>
      </w:pPr>
      <w:rPr>
        <w:rFonts w:hint="default" w:ascii="Times New Roman" w:hAnsi="Times New Roman" w:eastAsia="Times New Roman"/>
        <w:spacing w:val="-16"/>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6">
    <w:multiLevelType w:val="hybridMultilevel"/>
    <w:lvl w:ilvl="0">
      <w:start w:val="1"/>
      <w:numFmt w:val="decimal"/>
      <w:lvlText w:val="%1)"/>
      <w:lvlJc w:val="left"/>
      <w:pPr>
        <w:ind w:left="629" w:hanging="512"/>
        <w:jc w:val="left"/>
      </w:pPr>
      <w:rPr>
        <w:rFonts w:hint="default" w:ascii="Times New Roman" w:hAnsi="Times New Roman" w:eastAsia="Times New Roman"/>
        <w:spacing w:val="-2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5">
    <w:multiLevelType w:val="hybridMultilevel"/>
    <w:lvl w:ilvl="0">
      <w:start w:val="2"/>
      <w:numFmt w:val="decimal"/>
      <w:lvlText w:val="%1."/>
      <w:lvlJc w:val="left"/>
      <w:pPr>
        <w:ind w:left="869" w:hanging="240"/>
        <w:jc w:val="left"/>
      </w:pPr>
      <w:rPr>
        <w:rFonts w:hint="default" w:ascii="Times New Roman" w:hAnsi="Times New Roman" w:eastAsia="Times New Roman"/>
        <w:spacing w:val="-1"/>
        <w:w w:val="99"/>
        <w:sz w:val="24"/>
        <w:szCs w:val="24"/>
      </w:rPr>
    </w:lvl>
    <w:lvl w:ilvl="1">
      <w:start w:val="1"/>
      <w:numFmt w:val="bullet"/>
      <w:lvlText w:val="•"/>
      <w:lvlJc w:val="left"/>
      <w:pPr>
        <w:ind w:left="1704" w:hanging="240"/>
      </w:pPr>
      <w:rPr>
        <w:rFonts w:hint="default"/>
      </w:rPr>
    </w:lvl>
    <w:lvl w:ilvl="2">
      <w:start w:val="1"/>
      <w:numFmt w:val="bullet"/>
      <w:lvlText w:val="•"/>
      <w:lvlJc w:val="left"/>
      <w:pPr>
        <w:ind w:left="2549" w:hanging="240"/>
      </w:pPr>
      <w:rPr>
        <w:rFonts w:hint="default"/>
      </w:rPr>
    </w:lvl>
    <w:lvl w:ilvl="3">
      <w:start w:val="1"/>
      <w:numFmt w:val="bullet"/>
      <w:lvlText w:val="•"/>
      <w:lvlJc w:val="left"/>
      <w:pPr>
        <w:ind w:left="3393" w:hanging="240"/>
      </w:pPr>
      <w:rPr>
        <w:rFonts w:hint="default"/>
      </w:rPr>
    </w:lvl>
    <w:lvl w:ilvl="4">
      <w:start w:val="1"/>
      <w:numFmt w:val="bullet"/>
      <w:lvlText w:val="•"/>
      <w:lvlJc w:val="left"/>
      <w:pPr>
        <w:ind w:left="4238" w:hanging="240"/>
      </w:pPr>
      <w:rPr>
        <w:rFonts w:hint="default"/>
      </w:rPr>
    </w:lvl>
    <w:lvl w:ilvl="5">
      <w:start w:val="1"/>
      <w:numFmt w:val="bullet"/>
      <w:lvlText w:val="•"/>
      <w:lvlJc w:val="left"/>
      <w:pPr>
        <w:ind w:left="5083" w:hanging="240"/>
      </w:pPr>
      <w:rPr>
        <w:rFonts w:hint="default"/>
      </w:rPr>
    </w:lvl>
    <w:lvl w:ilvl="6">
      <w:start w:val="1"/>
      <w:numFmt w:val="bullet"/>
      <w:lvlText w:val="•"/>
      <w:lvlJc w:val="left"/>
      <w:pPr>
        <w:ind w:left="5927" w:hanging="240"/>
      </w:pPr>
      <w:rPr>
        <w:rFonts w:hint="default"/>
      </w:rPr>
    </w:lvl>
    <w:lvl w:ilvl="7">
      <w:start w:val="1"/>
      <w:numFmt w:val="bullet"/>
      <w:lvlText w:val="•"/>
      <w:lvlJc w:val="left"/>
      <w:pPr>
        <w:ind w:left="6772" w:hanging="240"/>
      </w:pPr>
      <w:rPr>
        <w:rFonts w:hint="default"/>
      </w:rPr>
    </w:lvl>
    <w:lvl w:ilvl="8">
      <w:start w:val="1"/>
      <w:numFmt w:val="bullet"/>
      <w:lvlText w:val="•"/>
      <w:lvlJc w:val="left"/>
      <w:pPr>
        <w:ind w:left="7617" w:hanging="240"/>
      </w:pPr>
      <w:rPr>
        <w:rFonts w:hint="default"/>
      </w:rPr>
    </w:lvl>
  </w:abstractNum>
  <w:abstractNum w:abstractNumId="144">
    <w:multiLevelType w:val="hybridMultilevel"/>
    <w:lvl w:ilvl="0">
      <w:start w:val="1"/>
      <w:numFmt w:val="decimal"/>
      <w:lvlText w:val="%1)"/>
      <w:lvlJc w:val="left"/>
      <w:pPr>
        <w:ind w:left="629" w:hanging="512"/>
        <w:jc w:val="left"/>
      </w:pPr>
      <w:rPr>
        <w:rFonts w:hint="default" w:ascii="Times New Roman" w:hAnsi="Times New Roman" w:eastAsia="Times New Roman"/>
        <w:spacing w:val="-2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3">
    <w:multiLevelType w:val="hybridMultilevel"/>
    <w:lvl w:ilvl="0">
      <w:start w:val="2"/>
      <w:numFmt w:val="decimal"/>
      <w:lvlText w:val="%1."/>
      <w:lvlJc w:val="left"/>
      <w:pPr>
        <w:ind w:left="118" w:hanging="286"/>
        <w:jc w:val="left"/>
      </w:pPr>
      <w:rPr>
        <w:rFonts w:hint="default" w:ascii="Times New Roman" w:hAnsi="Times New Roman" w:eastAsia="Times New Roman"/>
        <w:spacing w:val="-16"/>
        <w:w w:val="99"/>
        <w:sz w:val="24"/>
        <w:szCs w:val="24"/>
      </w:rPr>
    </w:lvl>
    <w:lvl w:ilvl="1">
      <w:start w:val="1"/>
      <w:numFmt w:val="bullet"/>
      <w:lvlText w:val="•"/>
      <w:lvlJc w:val="left"/>
      <w:pPr>
        <w:ind w:left="1038" w:hanging="286"/>
      </w:pPr>
      <w:rPr>
        <w:rFonts w:hint="default"/>
      </w:rPr>
    </w:lvl>
    <w:lvl w:ilvl="2">
      <w:start w:val="1"/>
      <w:numFmt w:val="bullet"/>
      <w:lvlText w:val="•"/>
      <w:lvlJc w:val="left"/>
      <w:pPr>
        <w:ind w:left="1957" w:hanging="286"/>
      </w:pPr>
      <w:rPr>
        <w:rFonts w:hint="default"/>
      </w:rPr>
    </w:lvl>
    <w:lvl w:ilvl="3">
      <w:start w:val="1"/>
      <w:numFmt w:val="bullet"/>
      <w:lvlText w:val="•"/>
      <w:lvlJc w:val="left"/>
      <w:pPr>
        <w:ind w:left="2875" w:hanging="286"/>
      </w:pPr>
      <w:rPr>
        <w:rFonts w:hint="default"/>
      </w:rPr>
    </w:lvl>
    <w:lvl w:ilvl="4">
      <w:start w:val="1"/>
      <w:numFmt w:val="bullet"/>
      <w:lvlText w:val="•"/>
      <w:lvlJc w:val="left"/>
      <w:pPr>
        <w:ind w:left="3794" w:hanging="286"/>
      </w:pPr>
      <w:rPr>
        <w:rFonts w:hint="default"/>
      </w:rPr>
    </w:lvl>
    <w:lvl w:ilvl="5">
      <w:start w:val="1"/>
      <w:numFmt w:val="bullet"/>
      <w:lvlText w:val="•"/>
      <w:lvlJc w:val="left"/>
      <w:pPr>
        <w:ind w:left="4713" w:hanging="286"/>
      </w:pPr>
      <w:rPr>
        <w:rFonts w:hint="default"/>
      </w:rPr>
    </w:lvl>
    <w:lvl w:ilvl="6">
      <w:start w:val="1"/>
      <w:numFmt w:val="bullet"/>
      <w:lvlText w:val="•"/>
      <w:lvlJc w:val="left"/>
      <w:pPr>
        <w:ind w:left="5631" w:hanging="286"/>
      </w:pPr>
      <w:rPr>
        <w:rFonts w:hint="default"/>
      </w:rPr>
    </w:lvl>
    <w:lvl w:ilvl="7">
      <w:start w:val="1"/>
      <w:numFmt w:val="bullet"/>
      <w:lvlText w:val="•"/>
      <w:lvlJc w:val="left"/>
      <w:pPr>
        <w:ind w:left="6550" w:hanging="286"/>
      </w:pPr>
      <w:rPr>
        <w:rFonts w:hint="default"/>
      </w:rPr>
    </w:lvl>
    <w:lvl w:ilvl="8">
      <w:start w:val="1"/>
      <w:numFmt w:val="bullet"/>
      <w:lvlText w:val="•"/>
      <w:lvlJc w:val="left"/>
      <w:pPr>
        <w:ind w:left="7469" w:hanging="286"/>
      </w:pPr>
      <w:rPr>
        <w:rFonts w:hint="default"/>
      </w:rPr>
    </w:lvl>
  </w:abstractNum>
  <w:abstractNum w:abstractNumId="142">
    <w:multiLevelType w:val="hybridMultilevel"/>
    <w:lvl w:ilvl="0">
      <w:start w:val="1"/>
      <w:numFmt w:val="decimal"/>
      <w:lvlText w:val="%1)"/>
      <w:lvlJc w:val="left"/>
      <w:pPr>
        <w:ind w:left="629" w:hanging="512"/>
        <w:jc w:val="left"/>
      </w:pPr>
      <w:rPr>
        <w:rFonts w:hint="default" w:ascii="Times New Roman" w:hAnsi="Times New Roman" w:eastAsia="Times New Roman"/>
        <w:spacing w:val="-16"/>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41">
    <w:multiLevelType w:val="hybridMultilevel"/>
    <w:lvl w:ilvl="0">
      <w:start w:val="2"/>
      <w:numFmt w:val="decimal"/>
      <w:lvlText w:val="%1."/>
      <w:lvlJc w:val="left"/>
      <w:pPr>
        <w:ind w:left="118" w:hanging="365"/>
        <w:jc w:val="left"/>
      </w:pPr>
      <w:rPr>
        <w:rFonts w:hint="default" w:ascii="Times New Roman" w:hAnsi="Times New Roman" w:eastAsia="Times New Roman"/>
        <w:spacing w:val="-1"/>
        <w:w w:val="99"/>
        <w:sz w:val="24"/>
        <w:szCs w:val="24"/>
      </w:rPr>
    </w:lvl>
    <w:lvl w:ilvl="1">
      <w:start w:val="1"/>
      <w:numFmt w:val="bullet"/>
      <w:lvlText w:val="•"/>
      <w:lvlJc w:val="left"/>
      <w:pPr>
        <w:ind w:left="1038" w:hanging="365"/>
      </w:pPr>
      <w:rPr>
        <w:rFonts w:hint="default"/>
      </w:rPr>
    </w:lvl>
    <w:lvl w:ilvl="2">
      <w:start w:val="1"/>
      <w:numFmt w:val="bullet"/>
      <w:lvlText w:val="•"/>
      <w:lvlJc w:val="left"/>
      <w:pPr>
        <w:ind w:left="1957" w:hanging="365"/>
      </w:pPr>
      <w:rPr>
        <w:rFonts w:hint="default"/>
      </w:rPr>
    </w:lvl>
    <w:lvl w:ilvl="3">
      <w:start w:val="1"/>
      <w:numFmt w:val="bullet"/>
      <w:lvlText w:val="•"/>
      <w:lvlJc w:val="left"/>
      <w:pPr>
        <w:ind w:left="2875" w:hanging="365"/>
      </w:pPr>
      <w:rPr>
        <w:rFonts w:hint="default"/>
      </w:rPr>
    </w:lvl>
    <w:lvl w:ilvl="4">
      <w:start w:val="1"/>
      <w:numFmt w:val="bullet"/>
      <w:lvlText w:val="•"/>
      <w:lvlJc w:val="left"/>
      <w:pPr>
        <w:ind w:left="3794" w:hanging="365"/>
      </w:pPr>
      <w:rPr>
        <w:rFonts w:hint="default"/>
      </w:rPr>
    </w:lvl>
    <w:lvl w:ilvl="5">
      <w:start w:val="1"/>
      <w:numFmt w:val="bullet"/>
      <w:lvlText w:val="•"/>
      <w:lvlJc w:val="left"/>
      <w:pPr>
        <w:ind w:left="4713" w:hanging="365"/>
      </w:pPr>
      <w:rPr>
        <w:rFonts w:hint="default"/>
      </w:rPr>
    </w:lvl>
    <w:lvl w:ilvl="6">
      <w:start w:val="1"/>
      <w:numFmt w:val="bullet"/>
      <w:lvlText w:val="•"/>
      <w:lvlJc w:val="left"/>
      <w:pPr>
        <w:ind w:left="5631" w:hanging="365"/>
      </w:pPr>
      <w:rPr>
        <w:rFonts w:hint="default"/>
      </w:rPr>
    </w:lvl>
    <w:lvl w:ilvl="7">
      <w:start w:val="1"/>
      <w:numFmt w:val="bullet"/>
      <w:lvlText w:val="•"/>
      <w:lvlJc w:val="left"/>
      <w:pPr>
        <w:ind w:left="6550" w:hanging="365"/>
      </w:pPr>
      <w:rPr>
        <w:rFonts w:hint="default"/>
      </w:rPr>
    </w:lvl>
    <w:lvl w:ilvl="8">
      <w:start w:val="1"/>
      <w:numFmt w:val="bullet"/>
      <w:lvlText w:val="•"/>
      <w:lvlJc w:val="left"/>
      <w:pPr>
        <w:ind w:left="7469" w:hanging="365"/>
      </w:pPr>
      <w:rPr>
        <w:rFonts w:hint="default"/>
      </w:rPr>
    </w:lvl>
  </w:abstractNum>
  <w:abstractNum w:abstractNumId="14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1904" w:hanging="476"/>
      </w:pPr>
      <w:rPr>
        <w:rFonts w:hint="default"/>
      </w:rPr>
    </w:lvl>
    <w:lvl w:ilvl="3">
      <w:start w:val="1"/>
      <w:numFmt w:val="bullet"/>
      <w:lvlText w:val="•"/>
      <w:lvlJc w:val="left"/>
      <w:pPr>
        <w:ind w:left="2709" w:hanging="476"/>
      </w:pPr>
      <w:rPr>
        <w:rFonts w:hint="default"/>
      </w:rPr>
    </w:lvl>
    <w:lvl w:ilvl="4">
      <w:start w:val="1"/>
      <w:numFmt w:val="bullet"/>
      <w:lvlText w:val="•"/>
      <w:lvlJc w:val="left"/>
      <w:pPr>
        <w:ind w:left="3513" w:hanging="476"/>
      </w:pPr>
      <w:rPr>
        <w:rFonts w:hint="default"/>
      </w:rPr>
    </w:lvl>
    <w:lvl w:ilvl="5">
      <w:start w:val="1"/>
      <w:numFmt w:val="bullet"/>
      <w:lvlText w:val="•"/>
      <w:lvlJc w:val="left"/>
      <w:pPr>
        <w:ind w:left="4318" w:hanging="476"/>
      </w:pPr>
      <w:rPr>
        <w:rFonts w:hint="default"/>
      </w:rPr>
    </w:lvl>
    <w:lvl w:ilvl="6">
      <w:start w:val="1"/>
      <w:numFmt w:val="bullet"/>
      <w:lvlText w:val="•"/>
      <w:lvlJc w:val="left"/>
      <w:pPr>
        <w:ind w:left="5123" w:hanging="476"/>
      </w:pPr>
      <w:rPr>
        <w:rFonts w:hint="default"/>
      </w:rPr>
    </w:lvl>
    <w:lvl w:ilvl="7">
      <w:start w:val="1"/>
      <w:numFmt w:val="bullet"/>
      <w:lvlText w:val="•"/>
      <w:lvlJc w:val="left"/>
      <w:pPr>
        <w:ind w:left="5927" w:hanging="476"/>
      </w:pPr>
      <w:rPr>
        <w:rFonts w:hint="default"/>
      </w:rPr>
    </w:lvl>
    <w:lvl w:ilvl="8">
      <w:start w:val="1"/>
      <w:numFmt w:val="bullet"/>
      <w:lvlText w:val="•"/>
      <w:lvlJc w:val="left"/>
      <w:pPr>
        <w:ind w:left="6732" w:hanging="476"/>
      </w:pPr>
      <w:rPr>
        <w:rFonts w:hint="default"/>
      </w:rPr>
    </w:lvl>
  </w:abstractNum>
  <w:abstractNum w:abstractNumId="139">
    <w:multiLevelType w:val="hybridMultilevel"/>
    <w:lvl w:ilvl="0">
      <w:start w:val="2"/>
      <w:numFmt w:val="decimal"/>
      <w:lvlText w:val="%1."/>
      <w:lvlJc w:val="left"/>
      <w:pPr>
        <w:ind w:left="118" w:hanging="298"/>
        <w:jc w:val="left"/>
      </w:pPr>
      <w:rPr>
        <w:rFonts w:hint="default" w:ascii="Times New Roman" w:hAnsi="Times New Roman" w:eastAsia="Times New Roman"/>
        <w:spacing w:val="-4"/>
        <w:w w:val="99"/>
        <w:sz w:val="24"/>
        <w:szCs w:val="24"/>
      </w:rPr>
    </w:lvl>
    <w:lvl w:ilvl="1">
      <w:start w:val="1"/>
      <w:numFmt w:val="bullet"/>
      <w:lvlText w:val="•"/>
      <w:lvlJc w:val="left"/>
      <w:pPr>
        <w:ind w:left="942" w:hanging="298"/>
      </w:pPr>
      <w:rPr>
        <w:rFonts w:hint="default"/>
      </w:rPr>
    </w:lvl>
    <w:lvl w:ilvl="2">
      <w:start w:val="1"/>
      <w:numFmt w:val="bullet"/>
      <w:lvlText w:val="•"/>
      <w:lvlJc w:val="left"/>
      <w:pPr>
        <w:ind w:left="1764" w:hanging="298"/>
      </w:pPr>
      <w:rPr>
        <w:rFonts w:hint="default"/>
      </w:rPr>
    </w:lvl>
    <w:lvl w:ilvl="3">
      <w:start w:val="1"/>
      <w:numFmt w:val="bullet"/>
      <w:lvlText w:val="•"/>
      <w:lvlJc w:val="left"/>
      <w:pPr>
        <w:ind w:left="2586" w:hanging="298"/>
      </w:pPr>
      <w:rPr>
        <w:rFonts w:hint="default"/>
      </w:rPr>
    </w:lvl>
    <w:lvl w:ilvl="4">
      <w:start w:val="1"/>
      <w:numFmt w:val="bullet"/>
      <w:lvlText w:val="•"/>
      <w:lvlJc w:val="left"/>
      <w:pPr>
        <w:ind w:left="3408" w:hanging="298"/>
      </w:pPr>
      <w:rPr>
        <w:rFonts w:hint="default"/>
      </w:rPr>
    </w:lvl>
    <w:lvl w:ilvl="5">
      <w:start w:val="1"/>
      <w:numFmt w:val="bullet"/>
      <w:lvlText w:val="•"/>
      <w:lvlJc w:val="left"/>
      <w:pPr>
        <w:ind w:left="4230" w:hanging="298"/>
      </w:pPr>
      <w:rPr>
        <w:rFonts w:hint="default"/>
      </w:rPr>
    </w:lvl>
    <w:lvl w:ilvl="6">
      <w:start w:val="1"/>
      <w:numFmt w:val="bullet"/>
      <w:lvlText w:val="•"/>
      <w:lvlJc w:val="left"/>
      <w:pPr>
        <w:ind w:left="5052" w:hanging="298"/>
      </w:pPr>
      <w:rPr>
        <w:rFonts w:hint="default"/>
      </w:rPr>
    </w:lvl>
    <w:lvl w:ilvl="7">
      <w:start w:val="1"/>
      <w:numFmt w:val="bullet"/>
      <w:lvlText w:val="•"/>
      <w:lvlJc w:val="left"/>
      <w:pPr>
        <w:ind w:left="5874" w:hanging="298"/>
      </w:pPr>
      <w:rPr>
        <w:rFonts w:hint="default"/>
      </w:rPr>
    </w:lvl>
    <w:lvl w:ilvl="8">
      <w:start w:val="1"/>
      <w:numFmt w:val="bullet"/>
      <w:lvlText w:val="•"/>
      <w:lvlJc w:val="left"/>
      <w:pPr>
        <w:ind w:left="6696" w:hanging="298"/>
      </w:pPr>
      <w:rPr>
        <w:rFonts w:hint="default"/>
      </w:rPr>
    </w:lvl>
  </w:abstractNum>
  <w:abstractNum w:abstractNumId="138">
    <w:multiLevelType w:val="hybridMultilevel"/>
    <w:lvl w:ilvl="0">
      <w:start w:val="2"/>
      <w:numFmt w:val="decimal"/>
      <w:lvlText w:val="%1."/>
      <w:lvlJc w:val="left"/>
      <w:pPr>
        <w:ind w:left="118" w:hanging="298"/>
        <w:jc w:val="left"/>
      </w:pPr>
      <w:rPr>
        <w:rFonts w:hint="default" w:ascii="Times New Roman" w:hAnsi="Times New Roman" w:eastAsia="Times New Roman"/>
        <w:spacing w:val="-6"/>
        <w:w w:val="99"/>
        <w:sz w:val="24"/>
        <w:szCs w:val="24"/>
      </w:rPr>
    </w:lvl>
    <w:lvl w:ilvl="1">
      <w:start w:val="1"/>
      <w:numFmt w:val="bullet"/>
      <w:lvlText w:val="•"/>
      <w:lvlJc w:val="left"/>
      <w:pPr>
        <w:ind w:left="942" w:hanging="298"/>
      </w:pPr>
      <w:rPr>
        <w:rFonts w:hint="default"/>
      </w:rPr>
    </w:lvl>
    <w:lvl w:ilvl="2">
      <w:start w:val="1"/>
      <w:numFmt w:val="bullet"/>
      <w:lvlText w:val="•"/>
      <w:lvlJc w:val="left"/>
      <w:pPr>
        <w:ind w:left="1764" w:hanging="298"/>
      </w:pPr>
      <w:rPr>
        <w:rFonts w:hint="default"/>
      </w:rPr>
    </w:lvl>
    <w:lvl w:ilvl="3">
      <w:start w:val="1"/>
      <w:numFmt w:val="bullet"/>
      <w:lvlText w:val="•"/>
      <w:lvlJc w:val="left"/>
      <w:pPr>
        <w:ind w:left="2586" w:hanging="298"/>
      </w:pPr>
      <w:rPr>
        <w:rFonts w:hint="default"/>
      </w:rPr>
    </w:lvl>
    <w:lvl w:ilvl="4">
      <w:start w:val="1"/>
      <w:numFmt w:val="bullet"/>
      <w:lvlText w:val="•"/>
      <w:lvlJc w:val="left"/>
      <w:pPr>
        <w:ind w:left="3408" w:hanging="298"/>
      </w:pPr>
      <w:rPr>
        <w:rFonts w:hint="default"/>
      </w:rPr>
    </w:lvl>
    <w:lvl w:ilvl="5">
      <w:start w:val="1"/>
      <w:numFmt w:val="bullet"/>
      <w:lvlText w:val="•"/>
      <w:lvlJc w:val="left"/>
      <w:pPr>
        <w:ind w:left="4230" w:hanging="298"/>
      </w:pPr>
      <w:rPr>
        <w:rFonts w:hint="default"/>
      </w:rPr>
    </w:lvl>
    <w:lvl w:ilvl="6">
      <w:start w:val="1"/>
      <w:numFmt w:val="bullet"/>
      <w:lvlText w:val="•"/>
      <w:lvlJc w:val="left"/>
      <w:pPr>
        <w:ind w:left="5052" w:hanging="298"/>
      </w:pPr>
      <w:rPr>
        <w:rFonts w:hint="default"/>
      </w:rPr>
    </w:lvl>
    <w:lvl w:ilvl="7">
      <w:start w:val="1"/>
      <w:numFmt w:val="bullet"/>
      <w:lvlText w:val="•"/>
      <w:lvlJc w:val="left"/>
      <w:pPr>
        <w:ind w:left="5874" w:hanging="298"/>
      </w:pPr>
      <w:rPr>
        <w:rFonts w:hint="default"/>
      </w:rPr>
    </w:lvl>
    <w:lvl w:ilvl="8">
      <w:start w:val="1"/>
      <w:numFmt w:val="bullet"/>
      <w:lvlText w:val="•"/>
      <w:lvlJc w:val="left"/>
      <w:pPr>
        <w:ind w:left="6697" w:hanging="298"/>
      </w:pPr>
      <w:rPr>
        <w:rFonts w:hint="default"/>
      </w:rPr>
    </w:lvl>
  </w:abstractNum>
  <w:abstractNum w:abstractNumId="137">
    <w:multiLevelType w:val="hybridMultilevel"/>
    <w:lvl w:ilvl="0">
      <w:start w:val="2"/>
      <w:numFmt w:val="decimal"/>
      <w:lvlText w:val="%1."/>
      <w:lvlJc w:val="left"/>
      <w:pPr>
        <w:ind w:left="118" w:hanging="240"/>
        <w:jc w:val="left"/>
      </w:pPr>
      <w:rPr>
        <w:rFonts w:hint="default" w:ascii="Times New Roman" w:hAnsi="Times New Roman" w:eastAsia="Times New Roman"/>
        <w:b/>
        <w:bCs/>
        <w:spacing w:val="-14"/>
        <w:w w:val="99"/>
        <w:sz w:val="24"/>
        <w:szCs w:val="24"/>
      </w:rPr>
    </w:lvl>
    <w:lvl w:ilvl="1">
      <w:start w:val="1"/>
      <w:numFmt w:val="bullet"/>
      <w:lvlText w:val="•"/>
      <w:lvlJc w:val="left"/>
      <w:pPr>
        <w:ind w:left="942" w:hanging="240"/>
      </w:pPr>
      <w:rPr>
        <w:rFonts w:hint="default"/>
      </w:rPr>
    </w:lvl>
    <w:lvl w:ilvl="2">
      <w:start w:val="1"/>
      <w:numFmt w:val="bullet"/>
      <w:lvlText w:val="•"/>
      <w:lvlJc w:val="left"/>
      <w:pPr>
        <w:ind w:left="1764" w:hanging="240"/>
      </w:pPr>
      <w:rPr>
        <w:rFonts w:hint="default"/>
      </w:rPr>
    </w:lvl>
    <w:lvl w:ilvl="3">
      <w:start w:val="1"/>
      <w:numFmt w:val="bullet"/>
      <w:lvlText w:val="•"/>
      <w:lvlJc w:val="left"/>
      <w:pPr>
        <w:ind w:left="2586" w:hanging="240"/>
      </w:pPr>
      <w:rPr>
        <w:rFonts w:hint="default"/>
      </w:rPr>
    </w:lvl>
    <w:lvl w:ilvl="4">
      <w:start w:val="1"/>
      <w:numFmt w:val="bullet"/>
      <w:lvlText w:val="•"/>
      <w:lvlJc w:val="left"/>
      <w:pPr>
        <w:ind w:left="3408" w:hanging="240"/>
      </w:pPr>
      <w:rPr>
        <w:rFonts w:hint="default"/>
      </w:rPr>
    </w:lvl>
    <w:lvl w:ilvl="5">
      <w:start w:val="1"/>
      <w:numFmt w:val="bullet"/>
      <w:lvlText w:val="•"/>
      <w:lvlJc w:val="left"/>
      <w:pPr>
        <w:ind w:left="4230" w:hanging="240"/>
      </w:pPr>
      <w:rPr>
        <w:rFonts w:hint="default"/>
      </w:rPr>
    </w:lvl>
    <w:lvl w:ilvl="6">
      <w:start w:val="1"/>
      <w:numFmt w:val="bullet"/>
      <w:lvlText w:val="•"/>
      <w:lvlJc w:val="left"/>
      <w:pPr>
        <w:ind w:left="5052" w:hanging="240"/>
      </w:pPr>
      <w:rPr>
        <w:rFonts w:hint="default"/>
      </w:rPr>
    </w:lvl>
    <w:lvl w:ilvl="7">
      <w:start w:val="1"/>
      <w:numFmt w:val="bullet"/>
      <w:lvlText w:val="•"/>
      <w:lvlJc w:val="left"/>
      <w:pPr>
        <w:ind w:left="5874" w:hanging="240"/>
      </w:pPr>
      <w:rPr>
        <w:rFonts w:hint="default"/>
      </w:rPr>
    </w:lvl>
    <w:lvl w:ilvl="8">
      <w:start w:val="1"/>
      <w:numFmt w:val="bullet"/>
      <w:lvlText w:val="•"/>
      <w:lvlJc w:val="left"/>
      <w:pPr>
        <w:ind w:left="6697" w:hanging="240"/>
      </w:pPr>
      <w:rPr>
        <w:rFonts w:hint="default"/>
      </w:rPr>
    </w:lvl>
  </w:abstractNum>
  <w:abstractNum w:abstractNumId="136">
    <w:multiLevelType w:val="hybridMultilevel"/>
    <w:lvl w:ilvl="0">
      <w:start w:val="2"/>
      <w:numFmt w:val="decimal"/>
      <w:lvlText w:val="%1."/>
      <w:lvlJc w:val="left"/>
      <w:pPr>
        <w:ind w:left="118" w:hanging="291"/>
        <w:jc w:val="left"/>
      </w:pPr>
      <w:rPr>
        <w:rFonts w:hint="default" w:ascii="Times New Roman" w:hAnsi="Times New Roman" w:eastAsia="Times New Roman"/>
        <w:spacing w:val="-11"/>
        <w:w w:val="99"/>
        <w:sz w:val="24"/>
        <w:szCs w:val="24"/>
      </w:rPr>
    </w:lvl>
    <w:lvl w:ilvl="1">
      <w:start w:val="1"/>
      <w:numFmt w:val="bullet"/>
      <w:lvlText w:val="•"/>
      <w:lvlJc w:val="left"/>
      <w:pPr>
        <w:ind w:left="1038" w:hanging="291"/>
      </w:pPr>
      <w:rPr>
        <w:rFonts w:hint="default"/>
      </w:rPr>
    </w:lvl>
    <w:lvl w:ilvl="2">
      <w:start w:val="1"/>
      <w:numFmt w:val="bullet"/>
      <w:lvlText w:val="•"/>
      <w:lvlJc w:val="left"/>
      <w:pPr>
        <w:ind w:left="1957" w:hanging="291"/>
      </w:pPr>
      <w:rPr>
        <w:rFonts w:hint="default"/>
      </w:rPr>
    </w:lvl>
    <w:lvl w:ilvl="3">
      <w:start w:val="1"/>
      <w:numFmt w:val="bullet"/>
      <w:lvlText w:val="•"/>
      <w:lvlJc w:val="left"/>
      <w:pPr>
        <w:ind w:left="2875" w:hanging="291"/>
      </w:pPr>
      <w:rPr>
        <w:rFonts w:hint="default"/>
      </w:rPr>
    </w:lvl>
    <w:lvl w:ilvl="4">
      <w:start w:val="1"/>
      <w:numFmt w:val="bullet"/>
      <w:lvlText w:val="•"/>
      <w:lvlJc w:val="left"/>
      <w:pPr>
        <w:ind w:left="3794" w:hanging="291"/>
      </w:pPr>
      <w:rPr>
        <w:rFonts w:hint="default"/>
      </w:rPr>
    </w:lvl>
    <w:lvl w:ilvl="5">
      <w:start w:val="1"/>
      <w:numFmt w:val="bullet"/>
      <w:lvlText w:val="•"/>
      <w:lvlJc w:val="left"/>
      <w:pPr>
        <w:ind w:left="4713" w:hanging="291"/>
      </w:pPr>
      <w:rPr>
        <w:rFonts w:hint="default"/>
      </w:rPr>
    </w:lvl>
    <w:lvl w:ilvl="6">
      <w:start w:val="1"/>
      <w:numFmt w:val="bullet"/>
      <w:lvlText w:val="•"/>
      <w:lvlJc w:val="left"/>
      <w:pPr>
        <w:ind w:left="5631" w:hanging="291"/>
      </w:pPr>
      <w:rPr>
        <w:rFonts w:hint="default"/>
      </w:rPr>
    </w:lvl>
    <w:lvl w:ilvl="7">
      <w:start w:val="1"/>
      <w:numFmt w:val="bullet"/>
      <w:lvlText w:val="•"/>
      <w:lvlJc w:val="left"/>
      <w:pPr>
        <w:ind w:left="6550" w:hanging="291"/>
      </w:pPr>
      <w:rPr>
        <w:rFonts w:hint="default"/>
      </w:rPr>
    </w:lvl>
    <w:lvl w:ilvl="8">
      <w:start w:val="1"/>
      <w:numFmt w:val="bullet"/>
      <w:lvlText w:val="•"/>
      <w:lvlJc w:val="left"/>
      <w:pPr>
        <w:ind w:left="7469" w:hanging="291"/>
      </w:pPr>
      <w:rPr>
        <w:rFonts w:hint="default"/>
      </w:rPr>
    </w:lvl>
  </w:abstractNum>
  <w:abstractNum w:abstractNumId="135">
    <w:multiLevelType w:val="hybridMultilevel"/>
    <w:lvl w:ilvl="0">
      <w:start w:val="2"/>
      <w:numFmt w:val="decimal"/>
      <w:lvlText w:val="%1."/>
      <w:lvlJc w:val="left"/>
      <w:pPr>
        <w:ind w:left="118" w:hanging="260"/>
        <w:jc w:val="left"/>
      </w:pPr>
      <w:rPr>
        <w:rFonts w:hint="default" w:ascii="Times New Roman" w:hAnsi="Times New Roman" w:eastAsia="Times New Roman"/>
        <w:w w:val="100"/>
        <w:sz w:val="24"/>
        <w:szCs w:val="24"/>
      </w:rPr>
    </w:lvl>
    <w:lvl w:ilvl="1">
      <w:start w:val="1"/>
      <w:numFmt w:val="bullet"/>
      <w:lvlText w:val="•"/>
      <w:lvlJc w:val="left"/>
      <w:pPr>
        <w:ind w:left="1038" w:hanging="260"/>
      </w:pPr>
      <w:rPr>
        <w:rFonts w:hint="default"/>
      </w:rPr>
    </w:lvl>
    <w:lvl w:ilvl="2">
      <w:start w:val="1"/>
      <w:numFmt w:val="bullet"/>
      <w:lvlText w:val="•"/>
      <w:lvlJc w:val="left"/>
      <w:pPr>
        <w:ind w:left="1957" w:hanging="260"/>
      </w:pPr>
      <w:rPr>
        <w:rFonts w:hint="default"/>
      </w:rPr>
    </w:lvl>
    <w:lvl w:ilvl="3">
      <w:start w:val="1"/>
      <w:numFmt w:val="bullet"/>
      <w:lvlText w:val="•"/>
      <w:lvlJc w:val="left"/>
      <w:pPr>
        <w:ind w:left="2875" w:hanging="260"/>
      </w:pPr>
      <w:rPr>
        <w:rFonts w:hint="default"/>
      </w:rPr>
    </w:lvl>
    <w:lvl w:ilvl="4">
      <w:start w:val="1"/>
      <w:numFmt w:val="bullet"/>
      <w:lvlText w:val="•"/>
      <w:lvlJc w:val="left"/>
      <w:pPr>
        <w:ind w:left="3794" w:hanging="260"/>
      </w:pPr>
      <w:rPr>
        <w:rFonts w:hint="default"/>
      </w:rPr>
    </w:lvl>
    <w:lvl w:ilvl="5">
      <w:start w:val="1"/>
      <w:numFmt w:val="bullet"/>
      <w:lvlText w:val="•"/>
      <w:lvlJc w:val="left"/>
      <w:pPr>
        <w:ind w:left="4713" w:hanging="260"/>
      </w:pPr>
      <w:rPr>
        <w:rFonts w:hint="default"/>
      </w:rPr>
    </w:lvl>
    <w:lvl w:ilvl="6">
      <w:start w:val="1"/>
      <w:numFmt w:val="bullet"/>
      <w:lvlText w:val="•"/>
      <w:lvlJc w:val="left"/>
      <w:pPr>
        <w:ind w:left="5631" w:hanging="260"/>
      </w:pPr>
      <w:rPr>
        <w:rFonts w:hint="default"/>
      </w:rPr>
    </w:lvl>
    <w:lvl w:ilvl="7">
      <w:start w:val="1"/>
      <w:numFmt w:val="bullet"/>
      <w:lvlText w:val="•"/>
      <w:lvlJc w:val="left"/>
      <w:pPr>
        <w:ind w:left="6550" w:hanging="260"/>
      </w:pPr>
      <w:rPr>
        <w:rFonts w:hint="default"/>
      </w:rPr>
    </w:lvl>
    <w:lvl w:ilvl="8">
      <w:start w:val="1"/>
      <w:numFmt w:val="bullet"/>
      <w:lvlText w:val="•"/>
      <w:lvlJc w:val="left"/>
      <w:pPr>
        <w:ind w:left="7469" w:hanging="260"/>
      </w:pPr>
      <w:rPr>
        <w:rFonts w:hint="default"/>
      </w:rPr>
    </w:lvl>
  </w:abstractNum>
  <w:abstractNum w:abstractNumId="134">
    <w:multiLevelType w:val="hybridMultilevel"/>
    <w:lvl w:ilvl="0">
      <w:start w:val="2"/>
      <w:numFmt w:val="decimal"/>
      <w:lvlText w:val="%1."/>
      <w:lvlJc w:val="left"/>
      <w:pPr>
        <w:ind w:left="118" w:hanging="248"/>
        <w:jc w:val="left"/>
      </w:pPr>
      <w:rPr>
        <w:rFonts w:hint="default" w:ascii="Times New Roman" w:hAnsi="Times New Roman" w:eastAsia="Times New Roman"/>
        <w:w w:val="100"/>
        <w:sz w:val="24"/>
        <w:szCs w:val="24"/>
      </w:rPr>
    </w:lvl>
    <w:lvl w:ilvl="1">
      <w:start w:val="1"/>
      <w:numFmt w:val="bullet"/>
      <w:lvlText w:val="•"/>
      <w:lvlJc w:val="left"/>
      <w:pPr>
        <w:ind w:left="1038" w:hanging="248"/>
      </w:pPr>
      <w:rPr>
        <w:rFonts w:hint="default"/>
      </w:rPr>
    </w:lvl>
    <w:lvl w:ilvl="2">
      <w:start w:val="1"/>
      <w:numFmt w:val="bullet"/>
      <w:lvlText w:val="•"/>
      <w:lvlJc w:val="left"/>
      <w:pPr>
        <w:ind w:left="1957" w:hanging="248"/>
      </w:pPr>
      <w:rPr>
        <w:rFonts w:hint="default"/>
      </w:rPr>
    </w:lvl>
    <w:lvl w:ilvl="3">
      <w:start w:val="1"/>
      <w:numFmt w:val="bullet"/>
      <w:lvlText w:val="•"/>
      <w:lvlJc w:val="left"/>
      <w:pPr>
        <w:ind w:left="2875" w:hanging="248"/>
      </w:pPr>
      <w:rPr>
        <w:rFonts w:hint="default"/>
      </w:rPr>
    </w:lvl>
    <w:lvl w:ilvl="4">
      <w:start w:val="1"/>
      <w:numFmt w:val="bullet"/>
      <w:lvlText w:val="•"/>
      <w:lvlJc w:val="left"/>
      <w:pPr>
        <w:ind w:left="3794" w:hanging="248"/>
      </w:pPr>
      <w:rPr>
        <w:rFonts w:hint="default"/>
      </w:rPr>
    </w:lvl>
    <w:lvl w:ilvl="5">
      <w:start w:val="1"/>
      <w:numFmt w:val="bullet"/>
      <w:lvlText w:val="•"/>
      <w:lvlJc w:val="left"/>
      <w:pPr>
        <w:ind w:left="4713" w:hanging="248"/>
      </w:pPr>
      <w:rPr>
        <w:rFonts w:hint="default"/>
      </w:rPr>
    </w:lvl>
    <w:lvl w:ilvl="6">
      <w:start w:val="1"/>
      <w:numFmt w:val="bullet"/>
      <w:lvlText w:val="•"/>
      <w:lvlJc w:val="left"/>
      <w:pPr>
        <w:ind w:left="5631" w:hanging="248"/>
      </w:pPr>
      <w:rPr>
        <w:rFonts w:hint="default"/>
      </w:rPr>
    </w:lvl>
    <w:lvl w:ilvl="7">
      <w:start w:val="1"/>
      <w:numFmt w:val="bullet"/>
      <w:lvlText w:val="•"/>
      <w:lvlJc w:val="left"/>
      <w:pPr>
        <w:ind w:left="6550" w:hanging="248"/>
      </w:pPr>
      <w:rPr>
        <w:rFonts w:hint="default"/>
      </w:rPr>
    </w:lvl>
    <w:lvl w:ilvl="8">
      <w:start w:val="1"/>
      <w:numFmt w:val="bullet"/>
      <w:lvlText w:val="•"/>
      <w:lvlJc w:val="left"/>
      <w:pPr>
        <w:ind w:left="7469" w:hanging="248"/>
      </w:pPr>
      <w:rPr>
        <w:rFonts w:hint="default"/>
      </w:rPr>
    </w:lvl>
  </w:abstractNum>
  <w:abstractNum w:abstractNumId="13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32">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100"/>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31">
    <w:multiLevelType w:val="hybridMultilevel"/>
    <w:lvl w:ilvl="0">
      <w:start w:val="2"/>
      <w:numFmt w:val="decimal"/>
      <w:lvlText w:val="%1."/>
      <w:lvlJc w:val="left"/>
      <w:pPr>
        <w:ind w:left="118" w:hanging="248"/>
        <w:jc w:val="left"/>
      </w:pPr>
      <w:rPr>
        <w:rFonts w:hint="default" w:ascii="Times New Roman" w:hAnsi="Times New Roman" w:eastAsia="Times New Roman"/>
        <w:w w:val="100"/>
        <w:sz w:val="24"/>
        <w:szCs w:val="24"/>
      </w:rPr>
    </w:lvl>
    <w:lvl w:ilvl="1">
      <w:start w:val="1"/>
      <w:numFmt w:val="bullet"/>
      <w:lvlText w:val="•"/>
      <w:lvlJc w:val="left"/>
      <w:pPr>
        <w:ind w:left="1038" w:hanging="248"/>
      </w:pPr>
      <w:rPr>
        <w:rFonts w:hint="default"/>
      </w:rPr>
    </w:lvl>
    <w:lvl w:ilvl="2">
      <w:start w:val="1"/>
      <w:numFmt w:val="bullet"/>
      <w:lvlText w:val="•"/>
      <w:lvlJc w:val="left"/>
      <w:pPr>
        <w:ind w:left="1957" w:hanging="248"/>
      </w:pPr>
      <w:rPr>
        <w:rFonts w:hint="default"/>
      </w:rPr>
    </w:lvl>
    <w:lvl w:ilvl="3">
      <w:start w:val="1"/>
      <w:numFmt w:val="bullet"/>
      <w:lvlText w:val="•"/>
      <w:lvlJc w:val="left"/>
      <w:pPr>
        <w:ind w:left="2875" w:hanging="248"/>
      </w:pPr>
      <w:rPr>
        <w:rFonts w:hint="default"/>
      </w:rPr>
    </w:lvl>
    <w:lvl w:ilvl="4">
      <w:start w:val="1"/>
      <w:numFmt w:val="bullet"/>
      <w:lvlText w:val="•"/>
      <w:lvlJc w:val="left"/>
      <w:pPr>
        <w:ind w:left="3794" w:hanging="248"/>
      </w:pPr>
      <w:rPr>
        <w:rFonts w:hint="default"/>
      </w:rPr>
    </w:lvl>
    <w:lvl w:ilvl="5">
      <w:start w:val="1"/>
      <w:numFmt w:val="bullet"/>
      <w:lvlText w:val="•"/>
      <w:lvlJc w:val="left"/>
      <w:pPr>
        <w:ind w:left="4713" w:hanging="248"/>
      </w:pPr>
      <w:rPr>
        <w:rFonts w:hint="default"/>
      </w:rPr>
    </w:lvl>
    <w:lvl w:ilvl="6">
      <w:start w:val="1"/>
      <w:numFmt w:val="bullet"/>
      <w:lvlText w:val="•"/>
      <w:lvlJc w:val="left"/>
      <w:pPr>
        <w:ind w:left="5631" w:hanging="248"/>
      </w:pPr>
      <w:rPr>
        <w:rFonts w:hint="default"/>
      </w:rPr>
    </w:lvl>
    <w:lvl w:ilvl="7">
      <w:start w:val="1"/>
      <w:numFmt w:val="bullet"/>
      <w:lvlText w:val="•"/>
      <w:lvlJc w:val="left"/>
      <w:pPr>
        <w:ind w:left="6550" w:hanging="248"/>
      </w:pPr>
      <w:rPr>
        <w:rFonts w:hint="default"/>
      </w:rPr>
    </w:lvl>
    <w:lvl w:ilvl="8">
      <w:start w:val="1"/>
      <w:numFmt w:val="bullet"/>
      <w:lvlText w:val="•"/>
      <w:lvlJc w:val="left"/>
      <w:pPr>
        <w:ind w:left="7469" w:hanging="248"/>
      </w:pPr>
      <w:rPr>
        <w:rFonts w:hint="default"/>
      </w:rPr>
    </w:lvl>
  </w:abstractNum>
  <w:abstractNum w:abstractNumId="130">
    <w:multiLevelType w:val="hybridMultilevel"/>
    <w:lvl w:ilvl="0">
      <w:start w:val="5"/>
      <w:numFmt w:val="decimal"/>
      <w:lvlText w:val="%1."/>
      <w:lvlJc w:val="left"/>
      <w:pPr>
        <w:ind w:left="118" w:hanging="240"/>
        <w:jc w:val="righ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129">
    <w:multiLevelType w:val="hybridMultilevel"/>
    <w:lvl w:ilvl="0">
      <w:start w:val="2"/>
      <w:numFmt w:val="decimal"/>
      <w:lvlText w:val="%1."/>
      <w:lvlJc w:val="left"/>
      <w:pPr>
        <w:ind w:left="118" w:hanging="298"/>
        <w:jc w:val="left"/>
      </w:pPr>
      <w:rPr>
        <w:rFonts w:hint="default" w:ascii="Times New Roman" w:hAnsi="Times New Roman" w:eastAsia="Times New Roman"/>
        <w:spacing w:val="-3"/>
        <w:w w:val="99"/>
        <w:sz w:val="24"/>
        <w:szCs w:val="24"/>
      </w:rPr>
    </w:lvl>
    <w:lvl w:ilvl="1">
      <w:start w:val="1"/>
      <w:numFmt w:val="bullet"/>
      <w:lvlText w:val="•"/>
      <w:lvlJc w:val="left"/>
      <w:pPr>
        <w:ind w:left="1038" w:hanging="298"/>
      </w:pPr>
      <w:rPr>
        <w:rFonts w:hint="default"/>
      </w:rPr>
    </w:lvl>
    <w:lvl w:ilvl="2">
      <w:start w:val="1"/>
      <w:numFmt w:val="bullet"/>
      <w:lvlText w:val="•"/>
      <w:lvlJc w:val="left"/>
      <w:pPr>
        <w:ind w:left="1957" w:hanging="298"/>
      </w:pPr>
      <w:rPr>
        <w:rFonts w:hint="default"/>
      </w:rPr>
    </w:lvl>
    <w:lvl w:ilvl="3">
      <w:start w:val="1"/>
      <w:numFmt w:val="bullet"/>
      <w:lvlText w:val="•"/>
      <w:lvlJc w:val="left"/>
      <w:pPr>
        <w:ind w:left="2875" w:hanging="298"/>
      </w:pPr>
      <w:rPr>
        <w:rFonts w:hint="default"/>
      </w:rPr>
    </w:lvl>
    <w:lvl w:ilvl="4">
      <w:start w:val="1"/>
      <w:numFmt w:val="bullet"/>
      <w:lvlText w:val="•"/>
      <w:lvlJc w:val="left"/>
      <w:pPr>
        <w:ind w:left="3794" w:hanging="298"/>
      </w:pPr>
      <w:rPr>
        <w:rFonts w:hint="default"/>
      </w:rPr>
    </w:lvl>
    <w:lvl w:ilvl="5">
      <w:start w:val="1"/>
      <w:numFmt w:val="bullet"/>
      <w:lvlText w:val="•"/>
      <w:lvlJc w:val="left"/>
      <w:pPr>
        <w:ind w:left="4713" w:hanging="298"/>
      </w:pPr>
      <w:rPr>
        <w:rFonts w:hint="default"/>
      </w:rPr>
    </w:lvl>
    <w:lvl w:ilvl="6">
      <w:start w:val="1"/>
      <w:numFmt w:val="bullet"/>
      <w:lvlText w:val="•"/>
      <w:lvlJc w:val="left"/>
      <w:pPr>
        <w:ind w:left="5631" w:hanging="298"/>
      </w:pPr>
      <w:rPr>
        <w:rFonts w:hint="default"/>
      </w:rPr>
    </w:lvl>
    <w:lvl w:ilvl="7">
      <w:start w:val="1"/>
      <w:numFmt w:val="bullet"/>
      <w:lvlText w:val="•"/>
      <w:lvlJc w:val="left"/>
      <w:pPr>
        <w:ind w:left="6550" w:hanging="298"/>
      </w:pPr>
      <w:rPr>
        <w:rFonts w:hint="default"/>
      </w:rPr>
    </w:lvl>
    <w:lvl w:ilvl="8">
      <w:start w:val="1"/>
      <w:numFmt w:val="bullet"/>
      <w:lvlText w:val="•"/>
      <w:lvlJc w:val="left"/>
      <w:pPr>
        <w:ind w:left="7469" w:hanging="298"/>
      </w:pPr>
      <w:rPr>
        <w:rFonts w:hint="default"/>
      </w:rPr>
    </w:lvl>
  </w:abstractNum>
  <w:abstractNum w:abstractNumId="128">
    <w:multiLevelType w:val="hybridMultilevel"/>
    <w:lvl w:ilvl="0">
      <w:start w:val="2"/>
      <w:numFmt w:val="decimal"/>
      <w:lvlText w:val="%1."/>
      <w:lvlJc w:val="left"/>
      <w:pPr>
        <w:ind w:left="118" w:hanging="288"/>
        <w:jc w:val="left"/>
      </w:pPr>
      <w:rPr>
        <w:rFonts w:hint="default" w:ascii="Times New Roman" w:hAnsi="Times New Roman" w:eastAsia="Times New Roman"/>
        <w:spacing w:val="-13"/>
        <w:w w:val="99"/>
        <w:sz w:val="24"/>
        <w:szCs w:val="24"/>
      </w:rPr>
    </w:lvl>
    <w:lvl w:ilvl="1">
      <w:start w:val="1"/>
      <w:numFmt w:val="bullet"/>
      <w:lvlText w:val="•"/>
      <w:lvlJc w:val="left"/>
      <w:pPr>
        <w:ind w:left="1038" w:hanging="288"/>
      </w:pPr>
      <w:rPr>
        <w:rFonts w:hint="default"/>
      </w:rPr>
    </w:lvl>
    <w:lvl w:ilvl="2">
      <w:start w:val="1"/>
      <w:numFmt w:val="bullet"/>
      <w:lvlText w:val="•"/>
      <w:lvlJc w:val="left"/>
      <w:pPr>
        <w:ind w:left="1957" w:hanging="288"/>
      </w:pPr>
      <w:rPr>
        <w:rFonts w:hint="default"/>
      </w:rPr>
    </w:lvl>
    <w:lvl w:ilvl="3">
      <w:start w:val="1"/>
      <w:numFmt w:val="bullet"/>
      <w:lvlText w:val="•"/>
      <w:lvlJc w:val="left"/>
      <w:pPr>
        <w:ind w:left="2875" w:hanging="288"/>
      </w:pPr>
      <w:rPr>
        <w:rFonts w:hint="default"/>
      </w:rPr>
    </w:lvl>
    <w:lvl w:ilvl="4">
      <w:start w:val="1"/>
      <w:numFmt w:val="bullet"/>
      <w:lvlText w:val="•"/>
      <w:lvlJc w:val="left"/>
      <w:pPr>
        <w:ind w:left="3794" w:hanging="288"/>
      </w:pPr>
      <w:rPr>
        <w:rFonts w:hint="default"/>
      </w:rPr>
    </w:lvl>
    <w:lvl w:ilvl="5">
      <w:start w:val="1"/>
      <w:numFmt w:val="bullet"/>
      <w:lvlText w:val="•"/>
      <w:lvlJc w:val="left"/>
      <w:pPr>
        <w:ind w:left="4713" w:hanging="288"/>
      </w:pPr>
      <w:rPr>
        <w:rFonts w:hint="default"/>
      </w:rPr>
    </w:lvl>
    <w:lvl w:ilvl="6">
      <w:start w:val="1"/>
      <w:numFmt w:val="bullet"/>
      <w:lvlText w:val="•"/>
      <w:lvlJc w:val="left"/>
      <w:pPr>
        <w:ind w:left="5631" w:hanging="288"/>
      </w:pPr>
      <w:rPr>
        <w:rFonts w:hint="default"/>
      </w:rPr>
    </w:lvl>
    <w:lvl w:ilvl="7">
      <w:start w:val="1"/>
      <w:numFmt w:val="bullet"/>
      <w:lvlText w:val="•"/>
      <w:lvlJc w:val="left"/>
      <w:pPr>
        <w:ind w:left="6550" w:hanging="288"/>
      </w:pPr>
      <w:rPr>
        <w:rFonts w:hint="default"/>
      </w:rPr>
    </w:lvl>
    <w:lvl w:ilvl="8">
      <w:start w:val="1"/>
      <w:numFmt w:val="bullet"/>
      <w:lvlText w:val="•"/>
      <w:lvlJc w:val="left"/>
      <w:pPr>
        <w:ind w:left="7469" w:hanging="288"/>
      </w:pPr>
      <w:rPr>
        <w:rFonts w:hint="default"/>
      </w:rPr>
    </w:lvl>
  </w:abstractNum>
  <w:abstractNum w:abstractNumId="127">
    <w:multiLevelType w:val="hybridMultilevel"/>
    <w:lvl w:ilvl="0">
      <w:start w:val="2"/>
      <w:numFmt w:val="decimal"/>
      <w:lvlText w:val="%1."/>
      <w:lvlJc w:val="left"/>
      <w:pPr>
        <w:ind w:left="118" w:hanging="272"/>
        <w:jc w:val="left"/>
      </w:pPr>
      <w:rPr>
        <w:rFonts w:hint="default" w:ascii="Times New Roman" w:hAnsi="Times New Roman" w:eastAsia="Times New Roman"/>
        <w:spacing w:val="-30"/>
        <w:w w:val="99"/>
        <w:sz w:val="24"/>
        <w:szCs w:val="24"/>
      </w:rPr>
    </w:lvl>
    <w:lvl w:ilvl="1">
      <w:start w:val="1"/>
      <w:numFmt w:val="bullet"/>
      <w:lvlText w:val="•"/>
      <w:lvlJc w:val="left"/>
      <w:pPr>
        <w:ind w:left="1038" w:hanging="272"/>
      </w:pPr>
      <w:rPr>
        <w:rFonts w:hint="default"/>
      </w:rPr>
    </w:lvl>
    <w:lvl w:ilvl="2">
      <w:start w:val="1"/>
      <w:numFmt w:val="bullet"/>
      <w:lvlText w:val="•"/>
      <w:lvlJc w:val="left"/>
      <w:pPr>
        <w:ind w:left="1957" w:hanging="272"/>
      </w:pPr>
      <w:rPr>
        <w:rFonts w:hint="default"/>
      </w:rPr>
    </w:lvl>
    <w:lvl w:ilvl="3">
      <w:start w:val="1"/>
      <w:numFmt w:val="bullet"/>
      <w:lvlText w:val="•"/>
      <w:lvlJc w:val="left"/>
      <w:pPr>
        <w:ind w:left="2875" w:hanging="272"/>
      </w:pPr>
      <w:rPr>
        <w:rFonts w:hint="default"/>
      </w:rPr>
    </w:lvl>
    <w:lvl w:ilvl="4">
      <w:start w:val="1"/>
      <w:numFmt w:val="bullet"/>
      <w:lvlText w:val="•"/>
      <w:lvlJc w:val="left"/>
      <w:pPr>
        <w:ind w:left="3794" w:hanging="272"/>
      </w:pPr>
      <w:rPr>
        <w:rFonts w:hint="default"/>
      </w:rPr>
    </w:lvl>
    <w:lvl w:ilvl="5">
      <w:start w:val="1"/>
      <w:numFmt w:val="bullet"/>
      <w:lvlText w:val="•"/>
      <w:lvlJc w:val="left"/>
      <w:pPr>
        <w:ind w:left="4713" w:hanging="272"/>
      </w:pPr>
      <w:rPr>
        <w:rFonts w:hint="default"/>
      </w:rPr>
    </w:lvl>
    <w:lvl w:ilvl="6">
      <w:start w:val="1"/>
      <w:numFmt w:val="bullet"/>
      <w:lvlText w:val="•"/>
      <w:lvlJc w:val="left"/>
      <w:pPr>
        <w:ind w:left="5631" w:hanging="272"/>
      </w:pPr>
      <w:rPr>
        <w:rFonts w:hint="default"/>
      </w:rPr>
    </w:lvl>
    <w:lvl w:ilvl="7">
      <w:start w:val="1"/>
      <w:numFmt w:val="bullet"/>
      <w:lvlText w:val="•"/>
      <w:lvlJc w:val="left"/>
      <w:pPr>
        <w:ind w:left="6550" w:hanging="272"/>
      </w:pPr>
      <w:rPr>
        <w:rFonts w:hint="default"/>
      </w:rPr>
    </w:lvl>
    <w:lvl w:ilvl="8">
      <w:start w:val="1"/>
      <w:numFmt w:val="bullet"/>
      <w:lvlText w:val="•"/>
      <w:lvlJc w:val="left"/>
      <w:pPr>
        <w:ind w:left="7469" w:hanging="272"/>
      </w:pPr>
      <w:rPr>
        <w:rFonts w:hint="default"/>
      </w:rPr>
    </w:lvl>
  </w:abstractNum>
  <w:abstractNum w:abstractNumId="126">
    <w:multiLevelType w:val="hybridMultilevel"/>
    <w:lvl w:ilvl="0">
      <w:start w:val="2"/>
      <w:numFmt w:val="decimal"/>
      <w:lvlText w:val="%1."/>
      <w:lvlJc w:val="left"/>
      <w:pPr>
        <w:ind w:left="118" w:hanging="360"/>
        <w:jc w:val="left"/>
      </w:pPr>
      <w:rPr>
        <w:rFonts w:hint="default" w:ascii="Times New Roman" w:hAnsi="Times New Roman" w:eastAsia="Times New Roman"/>
        <w:spacing w:val="-1"/>
        <w:w w:val="99"/>
        <w:sz w:val="24"/>
        <w:szCs w:val="24"/>
      </w:rPr>
    </w:lvl>
    <w:lvl w:ilvl="1">
      <w:start w:val="1"/>
      <w:numFmt w:val="bullet"/>
      <w:lvlText w:val="•"/>
      <w:lvlJc w:val="left"/>
      <w:pPr>
        <w:ind w:left="1038" w:hanging="360"/>
      </w:pPr>
      <w:rPr>
        <w:rFonts w:hint="default"/>
      </w:rPr>
    </w:lvl>
    <w:lvl w:ilvl="2">
      <w:start w:val="1"/>
      <w:numFmt w:val="bullet"/>
      <w:lvlText w:val="•"/>
      <w:lvlJc w:val="left"/>
      <w:pPr>
        <w:ind w:left="1957" w:hanging="360"/>
      </w:pPr>
      <w:rPr>
        <w:rFonts w:hint="default"/>
      </w:rPr>
    </w:lvl>
    <w:lvl w:ilvl="3">
      <w:start w:val="1"/>
      <w:numFmt w:val="bullet"/>
      <w:lvlText w:val="•"/>
      <w:lvlJc w:val="left"/>
      <w:pPr>
        <w:ind w:left="2875" w:hanging="360"/>
      </w:pPr>
      <w:rPr>
        <w:rFonts w:hint="default"/>
      </w:rPr>
    </w:lvl>
    <w:lvl w:ilvl="4">
      <w:start w:val="1"/>
      <w:numFmt w:val="bullet"/>
      <w:lvlText w:val="•"/>
      <w:lvlJc w:val="left"/>
      <w:pPr>
        <w:ind w:left="3794" w:hanging="360"/>
      </w:pPr>
      <w:rPr>
        <w:rFonts w:hint="default"/>
      </w:rPr>
    </w:lvl>
    <w:lvl w:ilvl="5">
      <w:start w:val="1"/>
      <w:numFmt w:val="bullet"/>
      <w:lvlText w:val="•"/>
      <w:lvlJc w:val="left"/>
      <w:pPr>
        <w:ind w:left="4713" w:hanging="360"/>
      </w:pPr>
      <w:rPr>
        <w:rFonts w:hint="default"/>
      </w:rPr>
    </w:lvl>
    <w:lvl w:ilvl="6">
      <w:start w:val="1"/>
      <w:numFmt w:val="bullet"/>
      <w:lvlText w:val="•"/>
      <w:lvlJc w:val="left"/>
      <w:pPr>
        <w:ind w:left="5631" w:hanging="360"/>
      </w:pPr>
      <w:rPr>
        <w:rFonts w:hint="default"/>
      </w:rPr>
    </w:lvl>
    <w:lvl w:ilvl="7">
      <w:start w:val="1"/>
      <w:numFmt w:val="bullet"/>
      <w:lvlText w:val="•"/>
      <w:lvlJc w:val="left"/>
      <w:pPr>
        <w:ind w:left="6550" w:hanging="360"/>
      </w:pPr>
      <w:rPr>
        <w:rFonts w:hint="default"/>
      </w:rPr>
    </w:lvl>
    <w:lvl w:ilvl="8">
      <w:start w:val="1"/>
      <w:numFmt w:val="bullet"/>
      <w:lvlText w:val="•"/>
      <w:lvlJc w:val="left"/>
      <w:pPr>
        <w:ind w:left="7469" w:hanging="360"/>
      </w:pPr>
      <w:rPr>
        <w:rFonts w:hint="default"/>
      </w:rPr>
    </w:lvl>
  </w:abstractNum>
  <w:abstractNum w:abstractNumId="125">
    <w:multiLevelType w:val="hybridMultilevel"/>
    <w:lvl w:ilvl="0">
      <w:start w:val="2"/>
      <w:numFmt w:val="decimal"/>
      <w:lvlText w:val="%1."/>
      <w:lvlJc w:val="left"/>
      <w:pPr>
        <w:ind w:left="118" w:hanging="262"/>
        <w:jc w:val="left"/>
      </w:pPr>
      <w:rPr>
        <w:rFonts w:hint="default" w:ascii="Times New Roman" w:hAnsi="Times New Roman" w:eastAsia="Times New Roman"/>
        <w:w w:val="100"/>
        <w:sz w:val="24"/>
        <w:szCs w:val="24"/>
      </w:rPr>
    </w:lvl>
    <w:lvl w:ilvl="1">
      <w:start w:val="1"/>
      <w:numFmt w:val="bullet"/>
      <w:lvlText w:val="•"/>
      <w:lvlJc w:val="left"/>
      <w:pPr>
        <w:ind w:left="1038" w:hanging="262"/>
      </w:pPr>
      <w:rPr>
        <w:rFonts w:hint="default"/>
      </w:rPr>
    </w:lvl>
    <w:lvl w:ilvl="2">
      <w:start w:val="1"/>
      <w:numFmt w:val="bullet"/>
      <w:lvlText w:val="•"/>
      <w:lvlJc w:val="left"/>
      <w:pPr>
        <w:ind w:left="1957" w:hanging="262"/>
      </w:pPr>
      <w:rPr>
        <w:rFonts w:hint="default"/>
      </w:rPr>
    </w:lvl>
    <w:lvl w:ilvl="3">
      <w:start w:val="1"/>
      <w:numFmt w:val="bullet"/>
      <w:lvlText w:val="•"/>
      <w:lvlJc w:val="left"/>
      <w:pPr>
        <w:ind w:left="2875" w:hanging="262"/>
      </w:pPr>
      <w:rPr>
        <w:rFonts w:hint="default"/>
      </w:rPr>
    </w:lvl>
    <w:lvl w:ilvl="4">
      <w:start w:val="1"/>
      <w:numFmt w:val="bullet"/>
      <w:lvlText w:val="•"/>
      <w:lvlJc w:val="left"/>
      <w:pPr>
        <w:ind w:left="3794" w:hanging="262"/>
      </w:pPr>
      <w:rPr>
        <w:rFonts w:hint="default"/>
      </w:rPr>
    </w:lvl>
    <w:lvl w:ilvl="5">
      <w:start w:val="1"/>
      <w:numFmt w:val="bullet"/>
      <w:lvlText w:val="•"/>
      <w:lvlJc w:val="left"/>
      <w:pPr>
        <w:ind w:left="4713" w:hanging="262"/>
      </w:pPr>
      <w:rPr>
        <w:rFonts w:hint="default"/>
      </w:rPr>
    </w:lvl>
    <w:lvl w:ilvl="6">
      <w:start w:val="1"/>
      <w:numFmt w:val="bullet"/>
      <w:lvlText w:val="•"/>
      <w:lvlJc w:val="left"/>
      <w:pPr>
        <w:ind w:left="5631" w:hanging="262"/>
      </w:pPr>
      <w:rPr>
        <w:rFonts w:hint="default"/>
      </w:rPr>
    </w:lvl>
    <w:lvl w:ilvl="7">
      <w:start w:val="1"/>
      <w:numFmt w:val="bullet"/>
      <w:lvlText w:val="•"/>
      <w:lvlJc w:val="left"/>
      <w:pPr>
        <w:ind w:left="6550" w:hanging="262"/>
      </w:pPr>
      <w:rPr>
        <w:rFonts w:hint="default"/>
      </w:rPr>
    </w:lvl>
    <w:lvl w:ilvl="8">
      <w:start w:val="1"/>
      <w:numFmt w:val="bullet"/>
      <w:lvlText w:val="•"/>
      <w:lvlJc w:val="left"/>
      <w:pPr>
        <w:ind w:left="7469" w:hanging="262"/>
      </w:pPr>
      <w:rPr>
        <w:rFonts w:hint="default"/>
      </w:rPr>
    </w:lvl>
  </w:abstractNum>
  <w:abstractNum w:abstractNumId="124">
    <w:multiLevelType w:val="hybridMultilevel"/>
    <w:lvl w:ilvl="0">
      <w:start w:val="2"/>
      <w:numFmt w:val="decimal"/>
      <w:lvlText w:val="%1."/>
      <w:lvlJc w:val="left"/>
      <w:pPr>
        <w:ind w:left="118" w:hanging="440"/>
        <w:jc w:val="left"/>
      </w:pPr>
      <w:rPr>
        <w:rFonts w:hint="default" w:ascii="Times New Roman" w:hAnsi="Times New Roman" w:eastAsia="Times New Roman"/>
        <w:spacing w:val="-1"/>
        <w:w w:val="99"/>
        <w:sz w:val="24"/>
        <w:szCs w:val="24"/>
      </w:rPr>
    </w:lvl>
    <w:lvl w:ilvl="1">
      <w:start w:val="1"/>
      <w:numFmt w:val="bullet"/>
      <w:lvlText w:val="•"/>
      <w:lvlJc w:val="left"/>
      <w:pPr>
        <w:ind w:left="1038" w:hanging="440"/>
      </w:pPr>
      <w:rPr>
        <w:rFonts w:hint="default"/>
      </w:rPr>
    </w:lvl>
    <w:lvl w:ilvl="2">
      <w:start w:val="1"/>
      <w:numFmt w:val="bullet"/>
      <w:lvlText w:val="•"/>
      <w:lvlJc w:val="left"/>
      <w:pPr>
        <w:ind w:left="1957" w:hanging="440"/>
      </w:pPr>
      <w:rPr>
        <w:rFonts w:hint="default"/>
      </w:rPr>
    </w:lvl>
    <w:lvl w:ilvl="3">
      <w:start w:val="1"/>
      <w:numFmt w:val="bullet"/>
      <w:lvlText w:val="•"/>
      <w:lvlJc w:val="left"/>
      <w:pPr>
        <w:ind w:left="2875" w:hanging="440"/>
      </w:pPr>
      <w:rPr>
        <w:rFonts w:hint="default"/>
      </w:rPr>
    </w:lvl>
    <w:lvl w:ilvl="4">
      <w:start w:val="1"/>
      <w:numFmt w:val="bullet"/>
      <w:lvlText w:val="•"/>
      <w:lvlJc w:val="left"/>
      <w:pPr>
        <w:ind w:left="3794" w:hanging="440"/>
      </w:pPr>
      <w:rPr>
        <w:rFonts w:hint="default"/>
      </w:rPr>
    </w:lvl>
    <w:lvl w:ilvl="5">
      <w:start w:val="1"/>
      <w:numFmt w:val="bullet"/>
      <w:lvlText w:val="•"/>
      <w:lvlJc w:val="left"/>
      <w:pPr>
        <w:ind w:left="4713" w:hanging="440"/>
      </w:pPr>
      <w:rPr>
        <w:rFonts w:hint="default"/>
      </w:rPr>
    </w:lvl>
    <w:lvl w:ilvl="6">
      <w:start w:val="1"/>
      <w:numFmt w:val="bullet"/>
      <w:lvlText w:val="•"/>
      <w:lvlJc w:val="left"/>
      <w:pPr>
        <w:ind w:left="5631" w:hanging="440"/>
      </w:pPr>
      <w:rPr>
        <w:rFonts w:hint="default"/>
      </w:rPr>
    </w:lvl>
    <w:lvl w:ilvl="7">
      <w:start w:val="1"/>
      <w:numFmt w:val="bullet"/>
      <w:lvlText w:val="•"/>
      <w:lvlJc w:val="left"/>
      <w:pPr>
        <w:ind w:left="6550" w:hanging="440"/>
      </w:pPr>
      <w:rPr>
        <w:rFonts w:hint="default"/>
      </w:rPr>
    </w:lvl>
    <w:lvl w:ilvl="8">
      <w:start w:val="1"/>
      <w:numFmt w:val="bullet"/>
      <w:lvlText w:val="•"/>
      <w:lvlJc w:val="left"/>
      <w:pPr>
        <w:ind w:left="7469" w:hanging="440"/>
      </w:pPr>
      <w:rPr>
        <w:rFonts w:hint="default"/>
      </w:rPr>
    </w:lvl>
  </w:abstractNum>
  <w:abstractNum w:abstractNumId="12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20">
    <w:multiLevelType w:val="hybridMultilevel"/>
    <w:lvl w:ilvl="0">
      <w:start w:val="2"/>
      <w:numFmt w:val="decimal"/>
      <w:lvlText w:val="%1."/>
      <w:lvlJc w:val="left"/>
      <w:pPr>
        <w:ind w:left="118" w:hanging="384"/>
        <w:jc w:val="left"/>
      </w:pPr>
      <w:rPr>
        <w:rFonts w:hint="default" w:ascii="Times New Roman" w:hAnsi="Times New Roman" w:eastAsia="Times New Roman"/>
        <w:spacing w:val="-1"/>
        <w:w w:val="99"/>
        <w:sz w:val="24"/>
        <w:szCs w:val="24"/>
      </w:rPr>
    </w:lvl>
    <w:lvl w:ilvl="1">
      <w:start w:val="1"/>
      <w:numFmt w:val="bullet"/>
      <w:lvlText w:val="•"/>
      <w:lvlJc w:val="left"/>
      <w:pPr>
        <w:ind w:left="1038" w:hanging="384"/>
      </w:pPr>
      <w:rPr>
        <w:rFonts w:hint="default"/>
      </w:rPr>
    </w:lvl>
    <w:lvl w:ilvl="2">
      <w:start w:val="1"/>
      <w:numFmt w:val="bullet"/>
      <w:lvlText w:val="•"/>
      <w:lvlJc w:val="left"/>
      <w:pPr>
        <w:ind w:left="1957" w:hanging="384"/>
      </w:pPr>
      <w:rPr>
        <w:rFonts w:hint="default"/>
      </w:rPr>
    </w:lvl>
    <w:lvl w:ilvl="3">
      <w:start w:val="1"/>
      <w:numFmt w:val="bullet"/>
      <w:lvlText w:val="•"/>
      <w:lvlJc w:val="left"/>
      <w:pPr>
        <w:ind w:left="2875" w:hanging="384"/>
      </w:pPr>
      <w:rPr>
        <w:rFonts w:hint="default"/>
      </w:rPr>
    </w:lvl>
    <w:lvl w:ilvl="4">
      <w:start w:val="1"/>
      <w:numFmt w:val="bullet"/>
      <w:lvlText w:val="•"/>
      <w:lvlJc w:val="left"/>
      <w:pPr>
        <w:ind w:left="3794" w:hanging="384"/>
      </w:pPr>
      <w:rPr>
        <w:rFonts w:hint="default"/>
      </w:rPr>
    </w:lvl>
    <w:lvl w:ilvl="5">
      <w:start w:val="1"/>
      <w:numFmt w:val="bullet"/>
      <w:lvlText w:val="•"/>
      <w:lvlJc w:val="left"/>
      <w:pPr>
        <w:ind w:left="4713" w:hanging="384"/>
      </w:pPr>
      <w:rPr>
        <w:rFonts w:hint="default"/>
      </w:rPr>
    </w:lvl>
    <w:lvl w:ilvl="6">
      <w:start w:val="1"/>
      <w:numFmt w:val="bullet"/>
      <w:lvlText w:val="•"/>
      <w:lvlJc w:val="left"/>
      <w:pPr>
        <w:ind w:left="5631" w:hanging="384"/>
      </w:pPr>
      <w:rPr>
        <w:rFonts w:hint="default"/>
      </w:rPr>
    </w:lvl>
    <w:lvl w:ilvl="7">
      <w:start w:val="1"/>
      <w:numFmt w:val="bullet"/>
      <w:lvlText w:val="•"/>
      <w:lvlJc w:val="left"/>
      <w:pPr>
        <w:ind w:left="6550" w:hanging="384"/>
      </w:pPr>
      <w:rPr>
        <w:rFonts w:hint="default"/>
      </w:rPr>
    </w:lvl>
    <w:lvl w:ilvl="8">
      <w:start w:val="1"/>
      <w:numFmt w:val="bullet"/>
      <w:lvlText w:val="•"/>
      <w:lvlJc w:val="left"/>
      <w:pPr>
        <w:ind w:left="7469" w:hanging="384"/>
      </w:pPr>
      <w:rPr>
        <w:rFonts w:hint="default"/>
      </w:rPr>
    </w:lvl>
  </w:abstractNum>
  <w:abstractNum w:abstractNumId="119">
    <w:multiLevelType w:val="hybridMultilevel"/>
    <w:lvl w:ilvl="0">
      <w:start w:val="1"/>
      <w:numFmt w:val="decimal"/>
      <w:lvlText w:val="%1)"/>
      <w:lvlJc w:val="left"/>
      <w:pPr>
        <w:ind w:left="629" w:hanging="512"/>
        <w:jc w:val="left"/>
      </w:pPr>
      <w:rPr>
        <w:rFonts w:hint="default" w:ascii="Times New Roman" w:hAnsi="Times New Roman" w:eastAsia="Times New Roman"/>
        <w:spacing w:val="-6"/>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1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17">
    <w:multiLevelType w:val="hybridMultilevel"/>
    <w:lvl w:ilvl="0">
      <w:start w:val="2"/>
      <w:numFmt w:val="decimal"/>
      <w:lvlText w:val="%1."/>
      <w:lvlJc w:val="left"/>
      <w:pPr>
        <w:ind w:left="118" w:hanging="382"/>
        <w:jc w:val="left"/>
      </w:pPr>
      <w:rPr>
        <w:rFonts w:hint="default" w:ascii="Times New Roman" w:hAnsi="Times New Roman" w:eastAsia="Times New Roman"/>
        <w:spacing w:val="-1"/>
        <w:w w:val="99"/>
        <w:sz w:val="24"/>
        <w:szCs w:val="24"/>
      </w:rPr>
    </w:lvl>
    <w:lvl w:ilvl="1">
      <w:start w:val="1"/>
      <w:numFmt w:val="bullet"/>
      <w:lvlText w:val="•"/>
      <w:lvlJc w:val="left"/>
      <w:pPr>
        <w:ind w:left="1038" w:hanging="382"/>
      </w:pPr>
      <w:rPr>
        <w:rFonts w:hint="default"/>
      </w:rPr>
    </w:lvl>
    <w:lvl w:ilvl="2">
      <w:start w:val="1"/>
      <w:numFmt w:val="bullet"/>
      <w:lvlText w:val="•"/>
      <w:lvlJc w:val="left"/>
      <w:pPr>
        <w:ind w:left="1957" w:hanging="382"/>
      </w:pPr>
      <w:rPr>
        <w:rFonts w:hint="default"/>
      </w:rPr>
    </w:lvl>
    <w:lvl w:ilvl="3">
      <w:start w:val="1"/>
      <w:numFmt w:val="bullet"/>
      <w:lvlText w:val="•"/>
      <w:lvlJc w:val="left"/>
      <w:pPr>
        <w:ind w:left="2875" w:hanging="382"/>
      </w:pPr>
      <w:rPr>
        <w:rFonts w:hint="default"/>
      </w:rPr>
    </w:lvl>
    <w:lvl w:ilvl="4">
      <w:start w:val="1"/>
      <w:numFmt w:val="bullet"/>
      <w:lvlText w:val="•"/>
      <w:lvlJc w:val="left"/>
      <w:pPr>
        <w:ind w:left="3794" w:hanging="382"/>
      </w:pPr>
      <w:rPr>
        <w:rFonts w:hint="default"/>
      </w:rPr>
    </w:lvl>
    <w:lvl w:ilvl="5">
      <w:start w:val="1"/>
      <w:numFmt w:val="bullet"/>
      <w:lvlText w:val="•"/>
      <w:lvlJc w:val="left"/>
      <w:pPr>
        <w:ind w:left="4713" w:hanging="382"/>
      </w:pPr>
      <w:rPr>
        <w:rFonts w:hint="default"/>
      </w:rPr>
    </w:lvl>
    <w:lvl w:ilvl="6">
      <w:start w:val="1"/>
      <w:numFmt w:val="bullet"/>
      <w:lvlText w:val="•"/>
      <w:lvlJc w:val="left"/>
      <w:pPr>
        <w:ind w:left="5631" w:hanging="382"/>
      </w:pPr>
      <w:rPr>
        <w:rFonts w:hint="default"/>
      </w:rPr>
    </w:lvl>
    <w:lvl w:ilvl="7">
      <w:start w:val="1"/>
      <w:numFmt w:val="bullet"/>
      <w:lvlText w:val="•"/>
      <w:lvlJc w:val="left"/>
      <w:pPr>
        <w:ind w:left="6550" w:hanging="382"/>
      </w:pPr>
      <w:rPr>
        <w:rFonts w:hint="default"/>
      </w:rPr>
    </w:lvl>
    <w:lvl w:ilvl="8">
      <w:start w:val="1"/>
      <w:numFmt w:val="bullet"/>
      <w:lvlText w:val="•"/>
      <w:lvlJc w:val="left"/>
      <w:pPr>
        <w:ind w:left="7469" w:hanging="382"/>
      </w:pPr>
      <w:rPr>
        <w:rFonts w:hint="default"/>
      </w:rPr>
    </w:lvl>
  </w:abstractNum>
  <w:abstractNum w:abstractNumId="116">
    <w:multiLevelType w:val="hybridMultilevel"/>
    <w:lvl w:ilvl="0">
      <w:start w:val="2"/>
      <w:numFmt w:val="decimal"/>
      <w:lvlText w:val="%1."/>
      <w:lvlJc w:val="left"/>
      <w:pPr>
        <w:ind w:left="118" w:hanging="264"/>
        <w:jc w:val="left"/>
      </w:pPr>
      <w:rPr>
        <w:rFonts w:hint="default" w:ascii="Times New Roman" w:hAnsi="Times New Roman" w:eastAsia="Times New Roman"/>
        <w:w w:val="100"/>
        <w:sz w:val="24"/>
        <w:szCs w:val="24"/>
      </w:rPr>
    </w:lvl>
    <w:lvl w:ilvl="1">
      <w:start w:val="1"/>
      <w:numFmt w:val="bullet"/>
      <w:lvlText w:val="•"/>
      <w:lvlJc w:val="left"/>
      <w:pPr>
        <w:ind w:left="1038" w:hanging="264"/>
      </w:pPr>
      <w:rPr>
        <w:rFonts w:hint="default"/>
      </w:rPr>
    </w:lvl>
    <w:lvl w:ilvl="2">
      <w:start w:val="1"/>
      <w:numFmt w:val="bullet"/>
      <w:lvlText w:val="•"/>
      <w:lvlJc w:val="left"/>
      <w:pPr>
        <w:ind w:left="1957" w:hanging="264"/>
      </w:pPr>
      <w:rPr>
        <w:rFonts w:hint="default"/>
      </w:rPr>
    </w:lvl>
    <w:lvl w:ilvl="3">
      <w:start w:val="1"/>
      <w:numFmt w:val="bullet"/>
      <w:lvlText w:val="•"/>
      <w:lvlJc w:val="left"/>
      <w:pPr>
        <w:ind w:left="2875" w:hanging="264"/>
      </w:pPr>
      <w:rPr>
        <w:rFonts w:hint="default"/>
      </w:rPr>
    </w:lvl>
    <w:lvl w:ilvl="4">
      <w:start w:val="1"/>
      <w:numFmt w:val="bullet"/>
      <w:lvlText w:val="•"/>
      <w:lvlJc w:val="left"/>
      <w:pPr>
        <w:ind w:left="3794" w:hanging="264"/>
      </w:pPr>
      <w:rPr>
        <w:rFonts w:hint="default"/>
      </w:rPr>
    </w:lvl>
    <w:lvl w:ilvl="5">
      <w:start w:val="1"/>
      <w:numFmt w:val="bullet"/>
      <w:lvlText w:val="•"/>
      <w:lvlJc w:val="left"/>
      <w:pPr>
        <w:ind w:left="4713" w:hanging="264"/>
      </w:pPr>
      <w:rPr>
        <w:rFonts w:hint="default"/>
      </w:rPr>
    </w:lvl>
    <w:lvl w:ilvl="6">
      <w:start w:val="1"/>
      <w:numFmt w:val="bullet"/>
      <w:lvlText w:val="•"/>
      <w:lvlJc w:val="left"/>
      <w:pPr>
        <w:ind w:left="5631" w:hanging="264"/>
      </w:pPr>
      <w:rPr>
        <w:rFonts w:hint="default"/>
      </w:rPr>
    </w:lvl>
    <w:lvl w:ilvl="7">
      <w:start w:val="1"/>
      <w:numFmt w:val="bullet"/>
      <w:lvlText w:val="•"/>
      <w:lvlJc w:val="left"/>
      <w:pPr>
        <w:ind w:left="6550" w:hanging="264"/>
      </w:pPr>
      <w:rPr>
        <w:rFonts w:hint="default"/>
      </w:rPr>
    </w:lvl>
    <w:lvl w:ilvl="8">
      <w:start w:val="1"/>
      <w:numFmt w:val="bullet"/>
      <w:lvlText w:val="•"/>
      <w:lvlJc w:val="left"/>
      <w:pPr>
        <w:ind w:left="7469" w:hanging="264"/>
      </w:pPr>
      <w:rPr>
        <w:rFonts w:hint="default"/>
      </w:rPr>
    </w:lvl>
  </w:abstractNum>
  <w:abstractNum w:abstractNumId="11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14">
    <w:multiLevelType w:val="hybridMultilevel"/>
    <w:lvl w:ilvl="0">
      <w:start w:val="2"/>
      <w:numFmt w:val="decimal"/>
      <w:lvlText w:val="%1."/>
      <w:lvlJc w:val="left"/>
      <w:pPr>
        <w:ind w:left="118" w:hanging="310"/>
        <w:jc w:val="left"/>
      </w:pPr>
      <w:rPr>
        <w:rFonts w:hint="default" w:ascii="Times New Roman" w:hAnsi="Times New Roman" w:eastAsia="Times New Roman"/>
        <w:spacing w:val="-30"/>
        <w:w w:val="99"/>
        <w:sz w:val="24"/>
        <w:szCs w:val="24"/>
      </w:rPr>
    </w:lvl>
    <w:lvl w:ilvl="1">
      <w:start w:val="1"/>
      <w:numFmt w:val="bullet"/>
      <w:lvlText w:val="•"/>
      <w:lvlJc w:val="left"/>
      <w:pPr>
        <w:ind w:left="1038" w:hanging="310"/>
      </w:pPr>
      <w:rPr>
        <w:rFonts w:hint="default"/>
      </w:rPr>
    </w:lvl>
    <w:lvl w:ilvl="2">
      <w:start w:val="1"/>
      <w:numFmt w:val="bullet"/>
      <w:lvlText w:val="•"/>
      <w:lvlJc w:val="left"/>
      <w:pPr>
        <w:ind w:left="1957" w:hanging="310"/>
      </w:pPr>
      <w:rPr>
        <w:rFonts w:hint="default"/>
      </w:rPr>
    </w:lvl>
    <w:lvl w:ilvl="3">
      <w:start w:val="1"/>
      <w:numFmt w:val="bullet"/>
      <w:lvlText w:val="•"/>
      <w:lvlJc w:val="left"/>
      <w:pPr>
        <w:ind w:left="2875" w:hanging="310"/>
      </w:pPr>
      <w:rPr>
        <w:rFonts w:hint="default"/>
      </w:rPr>
    </w:lvl>
    <w:lvl w:ilvl="4">
      <w:start w:val="1"/>
      <w:numFmt w:val="bullet"/>
      <w:lvlText w:val="•"/>
      <w:lvlJc w:val="left"/>
      <w:pPr>
        <w:ind w:left="3794" w:hanging="310"/>
      </w:pPr>
      <w:rPr>
        <w:rFonts w:hint="default"/>
      </w:rPr>
    </w:lvl>
    <w:lvl w:ilvl="5">
      <w:start w:val="1"/>
      <w:numFmt w:val="bullet"/>
      <w:lvlText w:val="•"/>
      <w:lvlJc w:val="left"/>
      <w:pPr>
        <w:ind w:left="4713" w:hanging="310"/>
      </w:pPr>
      <w:rPr>
        <w:rFonts w:hint="default"/>
      </w:rPr>
    </w:lvl>
    <w:lvl w:ilvl="6">
      <w:start w:val="1"/>
      <w:numFmt w:val="bullet"/>
      <w:lvlText w:val="•"/>
      <w:lvlJc w:val="left"/>
      <w:pPr>
        <w:ind w:left="5631" w:hanging="310"/>
      </w:pPr>
      <w:rPr>
        <w:rFonts w:hint="default"/>
      </w:rPr>
    </w:lvl>
    <w:lvl w:ilvl="7">
      <w:start w:val="1"/>
      <w:numFmt w:val="bullet"/>
      <w:lvlText w:val="•"/>
      <w:lvlJc w:val="left"/>
      <w:pPr>
        <w:ind w:left="6550" w:hanging="310"/>
      </w:pPr>
      <w:rPr>
        <w:rFonts w:hint="default"/>
      </w:rPr>
    </w:lvl>
    <w:lvl w:ilvl="8">
      <w:start w:val="1"/>
      <w:numFmt w:val="bullet"/>
      <w:lvlText w:val="•"/>
      <w:lvlJc w:val="left"/>
      <w:pPr>
        <w:ind w:left="7469" w:hanging="310"/>
      </w:pPr>
      <w:rPr>
        <w:rFonts w:hint="default"/>
      </w:rPr>
    </w:lvl>
  </w:abstractNum>
  <w:abstractNum w:abstractNumId="113">
    <w:multiLevelType w:val="hybridMultilevel"/>
    <w:lvl w:ilvl="0">
      <w:start w:val="1"/>
      <w:numFmt w:val="decimal"/>
      <w:lvlText w:val="%1)"/>
      <w:lvlJc w:val="left"/>
      <w:pPr>
        <w:ind w:left="629" w:hanging="512"/>
        <w:jc w:val="left"/>
      </w:pPr>
      <w:rPr>
        <w:rFonts w:hint="default" w:ascii="Times New Roman" w:hAnsi="Times New Roman" w:eastAsia="Times New Roman"/>
        <w:spacing w:val="-16"/>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30"/>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12">
    <w:multiLevelType w:val="hybridMultilevel"/>
    <w:lvl w:ilvl="0">
      <w:start w:val="1"/>
      <w:numFmt w:val="decimal"/>
      <w:lvlText w:val="%1)"/>
      <w:lvlJc w:val="left"/>
      <w:pPr>
        <w:ind w:left="629" w:hanging="512"/>
        <w:jc w:val="left"/>
      </w:pPr>
      <w:rPr>
        <w:rFonts w:hint="default" w:ascii="Times New Roman" w:hAnsi="Times New Roman" w:eastAsia="Times New Roman"/>
        <w:spacing w:val="-3"/>
        <w:w w:val="99"/>
        <w:sz w:val="24"/>
        <w:szCs w:val="24"/>
      </w:rPr>
    </w:lvl>
    <w:lvl w:ilvl="1">
      <w:start w:val="1"/>
      <w:numFmt w:val="bullet"/>
      <w:lvlText w:val="•"/>
      <w:lvlJc w:val="left"/>
      <w:pPr>
        <w:ind w:left="820" w:hanging="512"/>
      </w:pPr>
      <w:rPr>
        <w:rFonts w:hint="default"/>
      </w:rPr>
    </w:lvl>
    <w:lvl w:ilvl="2">
      <w:start w:val="1"/>
      <w:numFmt w:val="bullet"/>
      <w:lvlText w:val="•"/>
      <w:lvlJc w:val="left"/>
      <w:pPr>
        <w:ind w:left="1762" w:hanging="512"/>
      </w:pPr>
      <w:rPr>
        <w:rFonts w:hint="default"/>
      </w:rPr>
    </w:lvl>
    <w:lvl w:ilvl="3">
      <w:start w:val="1"/>
      <w:numFmt w:val="bullet"/>
      <w:lvlText w:val="•"/>
      <w:lvlJc w:val="left"/>
      <w:pPr>
        <w:ind w:left="2705" w:hanging="512"/>
      </w:pPr>
      <w:rPr>
        <w:rFonts w:hint="default"/>
      </w:rPr>
    </w:lvl>
    <w:lvl w:ilvl="4">
      <w:start w:val="1"/>
      <w:numFmt w:val="bullet"/>
      <w:lvlText w:val="•"/>
      <w:lvlJc w:val="left"/>
      <w:pPr>
        <w:ind w:left="3648" w:hanging="512"/>
      </w:pPr>
      <w:rPr>
        <w:rFonts w:hint="default"/>
      </w:rPr>
    </w:lvl>
    <w:lvl w:ilvl="5">
      <w:start w:val="1"/>
      <w:numFmt w:val="bullet"/>
      <w:lvlText w:val="•"/>
      <w:lvlJc w:val="left"/>
      <w:pPr>
        <w:ind w:left="4591" w:hanging="512"/>
      </w:pPr>
      <w:rPr>
        <w:rFonts w:hint="default"/>
      </w:rPr>
    </w:lvl>
    <w:lvl w:ilvl="6">
      <w:start w:val="1"/>
      <w:numFmt w:val="bullet"/>
      <w:lvlText w:val="•"/>
      <w:lvlJc w:val="left"/>
      <w:pPr>
        <w:ind w:left="5534" w:hanging="512"/>
      </w:pPr>
      <w:rPr>
        <w:rFonts w:hint="default"/>
      </w:rPr>
    </w:lvl>
    <w:lvl w:ilvl="7">
      <w:start w:val="1"/>
      <w:numFmt w:val="bullet"/>
      <w:lvlText w:val="•"/>
      <w:lvlJc w:val="left"/>
      <w:pPr>
        <w:ind w:left="6477" w:hanging="512"/>
      </w:pPr>
      <w:rPr>
        <w:rFonts w:hint="default"/>
      </w:rPr>
    </w:lvl>
    <w:lvl w:ilvl="8">
      <w:start w:val="1"/>
      <w:numFmt w:val="bullet"/>
      <w:lvlText w:val="•"/>
      <w:lvlJc w:val="left"/>
      <w:pPr>
        <w:ind w:left="7420" w:hanging="512"/>
      </w:pPr>
      <w:rPr>
        <w:rFonts w:hint="default"/>
      </w:rPr>
    </w:lvl>
  </w:abstractNum>
  <w:abstractNum w:abstractNumId="11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1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9">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8">
    <w:multiLevelType w:val="hybridMultilevel"/>
    <w:lvl w:ilvl="0">
      <w:start w:val="2"/>
      <w:numFmt w:val="decimal"/>
      <w:lvlText w:val="%1."/>
      <w:lvlJc w:val="left"/>
      <w:pPr>
        <w:ind w:left="118" w:hanging="269"/>
        <w:jc w:val="left"/>
      </w:pPr>
      <w:rPr>
        <w:rFonts w:hint="default" w:ascii="Times New Roman" w:hAnsi="Times New Roman" w:eastAsia="Times New Roman"/>
        <w:w w:val="100"/>
        <w:sz w:val="24"/>
        <w:szCs w:val="24"/>
      </w:rPr>
    </w:lvl>
    <w:lvl w:ilvl="1">
      <w:start w:val="1"/>
      <w:numFmt w:val="bullet"/>
      <w:lvlText w:val="•"/>
      <w:lvlJc w:val="left"/>
      <w:pPr>
        <w:ind w:left="1038" w:hanging="269"/>
      </w:pPr>
      <w:rPr>
        <w:rFonts w:hint="default"/>
      </w:rPr>
    </w:lvl>
    <w:lvl w:ilvl="2">
      <w:start w:val="1"/>
      <w:numFmt w:val="bullet"/>
      <w:lvlText w:val="•"/>
      <w:lvlJc w:val="left"/>
      <w:pPr>
        <w:ind w:left="1957" w:hanging="269"/>
      </w:pPr>
      <w:rPr>
        <w:rFonts w:hint="default"/>
      </w:rPr>
    </w:lvl>
    <w:lvl w:ilvl="3">
      <w:start w:val="1"/>
      <w:numFmt w:val="bullet"/>
      <w:lvlText w:val="•"/>
      <w:lvlJc w:val="left"/>
      <w:pPr>
        <w:ind w:left="2875" w:hanging="269"/>
      </w:pPr>
      <w:rPr>
        <w:rFonts w:hint="default"/>
      </w:rPr>
    </w:lvl>
    <w:lvl w:ilvl="4">
      <w:start w:val="1"/>
      <w:numFmt w:val="bullet"/>
      <w:lvlText w:val="•"/>
      <w:lvlJc w:val="left"/>
      <w:pPr>
        <w:ind w:left="3794" w:hanging="269"/>
      </w:pPr>
      <w:rPr>
        <w:rFonts w:hint="default"/>
      </w:rPr>
    </w:lvl>
    <w:lvl w:ilvl="5">
      <w:start w:val="1"/>
      <w:numFmt w:val="bullet"/>
      <w:lvlText w:val="•"/>
      <w:lvlJc w:val="left"/>
      <w:pPr>
        <w:ind w:left="4713" w:hanging="269"/>
      </w:pPr>
      <w:rPr>
        <w:rFonts w:hint="default"/>
      </w:rPr>
    </w:lvl>
    <w:lvl w:ilvl="6">
      <w:start w:val="1"/>
      <w:numFmt w:val="bullet"/>
      <w:lvlText w:val="•"/>
      <w:lvlJc w:val="left"/>
      <w:pPr>
        <w:ind w:left="5631" w:hanging="269"/>
      </w:pPr>
      <w:rPr>
        <w:rFonts w:hint="default"/>
      </w:rPr>
    </w:lvl>
    <w:lvl w:ilvl="7">
      <w:start w:val="1"/>
      <w:numFmt w:val="bullet"/>
      <w:lvlText w:val="•"/>
      <w:lvlJc w:val="left"/>
      <w:pPr>
        <w:ind w:left="6550" w:hanging="269"/>
      </w:pPr>
      <w:rPr>
        <w:rFonts w:hint="default"/>
      </w:rPr>
    </w:lvl>
    <w:lvl w:ilvl="8">
      <w:start w:val="1"/>
      <w:numFmt w:val="bullet"/>
      <w:lvlText w:val="•"/>
      <w:lvlJc w:val="left"/>
      <w:pPr>
        <w:ind w:left="7469" w:hanging="269"/>
      </w:pPr>
      <w:rPr>
        <w:rFonts w:hint="default"/>
      </w:rPr>
    </w:lvl>
  </w:abstractNum>
  <w:abstractNum w:abstractNumId="107">
    <w:multiLevelType w:val="hybridMultilevel"/>
    <w:lvl w:ilvl="0">
      <w:start w:val="1"/>
      <w:numFmt w:val="decimal"/>
      <w:lvlText w:val="%1)"/>
      <w:lvlJc w:val="left"/>
      <w:pPr>
        <w:ind w:left="629" w:hanging="512"/>
        <w:jc w:val="left"/>
      </w:pPr>
      <w:rPr>
        <w:rFonts w:hint="default" w:ascii="Times New Roman" w:hAnsi="Times New Roman" w:eastAsia="Times New Roman"/>
        <w:spacing w:val="-3"/>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5">
    <w:multiLevelType w:val="hybridMultilevel"/>
    <w:lvl w:ilvl="0">
      <w:start w:val="2"/>
      <w:numFmt w:val="decimal"/>
      <w:lvlText w:val="%1."/>
      <w:lvlJc w:val="left"/>
      <w:pPr>
        <w:ind w:left="118" w:hanging="272"/>
        <w:jc w:val="left"/>
      </w:pPr>
      <w:rPr>
        <w:rFonts w:hint="default" w:ascii="Times New Roman" w:hAnsi="Times New Roman" w:eastAsia="Times New Roman"/>
        <w:spacing w:val="-30"/>
        <w:w w:val="99"/>
        <w:sz w:val="24"/>
        <w:szCs w:val="24"/>
      </w:rPr>
    </w:lvl>
    <w:lvl w:ilvl="1">
      <w:start w:val="1"/>
      <w:numFmt w:val="bullet"/>
      <w:lvlText w:val="•"/>
      <w:lvlJc w:val="left"/>
      <w:pPr>
        <w:ind w:left="1038" w:hanging="272"/>
      </w:pPr>
      <w:rPr>
        <w:rFonts w:hint="default"/>
      </w:rPr>
    </w:lvl>
    <w:lvl w:ilvl="2">
      <w:start w:val="1"/>
      <w:numFmt w:val="bullet"/>
      <w:lvlText w:val="•"/>
      <w:lvlJc w:val="left"/>
      <w:pPr>
        <w:ind w:left="1957" w:hanging="272"/>
      </w:pPr>
      <w:rPr>
        <w:rFonts w:hint="default"/>
      </w:rPr>
    </w:lvl>
    <w:lvl w:ilvl="3">
      <w:start w:val="1"/>
      <w:numFmt w:val="bullet"/>
      <w:lvlText w:val="•"/>
      <w:lvlJc w:val="left"/>
      <w:pPr>
        <w:ind w:left="2875" w:hanging="272"/>
      </w:pPr>
      <w:rPr>
        <w:rFonts w:hint="default"/>
      </w:rPr>
    </w:lvl>
    <w:lvl w:ilvl="4">
      <w:start w:val="1"/>
      <w:numFmt w:val="bullet"/>
      <w:lvlText w:val="•"/>
      <w:lvlJc w:val="left"/>
      <w:pPr>
        <w:ind w:left="3794" w:hanging="272"/>
      </w:pPr>
      <w:rPr>
        <w:rFonts w:hint="default"/>
      </w:rPr>
    </w:lvl>
    <w:lvl w:ilvl="5">
      <w:start w:val="1"/>
      <w:numFmt w:val="bullet"/>
      <w:lvlText w:val="•"/>
      <w:lvlJc w:val="left"/>
      <w:pPr>
        <w:ind w:left="4713" w:hanging="272"/>
      </w:pPr>
      <w:rPr>
        <w:rFonts w:hint="default"/>
      </w:rPr>
    </w:lvl>
    <w:lvl w:ilvl="6">
      <w:start w:val="1"/>
      <w:numFmt w:val="bullet"/>
      <w:lvlText w:val="•"/>
      <w:lvlJc w:val="left"/>
      <w:pPr>
        <w:ind w:left="5631" w:hanging="272"/>
      </w:pPr>
      <w:rPr>
        <w:rFonts w:hint="default"/>
      </w:rPr>
    </w:lvl>
    <w:lvl w:ilvl="7">
      <w:start w:val="1"/>
      <w:numFmt w:val="bullet"/>
      <w:lvlText w:val="•"/>
      <w:lvlJc w:val="left"/>
      <w:pPr>
        <w:ind w:left="6550" w:hanging="272"/>
      </w:pPr>
      <w:rPr>
        <w:rFonts w:hint="default"/>
      </w:rPr>
    </w:lvl>
    <w:lvl w:ilvl="8">
      <w:start w:val="1"/>
      <w:numFmt w:val="bullet"/>
      <w:lvlText w:val="•"/>
      <w:lvlJc w:val="left"/>
      <w:pPr>
        <w:ind w:left="7469" w:hanging="272"/>
      </w:pPr>
      <w:rPr>
        <w:rFonts w:hint="default"/>
      </w:rPr>
    </w:lvl>
  </w:abstractNum>
  <w:abstractNum w:abstractNumId="104">
    <w:multiLevelType w:val="hybridMultilevel"/>
    <w:lvl w:ilvl="0">
      <w:start w:val="1"/>
      <w:numFmt w:val="decimal"/>
      <w:lvlText w:val="%1)"/>
      <w:lvlJc w:val="left"/>
      <w:pPr>
        <w:ind w:left="629" w:hanging="512"/>
        <w:jc w:val="left"/>
      </w:pPr>
      <w:rPr>
        <w:rFonts w:hint="default" w:ascii="Times New Roman" w:hAnsi="Times New Roman" w:eastAsia="Times New Roman"/>
        <w:spacing w:val="-2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2">
    <w:multiLevelType w:val="hybridMultilevel"/>
    <w:lvl w:ilvl="0">
      <w:start w:val="1"/>
      <w:numFmt w:val="decimal"/>
      <w:lvlText w:val="%1)"/>
      <w:lvlJc w:val="left"/>
      <w:pPr>
        <w:ind w:left="629" w:hanging="512"/>
        <w:jc w:val="left"/>
      </w:pPr>
      <w:rPr>
        <w:rFonts w:hint="default" w:ascii="Times New Roman" w:hAnsi="Times New Roman" w:eastAsia="Times New Roman"/>
        <w:spacing w:val="-16"/>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0">
    <w:multiLevelType w:val="hybridMultilevel"/>
    <w:lvl w:ilvl="0">
      <w:start w:val="2"/>
      <w:numFmt w:val="decimal"/>
      <w:lvlText w:val="%1."/>
      <w:lvlJc w:val="left"/>
      <w:pPr>
        <w:ind w:left="118" w:hanging="310"/>
        <w:jc w:val="left"/>
      </w:pPr>
      <w:rPr>
        <w:rFonts w:hint="default" w:ascii="Times New Roman" w:hAnsi="Times New Roman" w:eastAsia="Times New Roman"/>
        <w:spacing w:val="-1"/>
        <w:w w:val="99"/>
        <w:sz w:val="24"/>
        <w:szCs w:val="24"/>
      </w:rPr>
    </w:lvl>
    <w:lvl w:ilvl="1">
      <w:start w:val="1"/>
      <w:numFmt w:val="bullet"/>
      <w:lvlText w:val="•"/>
      <w:lvlJc w:val="left"/>
      <w:pPr>
        <w:ind w:left="1038" w:hanging="310"/>
      </w:pPr>
      <w:rPr>
        <w:rFonts w:hint="default"/>
      </w:rPr>
    </w:lvl>
    <w:lvl w:ilvl="2">
      <w:start w:val="1"/>
      <w:numFmt w:val="bullet"/>
      <w:lvlText w:val="•"/>
      <w:lvlJc w:val="left"/>
      <w:pPr>
        <w:ind w:left="1957" w:hanging="310"/>
      </w:pPr>
      <w:rPr>
        <w:rFonts w:hint="default"/>
      </w:rPr>
    </w:lvl>
    <w:lvl w:ilvl="3">
      <w:start w:val="1"/>
      <w:numFmt w:val="bullet"/>
      <w:lvlText w:val="•"/>
      <w:lvlJc w:val="left"/>
      <w:pPr>
        <w:ind w:left="2875" w:hanging="310"/>
      </w:pPr>
      <w:rPr>
        <w:rFonts w:hint="default"/>
      </w:rPr>
    </w:lvl>
    <w:lvl w:ilvl="4">
      <w:start w:val="1"/>
      <w:numFmt w:val="bullet"/>
      <w:lvlText w:val="•"/>
      <w:lvlJc w:val="left"/>
      <w:pPr>
        <w:ind w:left="3794" w:hanging="310"/>
      </w:pPr>
      <w:rPr>
        <w:rFonts w:hint="default"/>
      </w:rPr>
    </w:lvl>
    <w:lvl w:ilvl="5">
      <w:start w:val="1"/>
      <w:numFmt w:val="bullet"/>
      <w:lvlText w:val="•"/>
      <w:lvlJc w:val="left"/>
      <w:pPr>
        <w:ind w:left="4713" w:hanging="310"/>
      </w:pPr>
      <w:rPr>
        <w:rFonts w:hint="default"/>
      </w:rPr>
    </w:lvl>
    <w:lvl w:ilvl="6">
      <w:start w:val="1"/>
      <w:numFmt w:val="bullet"/>
      <w:lvlText w:val="•"/>
      <w:lvlJc w:val="left"/>
      <w:pPr>
        <w:ind w:left="5631" w:hanging="310"/>
      </w:pPr>
      <w:rPr>
        <w:rFonts w:hint="default"/>
      </w:rPr>
    </w:lvl>
    <w:lvl w:ilvl="7">
      <w:start w:val="1"/>
      <w:numFmt w:val="bullet"/>
      <w:lvlText w:val="•"/>
      <w:lvlJc w:val="left"/>
      <w:pPr>
        <w:ind w:left="6550" w:hanging="310"/>
      </w:pPr>
      <w:rPr>
        <w:rFonts w:hint="default"/>
      </w:rPr>
    </w:lvl>
    <w:lvl w:ilvl="8">
      <w:start w:val="1"/>
      <w:numFmt w:val="bullet"/>
      <w:lvlText w:val="•"/>
      <w:lvlJc w:val="left"/>
      <w:pPr>
        <w:ind w:left="7469" w:hanging="310"/>
      </w:pPr>
      <w:rPr>
        <w:rFonts w:hint="default"/>
      </w:rPr>
    </w:lvl>
  </w:abstractNum>
  <w:abstractNum w:abstractNumId="99">
    <w:multiLevelType w:val="hybridMultilevel"/>
    <w:lvl w:ilvl="0">
      <w:start w:val="2"/>
      <w:numFmt w:val="decimal"/>
      <w:lvlText w:val="%1."/>
      <w:lvlJc w:val="left"/>
      <w:pPr>
        <w:ind w:left="118" w:hanging="288"/>
        <w:jc w:val="left"/>
      </w:pPr>
      <w:rPr>
        <w:rFonts w:hint="default" w:ascii="Times New Roman" w:hAnsi="Times New Roman" w:eastAsia="Times New Roman"/>
        <w:spacing w:val="-13"/>
        <w:w w:val="99"/>
        <w:sz w:val="24"/>
        <w:szCs w:val="24"/>
      </w:rPr>
    </w:lvl>
    <w:lvl w:ilvl="1">
      <w:start w:val="1"/>
      <w:numFmt w:val="bullet"/>
      <w:lvlText w:val="•"/>
      <w:lvlJc w:val="left"/>
      <w:pPr>
        <w:ind w:left="1038" w:hanging="288"/>
      </w:pPr>
      <w:rPr>
        <w:rFonts w:hint="default"/>
      </w:rPr>
    </w:lvl>
    <w:lvl w:ilvl="2">
      <w:start w:val="1"/>
      <w:numFmt w:val="bullet"/>
      <w:lvlText w:val="•"/>
      <w:lvlJc w:val="left"/>
      <w:pPr>
        <w:ind w:left="1957" w:hanging="288"/>
      </w:pPr>
      <w:rPr>
        <w:rFonts w:hint="default"/>
      </w:rPr>
    </w:lvl>
    <w:lvl w:ilvl="3">
      <w:start w:val="1"/>
      <w:numFmt w:val="bullet"/>
      <w:lvlText w:val="•"/>
      <w:lvlJc w:val="left"/>
      <w:pPr>
        <w:ind w:left="2875" w:hanging="288"/>
      </w:pPr>
      <w:rPr>
        <w:rFonts w:hint="default"/>
      </w:rPr>
    </w:lvl>
    <w:lvl w:ilvl="4">
      <w:start w:val="1"/>
      <w:numFmt w:val="bullet"/>
      <w:lvlText w:val="•"/>
      <w:lvlJc w:val="left"/>
      <w:pPr>
        <w:ind w:left="3794" w:hanging="288"/>
      </w:pPr>
      <w:rPr>
        <w:rFonts w:hint="default"/>
      </w:rPr>
    </w:lvl>
    <w:lvl w:ilvl="5">
      <w:start w:val="1"/>
      <w:numFmt w:val="bullet"/>
      <w:lvlText w:val="•"/>
      <w:lvlJc w:val="left"/>
      <w:pPr>
        <w:ind w:left="4713" w:hanging="288"/>
      </w:pPr>
      <w:rPr>
        <w:rFonts w:hint="default"/>
      </w:rPr>
    </w:lvl>
    <w:lvl w:ilvl="6">
      <w:start w:val="1"/>
      <w:numFmt w:val="bullet"/>
      <w:lvlText w:val="•"/>
      <w:lvlJc w:val="left"/>
      <w:pPr>
        <w:ind w:left="5631" w:hanging="288"/>
      </w:pPr>
      <w:rPr>
        <w:rFonts w:hint="default"/>
      </w:rPr>
    </w:lvl>
    <w:lvl w:ilvl="7">
      <w:start w:val="1"/>
      <w:numFmt w:val="bullet"/>
      <w:lvlText w:val="•"/>
      <w:lvlJc w:val="left"/>
      <w:pPr>
        <w:ind w:left="6550" w:hanging="288"/>
      </w:pPr>
      <w:rPr>
        <w:rFonts w:hint="default"/>
      </w:rPr>
    </w:lvl>
    <w:lvl w:ilvl="8">
      <w:start w:val="1"/>
      <w:numFmt w:val="bullet"/>
      <w:lvlText w:val="•"/>
      <w:lvlJc w:val="left"/>
      <w:pPr>
        <w:ind w:left="7469" w:hanging="288"/>
      </w:pPr>
      <w:rPr>
        <w:rFonts w:hint="default"/>
      </w:rPr>
    </w:lvl>
  </w:abstractNum>
  <w:abstractNum w:abstractNumId="9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97">
    <w:multiLevelType w:val="hybridMultilevel"/>
    <w:lvl w:ilvl="0">
      <w:start w:val="1"/>
      <w:numFmt w:val="decimal"/>
      <w:lvlText w:val="%1)"/>
      <w:lvlJc w:val="left"/>
      <w:pPr>
        <w:ind w:left="629" w:hanging="512"/>
        <w:jc w:val="left"/>
      </w:pPr>
      <w:rPr>
        <w:rFonts w:hint="default" w:ascii="Times New Roman" w:hAnsi="Times New Roman" w:eastAsia="Times New Roman"/>
        <w:spacing w:val="-16"/>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1503" w:hanging="399"/>
      </w:pPr>
      <w:rPr>
        <w:rFonts w:hint="default" w:ascii="Times New Roman" w:hAnsi="Times New Roman" w:eastAsia="Times New Roman"/>
        <w:spacing w:val="-1"/>
        <w:w w:val="99"/>
        <w:sz w:val="24"/>
        <w:szCs w:val="24"/>
      </w:rPr>
    </w:lvl>
    <w:lvl w:ilvl="3">
      <w:start w:val="1"/>
      <w:numFmt w:val="bullet"/>
      <w:lvlText w:val="•"/>
      <w:lvlJc w:val="left"/>
      <w:pPr>
        <w:ind w:left="2475" w:hanging="399"/>
      </w:pPr>
      <w:rPr>
        <w:rFonts w:hint="default"/>
      </w:rPr>
    </w:lvl>
    <w:lvl w:ilvl="4">
      <w:start w:val="1"/>
      <w:numFmt w:val="bullet"/>
      <w:lvlText w:val="•"/>
      <w:lvlJc w:val="left"/>
      <w:pPr>
        <w:ind w:left="3451" w:hanging="399"/>
      </w:pPr>
      <w:rPr>
        <w:rFonts w:hint="default"/>
      </w:rPr>
    </w:lvl>
    <w:lvl w:ilvl="5">
      <w:start w:val="1"/>
      <w:numFmt w:val="bullet"/>
      <w:lvlText w:val="•"/>
      <w:lvlJc w:val="left"/>
      <w:pPr>
        <w:ind w:left="4427" w:hanging="399"/>
      </w:pPr>
      <w:rPr>
        <w:rFonts w:hint="default"/>
      </w:rPr>
    </w:lvl>
    <w:lvl w:ilvl="6">
      <w:start w:val="1"/>
      <w:numFmt w:val="bullet"/>
      <w:lvlText w:val="•"/>
      <w:lvlJc w:val="left"/>
      <w:pPr>
        <w:ind w:left="5403" w:hanging="399"/>
      </w:pPr>
      <w:rPr>
        <w:rFonts w:hint="default"/>
      </w:rPr>
    </w:lvl>
    <w:lvl w:ilvl="7">
      <w:start w:val="1"/>
      <w:numFmt w:val="bullet"/>
      <w:lvlText w:val="•"/>
      <w:lvlJc w:val="left"/>
      <w:pPr>
        <w:ind w:left="6379" w:hanging="399"/>
      </w:pPr>
      <w:rPr>
        <w:rFonts w:hint="default"/>
      </w:rPr>
    </w:lvl>
    <w:lvl w:ilvl="8">
      <w:start w:val="1"/>
      <w:numFmt w:val="bullet"/>
      <w:lvlText w:val="•"/>
      <w:lvlJc w:val="left"/>
      <w:pPr>
        <w:ind w:left="7354" w:hanging="399"/>
      </w:pPr>
      <w:rPr>
        <w:rFonts w:hint="default"/>
      </w:rPr>
    </w:lvl>
  </w:abstractNum>
  <w:abstractNum w:abstractNumId="96">
    <w:multiLevelType w:val="hybridMultilevel"/>
    <w:lvl w:ilvl="0">
      <w:start w:val="1"/>
      <w:numFmt w:val="decimal"/>
      <w:lvlText w:val="%1)"/>
      <w:lvlJc w:val="left"/>
      <w:pPr>
        <w:ind w:left="629" w:hanging="512"/>
        <w:jc w:val="left"/>
      </w:pPr>
      <w:rPr>
        <w:rFonts w:hint="default" w:ascii="Times New Roman" w:hAnsi="Times New Roman" w:eastAsia="Times New Roman"/>
        <w:spacing w:val="-14"/>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9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9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93">
    <w:multiLevelType w:val="hybridMultilevel"/>
    <w:lvl w:ilvl="0">
      <w:start w:val="1"/>
      <w:numFmt w:val="decimal"/>
      <w:lvlText w:val="%1)"/>
      <w:lvlJc w:val="left"/>
      <w:pPr>
        <w:ind w:left="629" w:hanging="512"/>
        <w:jc w:val="left"/>
      </w:pPr>
      <w:rPr>
        <w:rFonts w:hint="default" w:ascii="Times New Roman" w:hAnsi="Times New Roman" w:eastAsia="Times New Roman"/>
        <w:spacing w:val="-23"/>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92">
    <w:multiLevelType w:val="hybridMultilevel"/>
    <w:lvl w:ilvl="0">
      <w:start w:val="2"/>
      <w:numFmt w:val="decimal"/>
      <w:lvlText w:val="%1."/>
      <w:lvlJc w:val="left"/>
      <w:pPr>
        <w:ind w:left="118" w:hanging="279"/>
        <w:jc w:val="left"/>
      </w:pPr>
      <w:rPr>
        <w:rFonts w:hint="default" w:ascii="Times New Roman" w:hAnsi="Times New Roman" w:eastAsia="Times New Roman"/>
        <w:spacing w:val="-23"/>
        <w:w w:val="99"/>
        <w:sz w:val="24"/>
        <w:szCs w:val="24"/>
      </w:rPr>
    </w:lvl>
    <w:lvl w:ilvl="1">
      <w:start w:val="1"/>
      <w:numFmt w:val="bullet"/>
      <w:lvlText w:val="•"/>
      <w:lvlJc w:val="left"/>
      <w:pPr>
        <w:ind w:left="1038" w:hanging="279"/>
      </w:pPr>
      <w:rPr>
        <w:rFonts w:hint="default"/>
      </w:rPr>
    </w:lvl>
    <w:lvl w:ilvl="2">
      <w:start w:val="1"/>
      <w:numFmt w:val="bullet"/>
      <w:lvlText w:val="•"/>
      <w:lvlJc w:val="left"/>
      <w:pPr>
        <w:ind w:left="1957" w:hanging="279"/>
      </w:pPr>
      <w:rPr>
        <w:rFonts w:hint="default"/>
      </w:rPr>
    </w:lvl>
    <w:lvl w:ilvl="3">
      <w:start w:val="1"/>
      <w:numFmt w:val="bullet"/>
      <w:lvlText w:val="•"/>
      <w:lvlJc w:val="left"/>
      <w:pPr>
        <w:ind w:left="2875" w:hanging="279"/>
      </w:pPr>
      <w:rPr>
        <w:rFonts w:hint="default"/>
      </w:rPr>
    </w:lvl>
    <w:lvl w:ilvl="4">
      <w:start w:val="1"/>
      <w:numFmt w:val="bullet"/>
      <w:lvlText w:val="•"/>
      <w:lvlJc w:val="left"/>
      <w:pPr>
        <w:ind w:left="3794" w:hanging="279"/>
      </w:pPr>
      <w:rPr>
        <w:rFonts w:hint="default"/>
      </w:rPr>
    </w:lvl>
    <w:lvl w:ilvl="5">
      <w:start w:val="1"/>
      <w:numFmt w:val="bullet"/>
      <w:lvlText w:val="•"/>
      <w:lvlJc w:val="left"/>
      <w:pPr>
        <w:ind w:left="4713" w:hanging="279"/>
      </w:pPr>
      <w:rPr>
        <w:rFonts w:hint="default"/>
      </w:rPr>
    </w:lvl>
    <w:lvl w:ilvl="6">
      <w:start w:val="1"/>
      <w:numFmt w:val="bullet"/>
      <w:lvlText w:val="•"/>
      <w:lvlJc w:val="left"/>
      <w:pPr>
        <w:ind w:left="5631" w:hanging="279"/>
      </w:pPr>
      <w:rPr>
        <w:rFonts w:hint="default"/>
      </w:rPr>
    </w:lvl>
    <w:lvl w:ilvl="7">
      <w:start w:val="1"/>
      <w:numFmt w:val="bullet"/>
      <w:lvlText w:val="•"/>
      <w:lvlJc w:val="left"/>
      <w:pPr>
        <w:ind w:left="6550" w:hanging="279"/>
      </w:pPr>
      <w:rPr>
        <w:rFonts w:hint="default"/>
      </w:rPr>
    </w:lvl>
    <w:lvl w:ilvl="8">
      <w:start w:val="1"/>
      <w:numFmt w:val="bullet"/>
      <w:lvlText w:val="•"/>
      <w:lvlJc w:val="left"/>
      <w:pPr>
        <w:ind w:left="7469" w:hanging="279"/>
      </w:pPr>
      <w:rPr>
        <w:rFonts w:hint="default"/>
      </w:rPr>
    </w:lvl>
  </w:abstractNum>
  <w:abstractNum w:abstractNumId="9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9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89">
    <w:multiLevelType w:val="hybridMultilevel"/>
    <w:lvl w:ilvl="0">
      <w:start w:val="2"/>
      <w:numFmt w:val="decimal"/>
      <w:lvlText w:val="%1."/>
      <w:lvlJc w:val="left"/>
      <w:pPr>
        <w:ind w:left="118" w:hanging="240"/>
        <w:jc w:val="left"/>
      </w:pPr>
      <w:rPr>
        <w:rFonts w:hint="default" w:ascii="Times New Roman" w:hAnsi="Times New Roman" w:eastAsia="Times New Roman"/>
        <w:spacing w:val="-3"/>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88">
    <w:multiLevelType w:val="hybridMultilevel"/>
    <w:lvl w:ilvl="0">
      <w:start w:val="1"/>
      <w:numFmt w:val="decimal"/>
      <w:lvlText w:val="%1)"/>
      <w:lvlJc w:val="left"/>
      <w:pPr>
        <w:ind w:left="629" w:hanging="512"/>
        <w:jc w:val="left"/>
      </w:pPr>
      <w:rPr>
        <w:rFonts w:hint="default" w:ascii="Times New Roman" w:hAnsi="Times New Roman" w:eastAsia="Times New Roman"/>
        <w:spacing w:val="-3"/>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7">
    <w:multiLevelType w:val="hybridMultilevel"/>
    <w:lvl w:ilvl="0">
      <w:start w:val="2"/>
      <w:numFmt w:val="decimal"/>
      <w:lvlText w:val="%1."/>
      <w:lvlJc w:val="left"/>
      <w:pPr>
        <w:ind w:left="118" w:hanging="293"/>
        <w:jc w:val="left"/>
      </w:pPr>
      <w:rPr>
        <w:rFonts w:hint="default" w:ascii="Times New Roman" w:hAnsi="Times New Roman" w:eastAsia="Times New Roman"/>
        <w:spacing w:val="-30"/>
        <w:w w:val="99"/>
        <w:sz w:val="24"/>
        <w:szCs w:val="24"/>
      </w:rPr>
    </w:lvl>
    <w:lvl w:ilvl="1">
      <w:start w:val="1"/>
      <w:numFmt w:val="bullet"/>
      <w:lvlText w:val="•"/>
      <w:lvlJc w:val="left"/>
      <w:pPr>
        <w:ind w:left="1038" w:hanging="293"/>
      </w:pPr>
      <w:rPr>
        <w:rFonts w:hint="default"/>
      </w:rPr>
    </w:lvl>
    <w:lvl w:ilvl="2">
      <w:start w:val="1"/>
      <w:numFmt w:val="bullet"/>
      <w:lvlText w:val="•"/>
      <w:lvlJc w:val="left"/>
      <w:pPr>
        <w:ind w:left="1957" w:hanging="293"/>
      </w:pPr>
      <w:rPr>
        <w:rFonts w:hint="default"/>
      </w:rPr>
    </w:lvl>
    <w:lvl w:ilvl="3">
      <w:start w:val="1"/>
      <w:numFmt w:val="bullet"/>
      <w:lvlText w:val="•"/>
      <w:lvlJc w:val="left"/>
      <w:pPr>
        <w:ind w:left="2875" w:hanging="293"/>
      </w:pPr>
      <w:rPr>
        <w:rFonts w:hint="default"/>
      </w:rPr>
    </w:lvl>
    <w:lvl w:ilvl="4">
      <w:start w:val="1"/>
      <w:numFmt w:val="bullet"/>
      <w:lvlText w:val="•"/>
      <w:lvlJc w:val="left"/>
      <w:pPr>
        <w:ind w:left="3794" w:hanging="293"/>
      </w:pPr>
      <w:rPr>
        <w:rFonts w:hint="default"/>
      </w:rPr>
    </w:lvl>
    <w:lvl w:ilvl="5">
      <w:start w:val="1"/>
      <w:numFmt w:val="bullet"/>
      <w:lvlText w:val="•"/>
      <w:lvlJc w:val="left"/>
      <w:pPr>
        <w:ind w:left="4713" w:hanging="293"/>
      </w:pPr>
      <w:rPr>
        <w:rFonts w:hint="default"/>
      </w:rPr>
    </w:lvl>
    <w:lvl w:ilvl="6">
      <w:start w:val="1"/>
      <w:numFmt w:val="bullet"/>
      <w:lvlText w:val="•"/>
      <w:lvlJc w:val="left"/>
      <w:pPr>
        <w:ind w:left="5631" w:hanging="293"/>
      </w:pPr>
      <w:rPr>
        <w:rFonts w:hint="default"/>
      </w:rPr>
    </w:lvl>
    <w:lvl w:ilvl="7">
      <w:start w:val="1"/>
      <w:numFmt w:val="bullet"/>
      <w:lvlText w:val="•"/>
      <w:lvlJc w:val="left"/>
      <w:pPr>
        <w:ind w:left="6550" w:hanging="293"/>
      </w:pPr>
      <w:rPr>
        <w:rFonts w:hint="default"/>
      </w:rPr>
    </w:lvl>
    <w:lvl w:ilvl="8">
      <w:start w:val="1"/>
      <w:numFmt w:val="bullet"/>
      <w:lvlText w:val="•"/>
      <w:lvlJc w:val="left"/>
      <w:pPr>
        <w:ind w:left="7469" w:hanging="293"/>
      </w:pPr>
      <w:rPr>
        <w:rFonts w:hint="default"/>
      </w:rPr>
    </w:lvl>
  </w:abstractNum>
  <w:abstractNum w:abstractNumId="86">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5">
    <w:multiLevelType w:val="hybridMultilevel"/>
    <w:lvl w:ilvl="0">
      <w:start w:val="1"/>
      <w:numFmt w:val="decimal"/>
      <w:lvlText w:val="%1)"/>
      <w:lvlJc w:val="left"/>
      <w:pPr>
        <w:ind w:left="629" w:hanging="512"/>
        <w:jc w:val="left"/>
      </w:pPr>
      <w:rPr>
        <w:rFonts w:hint="default" w:ascii="Times New Roman" w:hAnsi="Times New Roman" w:eastAsia="Times New Roman"/>
        <w:spacing w:val="-16"/>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2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84">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8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1">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80">
    <w:multiLevelType w:val="hybridMultilevel"/>
    <w:lvl w:ilvl="0">
      <w:start w:val="2"/>
      <w:numFmt w:val="decimal"/>
      <w:lvlText w:val="%1."/>
      <w:lvlJc w:val="left"/>
      <w:pPr>
        <w:ind w:left="118" w:hanging="276"/>
        <w:jc w:val="left"/>
      </w:pPr>
      <w:rPr>
        <w:rFonts w:hint="default" w:ascii="Times New Roman" w:hAnsi="Times New Roman" w:eastAsia="Times New Roman"/>
        <w:spacing w:val="-25"/>
        <w:w w:val="99"/>
        <w:sz w:val="24"/>
        <w:szCs w:val="24"/>
      </w:rPr>
    </w:lvl>
    <w:lvl w:ilvl="1">
      <w:start w:val="1"/>
      <w:numFmt w:val="bullet"/>
      <w:lvlText w:val="•"/>
      <w:lvlJc w:val="left"/>
      <w:pPr>
        <w:ind w:left="1038" w:hanging="276"/>
      </w:pPr>
      <w:rPr>
        <w:rFonts w:hint="default"/>
      </w:rPr>
    </w:lvl>
    <w:lvl w:ilvl="2">
      <w:start w:val="1"/>
      <w:numFmt w:val="bullet"/>
      <w:lvlText w:val="•"/>
      <w:lvlJc w:val="left"/>
      <w:pPr>
        <w:ind w:left="1957" w:hanging="276"/>
      </w:pPr>
      <w:rPr>
        <w:rFonts w:hint="default"/>
      </w:rPr>
    </w:lvl>
    <w:lvl w:ilvl="3">
      <w:start w:val="1"/>
      <w:numFmt w:val="bullet"/>
      <w:lvlText w:val="•"/>
      <w:lvlJc w:val="left"/>
      <w:pPr>
        <w:ind w:left="2875" w:hanging="276"/>
      </w:pPr>
      <w:rPr>
        <w:rFonts w:hint="default"/>
      </w:rPr>
    </w:lvl>
    <w:lvl w:ilvl="4">
      <w:start w:val="1"/>
      <w:numFmt w:val="bullet"/>
      <w:lvlText w:val="•"/>
      <w:lvlJc w:val="left"/>
      <w:pPr>
        <w:ind w:left="3794" w:hanging="276"/>
      </w:pPr>
      <w:rPr>
        <w:rFonts w:hint="default"/>
      </w:rPr>
    </w:lvl>
    <w:lvl w:ilvl="5">
      <w:start w:val="1"/>
      <w:numFmt w:val="bullet"/>
      <w:lvlText w:val="•"/>
      <w:lvlJc w:val="left"/>
      <w:pPr>
        <w:ind w:left="4713" w:hanging="276"/>
      </w:pPr>
      <w:rPr>
        <w:rFonts w:hint="default"/>
      </w:rPr>
    </w:lvl>
    <w:lvl w:ilvl="6">
      <w:start w:val="1"/>
      <w:numFmt w:val="bullet"/>
      <w:lvlText w:val="•"/>
      <w:lvlJc w:val="left"/>
      <w:pPr>
        <w:ind w:left="5631" w:hanging="276"/>
      </w:pPr>
      <w:rPr>
        <w:rFonts w:hint="default"/>
      </w:rPr>
    </w:lvl>
    <w:lvl w:ilvl="7">
      <w:start w:val="1"/>
      <w:numFmt w:val="bullet"/>
      <w:lvlText w:val="•"/>
      <w:lvlJc w:val="left"/>
      <w:pPr>
        <w:ind w:left="6550" w:hanging="276"/>
      </w:pPr>
      <w:rPr>
        <w:rFonts w:hint="default"/>
      </w:rPr>
    </w:lvl>
    <w:lvl w:ilvl="8">
      <w:start w:val="1"/>
      <w:numFmt w:val="bullet"/>
      <w:lvlText w:val="•"/>
      <w:lvlJc w:val="left"/>
      <w:pPr>
        <w:ind w:left="7469" w:hanging="276"/>
      </w:pPr>
      <w:rPr>
        <w:rFonts w:hint="default"/>
      </w:rPr>
    </w:lvl>
  </w:abstractNum>
  <w:abstractNum w:abstractNumId="79">
    <w:multiLevelType w:val="hybridMultilevel"/>
    <w:lvl w:ilvl="0">
      <w:start w:val="2"/>
      <w:numFmt w:val="decimal"/>
      <w:lvlText w:val="%1."/>
      <w:lvlJc w:val="left"/>
      <w:pPr>
        <w:ind w:left="118" w:hanging="293"/>
        <w:jc w:val="left"/>
      </w:pPr>
      <w:rPr>
        <w:rFonts w:hint="default" w:ascii="Times New Roman" w:hAnsi="Times New Roman" w:eastAsia="Times New Roman"/>
        <w:spacing w:val="-9"/>
        <w:w w:val="99"/>
        <w:sz w:val="24"/>
        <w:szCs w:val="24"/>
      </w:rPr>
    </w:lvl>
    <w:lvl w:ilvl="1">
      <w:start w:val="1"/>
      <w:numFmt w:val="bullet"/>
      <w:lvlText w:val="•"/>
      <w:lvlJc w:val="left"/>
      <w:pPr>
        <w:ind w:left="1038" w:hanging="293"/>
      </w:pPr>
      <w:rPr>
        <w:rFonts w:hint="default"/>
      </w:rPr>
    </w:lvl>
    <w:lvl w:ilvl="2">
      <w:start w:val="1"/>
      <w:numFmt w:val="bullet"/>
      <w:lvlText w:val="•"/>
      <w:lvlJc w:val="left"/>
      <w:pPr>
        <w:ind w:left="1957" w:hanging="293"/>
      </w:pPr>
      <w:rPr>
        <w:rFonts w:hint="default"/>
      </w:rPr>
    </w:lvl>
    <w:lvl w:ilvl="3">
      <w:start w:val="1"/>
      <w:numFmt w:val="bullet"/>
      <w:lvlText w:val="•"/>
      <w:lvlJc w:val="left"/>
      <w:pPr>
        <w:ind w:left="2875" w:hanging="293"/>
      </w:pPr>
      <w:rPr>
        <w:rFonts w:hint="default"/>
      </w:rPr>
    </w:lvl>
    <w:lvl w:ilvl="4">
      <w:start w:val="1"/>
      <w:numFmt w:val="bullet"/>
      <w:lvlText w:val="•"/>
      <w:lvlJc w:val="left"/>
      <w:pPr>
        <w:ind w:left="3794" w:hanging="293"/>
      </w:pPr>
      <w:rPr>
        <w:rFonts w:hint="default"/>
      </w:rPr>
    </w:lvl>
    <w:lvl w:ilvl="5">
      <w:start w:val="1"/>
      <w:numFmt w:val="bullet"/>
      <w:lvlText w:val="•"/>
      <w:lvlJc w:val="left"/>
      <w:pPr>
        <w:ind w:left="4713" w:hanging="293"/>
      </w:pPr>
      <w:rPr>
        <w:rFonts w:hint="default"/>
      </w:rPr>
    </w:lvl>
    <w:lvl w:ilvl="6">
      <w:start w:val="1"/>
      <w:numFmt w:val="bullet"/>
      <w:lvlText w:val="•"/>
      <w:lvlJc w:val="left"/>
      <w:pPr>
        <w:ind w:left="5631" w:hanging="293"/>
      </w:pPr>
      <w:rPr>
        <w:rFonts w:hint="default"/>
      </w:rPr>
    </w:lvl>
    <w:lvl w:ilvl="7">
      <w:start w:val="1"/>
      <w:numFmt w:val="bullet"/>
      <w:lvlText w:val="•"/>
      <w:lvlJc w:val="left"/>
      <w:pPr>
        <w:ind w:left="6550" w:hanging="293"/>
      </w:pPr>
      <w:rPr>
        <w:rFonts w:hint="default"/>
      </w:rPr>
    </w:lvl>
    <w:lvl w:ilvl="8">
      <w:start w:val="1"/>
      <w:numFmt w:val="bullet"/>
      <w:lvlText w:val="•"/>
      <w:lvlJc w:val="left"/>
      <w:pPr>
        <w:ind w:left="7469" w:hanging="293"/>
      </w:pPr>
      <w:rPr>
        <w:rFonts w:hint="default"/>
      </w:rPr>
    </w:lvl>
  </w:abstractNum>
  <w:abstractNum w:abstractNumId="78">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7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6">
    <w:multiLevelType w:val="hybridMultilevel"/>
    <w:lvl w:ilvl="0">
      <w:start w:val="1"/>
      <w:numFmt w:val="decimal"/>
      <w:lvlText w:val="%1)"/>
      <w:lvlJc w:val="left"/>
      <w:pPr>
        <w:ind w:left="629" w:hanging="512"/>
        <w:jc w:val="left"/>
      </w:pPr>
      <w:rPr>
        <w:rFonts w:hint="default" w:ascii="Times New Roman" w:hAnsi="Times New Roman" w:eastAsia="Times New Roman"/>
        <w:spacing w:val="-15"/>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5">
    <w:multiLevelType w:val="hybridMultilevel"/>
    <w:lvl w:ilvl="0">
      <w:start w:val="1"/>
      <w:numFmt w:val="decimal"/>
      <w:lvlText w:val="%1)"/>
      <w:lvlJc w:val="left"/>
      <w:pPr>
        <w:ind w:left="629" w:hanging="512"/>
        <w:jc w:val="left"/>
      </w:pPr>
      <w:rPr>
        <w:rFonts w:hint="default" w:ascii="Times New Roman" w:hAnsi="Times New Roman" w:eastAsia="Times New Roman"/>
        <w:spacing w:val="-28"/>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74">
    <w:multiLevelType w:val="hybridMultilevel"/>
    <w:lvl w:ilvl="0">
      <w:start w:val="1"/>
      <w:numFmt w:val="decimal"/>
      <w:lvlText w:val="%1)"/>
      <w:lvlJc w:val="left"/>
      <w:pPr>
        <w:ind w:left="629" w:hanging="512"/>
        <w:jc w:val="left"/>
      </w:pPr>
      <w:rPr>
        <w:rFonts w:hint="default" w:ascii="Times New Roman" w:hAnsi="Times New Roman" w:eastAsia="Times New Roman"/>
        <w:spacing w:val="-2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2">
    <w:multiLevelType w:val="hybridMultilevel"/>
    <w:lvl w:ilvl="0">
      <w:start w:val="2"/>
      <w:numFmt w:val="decimal"/>
      <w:lvlText w:val="%1."/>
      <w:lvlJc w:val="left"/>
      <w:pPr>
        <w:ind w:left="118" w:hanging="298"/>
        <w:jc w:val="left"/>
      </w:pPr>
      <w:rPr>
        <w:rFonts w:hint="default" w:ascii="Times New Roman" w:hAnsi="Times New Roman" w:eastAsia="Times New Roman"/>
        <w:spacing w:val="-4"/>
        <w:w w:val="99"/>
        <w:sz w:val="24"/>
        <w:szCs w:val="24"/>
      </w:rPr>
    </w:lvl>
    <w:lvl w:ilvl="1">
      <w:start w:val="1"/>
      <w:numFmt w:val="bullet"/>
      <w:lvlText w:val="•"/>
      <w:lvlJc w:val="left"/>
      <w:pPr>
        <w:ind w:left="1038" w:hanging="298"/>
      </w:pPr>
      <w:rPr>
        <w:rFonts w:hint="default"/>
      </w:rPr>
    </w:lvl>
    <w:lvl w:ilvl="2">
      <w:start w:val="1"/>
      <w:numFmt w:val="bullet"/>
      <w:lvlText w:val="•"/>
      <w:lvlJc w:val="left"/>
      <w:pPr>
        <w:ind w:left="1957" w:hanging="298"/>
      </w:pPr>
      <w:rPr>
        <w:rFonts w:hint="default"/>
      </w:rPr>
    </w:lvl>
    <w:lvl w:ilvl="3">
      <w:start w:val="1"/>
      <w:numFmt w:val="bullet"/>
      <w:lvlText w:val="•"/>
      <w:lvlJc w:val="left"/>
      <w:pPr>
        <w:ind w:left="2875" w:hanging="298"/>
      </w:pPr>
      <w:rPr>
        <w:rFonts w:hint="default"/>
      </w:rPr>
    </w:lvl>
    <w:lvl w:ilvl="4">
      <w:start w:val="1"/>
      <w:numFmt w:val="bullet"/>
      <w:lvlText w:val="•"/>
      <w:lvlJc w:val="left"/>
      <w:pPr>
        <w:ind w:left="3794" w:hanging="298"/>
      </w:pPr>
      <w:rPr>
        <w:rFonts w:hint="default"/>
      </w:rPr>
    </w:lvl>
    <w:lvl w:ilvl="5">
      <w:start w:val="1"/>
      <w:numFmt w:val="bullet"/>
      <w:lvlText w:val="•"/>
      <w:lvlJc w:val="left"/>
      <w:pPr>
        <w:ind w:left="4713" w:hanging="298"/>
      </w:pPr>
      <w:rPr>
        <w:rFonts w:hint="default"/>
      </w:rPr>
    </w:lvl>
    <w:lvl w:ilvl="6">
      <w:start w:val="1"/>
      <w:numFmt w:val="bullet"/>
      <w:lvlText w:val="•"/>
      <w:lvlJc w:val="left"/>
      <w:pPr>
        <w:ind w:left="5631" w:hanging="298"/>
      </w:pPr>
      <w:rPr>
        <w:rFonts w:hint="default"/>
      </w:rPr>
    </w:lvl>
    <w:lvl w:ilvl="7">
      <w:start w:val="1"/>
      <w:numFmt w:val="bullet"/>
      <w:lvlText w:val="•"/>
      <w:lvlJc w:val="left"/>
      <w:pPr>
        <w:ind w:left="6550" w:hanging="298"/>
      </w:pPr>
      <w:rPr>
        <w:rFonts w:hint="default"/>
      </w:rPr>
    </w:lvl>
    <w:lvl w:ilvl="8">
      <w:start w:val="1"/>
      <w:numFmt w:val="bullet"/>
      <w:lvlText w:val="•"/>
      <w:lvlJc w:val="left"/>
      <w:pPr>
        <w:ind w:left="7469" w:hanging="298"/>
      </w:pPr>
      <w:rPr>
        <w:rFonts w:hint="default"/>
      </w:rPr>
    </w:lvl>
  </w:abstractNum>
  <w:abstractNum w:abstractNumId="7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0">
    <w:multiLevelType w:val="hybridMultilevel"/>
    <w:lvl w:ilvl="0">
      <w:start w:val="2"/>
      <w:numFmt w:val="decimal"/>
      <w:lvlText w:val="%1."/>
      <w:lvlJc w:val="left"/>
      <w:pPr>
        <w:ind w:left="118" w:hanging="303"/>
        <w:jc w:val="left"/>
      </w:pPr>
      <w:rPr>
        <w:rFonts w:hint="default" w:ascii="Times New Roman" w:hAnsi="Times New Roman" w:eastAsia="Times New Roman"/>
        <w:spacing w:val="-1"/>
        <w:w w:val="99"/>
        <w:sz w:val="24"/>
        <w:szCs w:val="24"/>
      </w:rPr>
    </w:lvl>
    <w:lvl w:ilvl="1">
      <w:start w:val="1"/>
      <w:numFmt w:val="bullet"/>
      <w:lvlText w:val="•"/>
      <w:lvlJc w:val="left"/>
      <w:pPr>
        <w:ind w:left="1038" w:hanging="303"/>
      </w:pPr>
      <w:rPr>
        <w:rFonts w:hint="default"/>
      </w:rPr>
    </w:lvl>
    <w:lvl w:ilvl="2">
      <w:start w:val="1"/>
      <w:numFmt w:val="bullet"/>
      <w:lvlText w:val="•"/>
      <w:lvlJc w:val="left"/>
      <w:pPr>
        <w:ind w:left="1957" w:hanging="303"/>
      </w:pPr>
      <w:rPr>
        <w:rFonts w:hint="default"/>
      </w:rPr>
    </w:lvl>
    <w:lvl w:ilvl="3">
      <w:start w:val="1"/>
      <w:numFmt w:val="bullet"/>
      <w:lvlText w:val="•"/>
      <w:lvlJc w:val="left"/>
      <w:pPr>
        <w:ind w:left="2875" w:hanging="303"/>
      </w:pPr>
      <w:rPr>
        <w:rFonts w:hint="default"/>
      </w:rPr>
    </w:lvl>
    <w:lvl w:ilvl="4">
      <w:start w:val="1"/>
      <w:numFmt w:val="bullet"/>
      <w:lvlText w:val="•"/>
      <w:lvlJc w:val="left"/>
      <w:pPr>
        <w:ind w:left="3794" w:hanging="303"/>
      </w:pPr>
      <w:rPr>
        <w:rFonts w:hint="default"/>
      </w:rPr>
    </w:lvl>
    <w:lvl w:ilvl="5">
      <w:start w:val="1"/>
      <w:numFmt w:val="bullet"/>
      <w:lvlText w:val="•"/>
      <w:lvlJc w:val="left"/>
      <w:pPr>
        <w:ind w:left="4713" w:hanging="303"/>
      </w:pPr>
      <w:rPr>
        <w:rFonts w:hint="default"/>
      </w:rPr>
    </w:lvl>
    <w:lvl w:ilvl="6">
      <w:start w:val="1"/>
      <w:numFmt w:val="bullet"/>
      <w:lvlText w:val="•"/>
      <w:lvlJc w:val="left"/>
      <w:pPr>
        <w:ind w:left="5631" w:hanging="303"/>
      </w:pPr>
      <w:rPr>
        <w:rFonts w:hint="default"/>
      </w:rPr>
    </w:lvl>
    <w:lvl w:ilvl="7">
      <w:start w:val="1"/>
      <w:numFmt w:val="bullet"/>
      <w:lvlText w:val="•"/>
      <w:lvlJc w:val="left"/>
      <w:pPr>
        <w:ind w:left="6550" w:hanging="303"/>
      </w:pPr>
      <w:rPr>
        <w:rFonts w:hint="default"/>
      </w:rPr>
    </w:lvl>
    <w:lvl w:ilvl="8">
      <w:start w:val="1"/>
      <w:numFmt w:val="bullet"/>
      <w:lvlText w:val="•"/>
      <w:lvlJc w:val="left"/>
      <w:pPr>
        <w:ind w:left="7469" w:hanging="303"/>
      </w:pPr>
      <w:rPr>
        <w:rFonts w:hint="default"/>
      </w:rPr>
    </w:lvl>
  </w:abstractNum>
  <w:abstractNum w:abstractNumId="69">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6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67">
    <w:multiLevelType w:val="hybridMultilevel"/>
    <w:lvl w:ilvl="0">
      <w:start w:val="2"/>
      <w:numFmt w:val="decimal"/>
      <w:lvlText w:val="%1."/>
      <w:lvlJc w:val="left"/>
      <w:pPr>
        <w:ind w:left="118" w:hanging="257"/>
        <w:jc w:val="left"/>
      </w:pPr>
      <w:rPr>
        <w:rFonts w:hint="default" w:ascii="Times New Roman" w:hAnsi="Times New Roman" w:eastAsia="Times New Roman"/>
        <w:w w:val="100"/>
        <w:sz w:val="24"/>
        <w:szCs w:val="24"/>
      </w:rPr>
    </w:lvl>
    <w:lvl w:ilvl="1">
      <w:start w:val="1"/>
      <w:numFmt w:val="bullet"/>
      <w:lvlText w:val="•"/>
      <w:lvlJc w:val="left"/>
      <w:pPr>
        <w:ind w:left="1038" w:hanging="257"/>
      </w:pPr>
      <w:rPr>
        <w:rFonts w:hint="default"/>
      </w:rPr>
    </w:lvl>
    <w:lvl w:ilvl="2">
      <w:start w:val="1"/>
      <w:numFmt w:val="bullet"/>
      <w:lvlText w:val="•"/>
      <w:lvlJc w:val="left"/>
      <w:pPr>
        <w:ind w:left="1957" w:hanging="257"/>
      </w:pPr>
      <w:rPr>
        <w:rFonts w:hint="default"/>
      </w:rPr>
    </w:lvl>
    <w:lvl w:ilvl="3">
      <w:start w:val="1"/>
      <w:numFmt w:val="bullet"/>
      <w:lvlText w:val="•"/>
      <w:lvlJc w:val="left"/>
      <w:pPr>
        <w:ind w:left="2875" w:hanging="257"/>
      </w:pPr>
      <w:rPr>
        <w:rFonts w:hint="default"/>
      </w:rPr>
    </w:lvl>
    <w:lvl w:ilvl="4">
      <w:start w:val="1"/>
      <w:numFmt w:val="bullet"/>
      <w:lvlText w:val="•"/>
      <w:lvlJc w:val="left"/>
      <w:pPr>
        <w:ind w:left="3794" w:hanging="257"/>
      </w:pPr>
      <w:rPr>
        <w:rFonts w:hint="default"/>
      </w:rPr>
    </w:lvl>
    <w:lvl w:ilvl="5">
      <w:start w:val="1"/>
      <w:numFmt w:val="bullet"/>
      <w:lvlText w:val="•"/>
      <w:lvlJc w:val="left"/>
      <w:pPr>
        <w:ind w:left="4713" w:hanging="257"/>
      </w:pPr>
      <w:rPr>
        <w:rFonts w:hint="default"/>
      </w:rPr>
    </w:lvl>
    <w:lvl w:ilvl="6">
      <w:start w:val="1"/>
      <w:numFmt w:val="bullet"/>
      <w:lvlText w:val="•"/>
      <w:lvlJc w:val="left"/>
      <w:pPr>
        <w:ind w:left="5631" w:hanging="257"/>
      </w:pPr>
      <w:rPr>
        <w:rFonts w:hint="default"/>
      </w:rPr>
    </w:lvl>
    <w:lvl w:ilvl="7">
      <w:start w:val="1"/>
      <w:numFmt w:val="bullet"/>
      <w:lvlText w:val="•"/>
      <w:lvlJc w:val="left"/>
      <w:pPr>
        <w:ind w:left="6550" w:hanging="257"/>
      </w:pPr>
      <w:rPr>
        <w:rFonts w:hint="default"/>
      </w:rPr>
    </w:lvl>
    <w:lvl w:ilvl="8">
      <w:start w:val="1"/>
      <w:numFmt w:val="bullet"/>
      <w:lvlText w:val="•"/>
      <w:lvlJc w:val="left"/>
      <w:pPr>
        <w:ind w:left="7469" w:hanging="257"/>
      </w:pPr>
      <w:rPr>
        <w:rFonts w:hint="default"/>
      </w:rPr>
    </w:lvl>
  </w:abstractNum>
  <w:abstractNum w:abstractNumId="66">
    <w:multiLevelType w:val="hybridMultilevel"/>
    <w:lvl w:ilvl="0">
      <w:start w:val="2"/>
      <w:numFmt w:val="decimal"/>
      <w:lvlText w:val="%1."/>
      <w:lvlJc w:val="left"/>
      <w:pPr>
        <w:ind w:left="118" w:hanging="288"/>
        <w:jc w:val="left"/>
      </w:pPr>
      <w:rPr>
        <w:rFonts w:hint="default" w:ascii="Times New Roman" w:hAnsi="Times New Roman" w:eastAsia="Times New Roman"/>
        <w:spacing w:val="-16"/>
        <w:w w:val="99"/>
        <w:sz w:val="24"/>
        <w:szCs w:val="24"/>
      </w:rPr>
    </w:lvl>
    <w:lvl w:ilvl="1">
      <w:start w:val="1"/>
      <w:numFmt w:val="bullet"/>
      <w:lvlText w:val="•"/>
      <w:lvlJc w:val="left"/>
      <w:pPr>
        <w:ind w:left="1038" w:hanging="288"/>
      </w:pPr>
      <w:rPr>
        <w:rFonts w:hint="default"/>
      </w:rPr>
    </w:lvl>
    <w:lvl w:ilvl="2">
      <w:start w:val="1"/>
      <w:numFmt w:val="bullet"/>
      <w:lvlText w:val="•"/>
      <w:lvlJc w:val="left"/>
      <w:pPr>
        <w:ind w:left="1957" w:hanging="288"/>
      </w:pPr>
      <w:rPr>
        <w:rFonts w:hint="default"/>
      </w:rPr>
    </w:lvl>
    <w:lvl w:ilvl="3">
      <w:start w:val="1"/>
      <w:numFmt w:val="bullet"/>
      <w:lvlText w:val="•"/>
      <w:lvlJc w:val="left"/>
      <w:pPr>
        <w:ind w:left="2875" w:hanging="288"/>
      </w:pPr>
      <w:rPr>
        <w:rFonts w:hint="default"/>
      </w:rPr>
    </w:lvl>
    <w:lvl w:ilvl="4">
      <w:start w:val="1"/>
      <w:numFmt w:val="bullet"/>
      <w:lvlText w:val="•"/>
      <w:lvlJc w:val="left"/>
      <w:pPr>
        <w:ind w:left="3794" w:hanging="288"/>
      </w:pPr>
      <w:rPr>
        <w:rFonts w:hint="default"/>
      </w:rPr>
    </w:lvl>
    <w:lvl w:ilvl="5">
      <w:start w:val="1"/>
      <w:numFmt w:val="bullet"/>
      <w:lvlText w:val="•"/>
      <w:lvlJc w:val="left"/>
      <w:pPr>
        <w:ind w:left="4713" w:hanging="288"/>
      </w:pPr>
      <w:rPr>
        <w:rFonts w:hint="default"/>
      </w:rPr>
    </w:lvl>
    <w:lvl w:ilvl="6">
      <w:start w:val="1"/>
      <w:numFmt w:val="bullet"/>
      <w:lvlText w:val="•"/>
      <w:lvlJc w:val="left"/>
      <w:pPr>
        <w:ind w:left="5631" w:hanging="288"/>
      </w:pPr>
      <w:rPr>
        <w:rFonts w:hint="default"/>
      </w:rPr>
    </w:lvl>
    <w:lvl w:ilvl="7">
      <w:start w:val="1"/>
      <w:numFmt w:val="bullet"/>
      <w:lvlText w:val="•"/>
      <w:lvlJc w:val="left"/>
      <w:pPr>
        <w:ind w:left="6550" w:hanging="288"/>
      </w:pPr>
      <w:rPr>
        <w:rFonts w:hint="default"/>
      </w:rPr>
    </w:lvl>
    <w:lvl w:ilvl="8">
      <w:start w:val="1"/>
      <w:numFmt w:val="bullet"/>
      <w:lvlText w:val="•"/>
      <w:lvlJc w:val="left"/>
      <w:pPr>
        <w:ind w:left="7469" w:hanging="288"/>
      </w:pPr>
      <w:rPr>
        <w:rFonts w:hint="default"/>
      </w:rPr>
    </w:lvl>
  </w:abstractNum>
  <w:abstractNum w:abstractNumId="65">
    <w:multiLevelType w:val="hybridMultilevel"/>
    <w:lvl w:ilvl="0">
      <w:start w:val="2"/>
      <w:numFmt w:val="decimal"/>
      <w:lvlText w:val="%1."/>
      <w:lvlJc w:val="left"/>
      <w:pPr>
        <w:ind w:left="118" w:hanging="264"/>
        <w:jc w:val="left"/>
      </w:pPr>
      <w:rPr>
        <w:rFonts w:hint="default" w:ascii="Times New Roman" w:hAnsi="Times New Roman" w:eastAsia="Times New Roman"/>
        <w:w w:val="100"/>
        <w:sz w:val="24"/>
        <w:szCs w:val="24"/>
      </w:rPr>
    </w:lvl>
    <w:lvl w:ilvl="1">
      <w:start w:val="1"/>
      <w:numFmt w:val="bullet"/>
      <w:lvlText w:val="•"/>
      <w:lvlJc w:val="left"/>
      <w:pPr>
        <w:ind w:left="1038" w:hanging="264"/>
      </w:pPr>
      <w:rPr>
        <w:rFonts w:hint="default"/>
      </w:rPr>
    </w:lvl>
    <w:lvl w:ilvl="2">
      <w:start w:val="1"/>
      <w:numFmt w:val="bullet"/>
      <w:lvlText w:val="•"/>
      <w:lvlJc w:val="left"/>
      <w:pPr>
        <w:ind w:left="1957" w:hanging="264"/>
      </w:pPr>
      <w:rPr>
        <w:rFonts w:hint="default"/>
      </w:rPr>
    </w:lvl>
    <w:lvl w:ilvl="3">
      <w:start w:val="1"/>
      <w:numFmt w:val="bullet"/>
      <w:lvlText w:val="•"/>
      <w:lvlJc w:val="left"/>
      <w:pPr>
        <w:ind w:left="2875" w:hanging="264"/>
      </w:pPr>
      <w:rPr>
        <w:rFonts w:hint="default"/>
      </w:rPr>
    </w:lvl>
    <w:lvl w:ilvl="4">
      <w:start w:val="1"/>
      <w:numFmt w:val="bullet"/>
      <w:lvlText w:val="•"/>
      <w:lvlJc w:val="left"/>
      <w:pPr>
        <w:ind w:left="3794" w:hanging="264"/>
      </w:pPr>
      <w:rPr>
        <w:rFonts w:hint="default"/>
      </w:rPr>
    </w:lvl>
    <w:lvl w:ilvl="5">
      <w:start w:val="1"/>
      <w:numFmt w:val="bullet"/>
      <w:lvlText w:val="•"/>
      <w:lvlJc w:val="left"/>
      <w:pPr>
        <w:ind w:left="4713" w:hanging="264"/>
      </w:pPr>
      <w:rPr>
        <w:rFonts w:hint="default"/>
      </w:rPr>
    </w:lvl>
    <w:lvl w:ilvl="6">
      <w:start w:val="1"/>
      <w:numFmt w:val="bullet"/>
      <w:lvlText w:val="•"/>
      <w:lvlJc w:val="left"/>
      <w:pPr>
        <w:ind w:left="5631" w:hanging="264"/>
      </w:pPr>
      <w:rPr>
        <w:rFonts w:hint="default"/>
      </w:rPr>
    </w:lvl>
    <w:lvl w:ilvl="7">
      <w:start w:val="1"/>
      <w:numFmt w:val="bullet"/>
      <w:lvlText w:val="•"/>
      <w:lvlJc w:val="left"/>
      <w:pPr>
        <w:ind w:left="6550" w:hanging="264"/>
      </w:pPr>
      <w:rPr>
        <w:rFonts w:hint="default"/>
      </w:rPr>
    </w:lvl>
    <w:lvl w:ilvl="8">
      <w:start w:val="1"/>
      <w:numFmt w:val="bullet"/>
      <w:lvlText w:val="•"/>
      <w:lvlJc w:val="left"/>
      <w:pPr>
        <w:ind w:left="7469" w:hanging="264"/>
      </w:pPr>
      <w:rPr>
        <w:rFonts w:hint="default"/>
      </w:rPr>
    </w:lvl>
  </w:abstractNum>
  <w:abstractNum w:abstractNumId="64">
    <w:multiLevelType w:val="hybridMultilevel"/>
    <w:lvl w:ilvl="0">
      <w:start w:val="2"/>
      <w:numFmt w:val="decimal"/>
      <w:lvlText w:val="%1."/>
      <w:lvlJc w:val="left"/>
      <w:pPr>
        <w:ind w:left="118" w:hanging="315"/>
        <w:jc w:val="left"/>
      </w:pPr>
      <w:rPr>
        <w:rFonts w:hint="default" w:ascii="Times New Roman" w:hAnsi="Times New Roman" w:eastAsia="Times New Roman"/>
        <w:spacing w:val="-11"/>
        <w:w w:val="99"/>
        <w:sz w:val="24"/>
        <w:szCs w:val="24"/>
      </w:rPr>
    </w:lvl>
    <w:lvl w:ilvl="1">
      <w:start w:val="1"/>
      <w:numFmt w:val="bullet"/>
      <w:lvlText w:val="•"/>
      <w:lvlJc w:val="left"/>
      <w:pPr>
        <w:ind w:left="1038" w:hanging="315"/>
      </w:pPr>
      <w:rPr>
        <w:rFonts w:hint="default"/>
      </w:rPr>
    </w:lvl>
    <w:lvl w:ilvl="2">
      <w:start w:val="1"/>
      <w:numFmt w:val="bullet"/>
      <w:lvlText w:val="•"/>
      <w:lvlJc w:val="left"/>
      <w:pPr>
        <w:ind w:left="1957" w:hanging="315"/>
      </w:pPr>
      <w:rPr>
        <w:rFonts w:hint="default"/>
      </w:rPr>
    </w:lvl>
    <w:lvl w:ilvl="3">
      <w:start w:val="1"/>
      <w:numFmt w:val="bullet"/>
      <w:lvlText w:val="•"/>
      <w:lvlJc w:val="left"/>
      <w:pPr>
        <w:ind w:left="2875" w:hanging="315"/>
      </w:pPr>
      <w:rPr>
        <w:rFonts w:hint="default"/>
      </w:rPr>
    </w:lvl>
    <w:lvl w:ilvl="4">
      <w:start w:val="1"/>
      <w:numFmt w:val="bullet"/>
      <w:lvlText w:val="•"/>
      <w:lvlJc w:val="left"/>
      <w:pPr>
        <w:ind w:left="3794" w:hanging="315"/>
      </w:pPr>
      <w:rPr>
        <w:rFonts w:hint="default"/>
      </w:rPr>
    </w:lvl>
    <w:lvl w:ilvl="5">
      <w:start w:val="1"/>
      <w:numFmt w:val="bullet"/>
      <w:lvlText w:val="•"/>
      <w:lvlJc w:val="left"/>
      <w:pPr>
        <w:ind w:left="4713" w:hanging="315"/>
      </w:pPr>
      <w:rPr>
        <w:rFonts w:hint="default"/>
      </w:rPr>
    </w:lvl>
    <w:lvl w:ilvl="6">
      <w:start w:val="1"/>
      <w:numFmt w:val="bullet"/>
      <w:lvlText w:val="•"/>
      <w:lvlJc w:val="left"/>
      <w:pPr>
        <w:ind w:left="5631" w:hanging="315"/>
      </w:pPr>
      <w:rPr>
        <w:rFonts w:hint="default"/>
      </w:rPr>
    </w:lvl>
    <w:lvl w:ilvl="7">
      <w:start w:val="1"/>
      <w:numFmt w:val="bullet"/>
      <w:lvlText w:val="•"/>
      <w:lvlJc w:val="left"/>
      <w:pPr>
        <w:ind w:left="6550" w:hanging="315"/>
      </w:pPr>
      <w:rPr>
        <w:rFonts w:hint="default"/>
      </w:rPr>
    </w:lvl>
    <w:lvl w:ilvl="8">
      <w:start w:val="1"/>
      <w:numFmt w:val="bullet"/>
      <w:lvlText w:val="•"/>
      <w:lvlJc w:val="left"/>
      <w:pPr>
        <w:ind w:left="7469" w:hanging="315"/>
      </w:pPr>
      <w:rPr>
        <w:rFonts w:hint="default"/>
      </w:rPr>
    </w:lvl>
  </w:abstractNum>
  <w:abstractNum w:abstractNumId="63">
    <w:multiLevelType w:val="hybridMultilevel"/>
    <w:lvl w:ilvl="0">
      <w:start w:val="2"/>
      <w:numFmt w:val="decimal"/>
      <w:lvlText w:val="%1."/>
      <w:lvlJc w:val="left"/>
      <w:pPr>
        <w:ind w:left="118" w:hanging="252"/>
        <w:jc w:val="left"/>
      </w:pPr>
      <w:rPr>
        <w:rFonts w:hint="default" w:ascii="Times New Roman" w:hAnsi="Times New Roman" w:eastAsia="Times New Roman"/>
        <w:w w:val="100"/>
        <w:sz w:val="24"/>
        <w:szCs w:val="24"/>
      </w:rPr>
    </w:lvl>
    <w:lvl w:ilvl="1">
      <w:start w:val="1"/>
      <w:numFmt w:val="bullet"/>
      <w:lvlText w:val="•"/>
      <w:lvlJc w:val="left"/>
      <w:pPr>
        <w:ind w:left="1038" w:hanging="252"/>
      </w:pPr>
      <w:rPr>
        <w:rFonts w:hint="default"/>
      </w:rPr>
    </w:lvl>
    <w:lvl w:ilvl="2">
      <w:start w:val="1"/>
      <w:numFmt w:val="bullet"/>
      <w:lvlText w:val="•"/>
      <w:lvlJc w:val="left"/>
      <w:pPr>
        <w:ind w:left="1957" w:hanging="252"/>
      </w:pPr>
      <w:rPr>
        <w:rFonts w:hint="default"/>
      </w:rPr>
    </w:lvl>
    <w:lvl w:ilvl="3">
      <w:start w:val="1"/>
      <w:numFmt w:val="bullet"/>
      <w:lvlText w:val="•"/>
      <w:lvlJc w:val="left"/>
      <w:pPr>
        <w:ind w:left="2875" w:hanging="252"/>
      </w:pPr>
      <w:rPr>
        <w:rFonts w:hint="default"/>
      </w:rPr>
    </w:lvl>
    <w:lvl w:ilvl="4">
      <w:start w:val="1"/>
      <w:numFmt w:val="bullet"/>
      <w:lvlText w:val="•"/>
      <w:lvlJc w:val="left"/>
      <w:pPr>
        <w:ind w:left="3794" w:hanging="252"/>
      </w:pPr>
      <w:rPr>
        <w:rFonts w:hint="default"/>
      </w:rPr>
    </w:lvl>
    <w:lvl w:ilvl="5">
      <w:start w:val="1"/>
      <w:numFmt w:val="bullet"/>
      <w:lvlText w:val="•"/>
      <w:lvlJc w:val="left"/>
      <w:pPr>
        <w:ind w:left="4713" w:hanging="252"/>
      </w:pPr>
      <w:rPr>
        <w:rFonts w:hint="default"/>
      </w:rPr>
    </w:lvl>
    <w:lvl w:ilvl="6">
      <w:start w:val="1"/>
      <w:numFmt w:val="bullet"/>
      <w:lvlText w:val="•"/>
      <w:lvlJc w:val="left"/>
      <w:pPr>
        <w:ind w:left="5631" w:hanging="252"/>
      </w:pPr>
      <w:rPr>
        <w:rFonts w:hint="default"/>
      </w:rPr>
    </w:lvl>
    <w:lvl w:ilvl="7">
      <w:start w:val="1"/>
      <w:numFmt w:val="bullet"/>
      <w:lvlText w:val="•"/>
      <w:lvlJc w:val="left"/>
      <w:pPr>
        <w:ind w:left="6550" w:hanging="252"/>
      </w:pPr>
      <w:rPr>
        <w:rFonts w:hint="default"/>
      </w:rPr>
    </w:lvl>
    <w:lvl w:ilvl="8">
      <w:start w:val="1"/>
      <w:numFmt w:val="bullet"/>
      <w:lvlText w:val="•"/>
      <w:lvlJc w:val="left"/>
      <w:pPr>
        <w:ind w:left="7469" w:hanging="252"/>
      </w:pPr>
      <w:rPr>
        <w:rFonts w:hint="default"/>
      </w:rPr>
    </w:lvl>
  </w:abstractNum>
  <w:abstractNum w:abstractNumId="62">
    <w:multiLevelType w:val="hybridMultilevel"/>
    <w:lvl w:ilvl="0">
      <w:start w:val="2"/>
      <w:numFmt w:val="decimal"/>
      <w:lvlText w:val="%1."/>
      <w:lvlJc w:val="left"/>
      <w:pPr>
        <w:ind w:left="118" w:hanging="358"/>
        <w:jc w:val="left"/>
      </w:pPr>
      <w:rPr>
        <w:rFonts w:hint="default" w:ascii="Times New Roman" w:hAnsi="Times New Roman" w:eastAsia="Times New Roman"/>
        <w:spacing w:val="-4"/>
        <w:w w:val="99"/>
        <w:sz w:val="24"/>
        <w:szCs w:val="24"/>
      </w:rPr>
    </w:lvl>
    <w:lvl w:ilvl="1">
      <w:start w:val="1"/>
      <w:numFmt w:val="bullet"/>
      <w:lvlText w:val="•"/>
      <w:lvlJc w:val="left"/>
      <w:pPr>
        <w:ind w:left="1038" w:hanging="358"/>
      </w:pPr>
      <w:rPr>
        <w:rFonts w:hint="default"/>
      </w:rPr>
    </w:lvl>
    <w:lvl w:ilvl="2">
      <w:start w:val="1"/>
      <w:numFmt w:val="bullet"/>
      <w:lvlText w:val="•"/>
      <w:lvlJc w:val="left"/>
      <w:pPr>
        <w:ind w:left="1957" w:hanging="358"/>
      </w:pPr>
      <w:rPr>
        <w:rFonts w:hint="default"/>
      </w:rPr>
    </w:lvl>
    <w:lvl w:ilvl="3">
      <w:start w:val="1"/>
      <w:numFmt w:val="bullet"/>
      <w:lvlText w:val="•"/>
      <w:lvlJc w:val="left"/>
      <w:pPr>
        <w:ind w:left="2875" w:hanging="358"/>
      </w:pPr>
      <w:rPr>
        <w:rFonts w:hint="default"/>
      </w:rPr>
    </w:lvl>
    <w:lvl w:ilvl="4">
      <w:start w:val="1"/>
      <w:numFmt w:val="bullet"/>
      <w:lvlText w:val="•"/>
      <w:lvlJc w:val="left"/>
      <w:pPr>
        <w:ind w:left="3794" w:hanging="358"/>
      </w:pPr>
      <w:rPr>
        <w:rFonts w:hint="default"/>
      </w:rPr>
    </w:lvl>
    <w:lvl w:ilvl="5">
      <w:start w:val="1"/>
      <w:numFmt w:val="bullet"/>
      <w:lvlText w:val="•"/>
      <w:lvlJc w:val="left"/>
      <w:pPr>
        <w:ind w:left="4713" w:hanging="358"/>
      </w:pPr>
      <w:rPr>
        <w:rFonts w:hint="default"/>
      </w:rPr>
    </w:lvl>
    <w:lvl w:ilvl="6">
      <w:start w:val="1"/>
      <w:numFmt w:val="bullet"/>
      <w:lvlText w:val="•"/>
      <w:lvlJc w:val="left"/>
      <w:pPr>
        <w:ind w:left="5631" w:hanging="358"/>
      </w:pPr>
      <w:rPr>
        <w:rFonts w:hint="default"/>
      </w:rPr>
    </w:lvl>
    <w:lvl w:ilvl="7">
      <w:start w:val="1"/>
      <w:numFmt w:val="bullet"/>
      <w:lvlText w:val="•"/>
      <w:lvlJc w:val="left"/>
      <w:pPr>
        <w:ind w:left="6550" w:hanging="358"/>
      </w:pPr>
      <w:rPr>
        <w:rFonts w:hint="default"/>
      </w:rPr>
    </w:lvl>
    <w:lvl w:ilvl="8">
      <w:start w:val="1"/>
      <w:numFmt w:val="bullet"/>
      <w:lvlText w:val="•"/>
      <w:lvlJc w:val="left"/>
      <w:pPr>
        <w:ind w:left="7469" w:hanging="358"/>
      </w:pPr>
      <w:rPr>
        <w:rFonts w:hint="default"/>
      </w:rPr>
    </w:lvl>
  </w:abstractNum>
  <w:abstractNum w:abstractNumId="6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60">
    <w:multiLevelType w:val="hybridMultilevel"/>
    <w:lvl w:ilvl="0">
      <w:start w:val="2"/>
      <w:numFmt w:val="decimal"/>
      <w:lvlText w:val="%1."/>
      <w:lvlJc w:val="left"/>
      <w:pPr>
        <w:ind w:left="118" w:hanging="468"/>
        <w:jc w:val="left"/>
      </w:pPr>
      <w:rPr>
        <w:rFonts w:hint="default" w:ascii="Times New Roman" w:hAnsi="Times New Roman" w:eastAsia="Times New Roman"/>
        <w:spacing w:val="-27"/>
        <w:w w:val="99"/>
        <w:sz w:val="24"/>
        <w:szCs w:val="24"/>
      </w:rPr>
    </w:lvl>
    <w:lvl w:ilvl="1">
      <w:start w:val="1"/>
      <w:numFmt w:val="bullet"/>
      <w:lvlText w:val="•"/>
      <w:lvlJc w:val="left"/>
      <w:pPr>
        <w:ind w:left="1038" w:hanging="468"/>
      </w:pPr>
      <w:rPr>
        <w:rFonts w:hint="default"/>
      </w:rPr>
    </w:lvl>
    <w:lvl w:ilvl="2">
      <w:start w:val="1"/>
      <w:numFmt w:val="bullet"/>
      <w:lvlText w:val="•"/>
      <w:lvlJc w:val="left"/>
      <w:pPr>
        <w:ind w:left="1957" w:hanging="468"/>
      </w:pPr>
      <w:rPr>
        <w:rFonts w:hint="default"/>
      </w:rPr>
    </w:lvl>
    <w:lvl w:ilvl="3">
      <w:start w:val="1"/>
      <w:numFmt w:val="bullet"/>
      <w:lvlText w:val="•"/>
      <w:lvlJc w:val="left"/>
      <w:pPr>
        <w:ind w:left="2875" w:hanging="468"/>
      </w:pPr>
      <w:rPr>
        <w:rFonts w:hint="default"/>
      </w:rPr>
    </w:lvl>
    <w:lvl w:ilvl="4">
      <w:start w:val="1"/>
      <w:numFmt w:val="bullet"/>
      <w:lvlText w:val="•"/>
      <w:lvlJc w:val="left"/>
      <w:pPr>
        <w:ind w:left="3794" w:hanging="468"/>
      </w:pPr>
      <w:rPr>
        <w:rFonts w:hint="default"/>
      </w:rPr>
    </w:lvl>
    <w:lvl w:ilvl="5">
      <w:start w:val="1"/>
      <w:numFmt w:val="bullet"/>
      <w:lvlText w:val="•"/>
      <w:lvlJc w:val="left"/>
      <w:pPr>
        <w:ind w:left="4713" w:hanging="468"/>
      </w:pPr>
      <w:rPr>
        <w:rFonts w:hint="default"/>
      </w:rPr>
    </w:lvl>
    <w:lvl w:ilvl="6">
      <w:start w:val="1"/>
      <w:numFmt w:val="bullet"/>
      <w:lvlText w:val="•"/>
      <w:lvlJc w:val="left"/>
      <w:pPr>
        <w:ind w:left="5631" w:hanging="468"/>
      </w:pPr>
      <w:rPr>
        <w:rFonts w:hint="default"/>
      </w:rPr>
    </w:lvl>
    <w:lvl w:ilvl="7">
      <w:start w:val="1"/>
      <w:numFmt w:val="bullet"/>
      <w:lvlText w:val="•"/>
      <w:lvlJc w:val="left"/>
      <w:pPr>
        <w:ind w:left="6550" w:hanging="468"/>
      </w:pPr>
      <w:rPr>
        <w:rFonts w:hint="default"/>
      </w:rPr>
    </w:lvl>
    <w:lvl w:ilvl="8">
      <w:start w:val="1"/>
      <w:numFmt w:val="bullet"/>
      <w:lvlText w:val="•"/>
      <w:lvlJc w:val="left"/>
      <w:pPr>
        <w:ind w:left="7469" w:hanging="468"/>
      </w:pPr>
      <w:rPr>
        <w:rFonts w:hint="default"/>
      </w:rPr>
    </w:lvl>
  </w:abstractNum>
  <w:abstractNum w:abstractNumId="59">
    <w:multiLevelType w:val="hybridMultilevel"/>
    <w:lvl w:ilvl="0">
      <w:start w:val="2"/>
      <w:numFmt w:val="decimal"/>
      <w:lvlText w:val="%1."/>
      <w:lvlJc w:val="left"/>
      <w:pPr>
        <w:ind w:left="118" w:hanging="243"/>
        <w:jc w:val="left"/>
      </w:pPr>
      <w:rPr>
        <w:rFonts w:hint="default" w:ascii="Times New Roman" w:hAnsi="Times New Roman" w:eastAsia="Times New Roman"/>
        <w:w w:val="100"/>
        <w:sz w:val="24"/>
        <w:szCs w:val="24"/>
      </w:rPr>
    </w:lvl>
    <w:lvl w:ilvl="1">
      <w:start w:val="1"/>
      <w:numFmt w:val="bullet"/>
      <w:lvlText w:val="•"/>
      <w:lvlJc w:val="left"/>
      <w:pPr>
        <w:ind w:left="1038" w:hanging="243"/>
      </w:pPr>
      <w:rPr>
        <w:rFonts w:hint="default"/>
      </w:rPr>
    </w:lvl>
    <w:lvl w:ilvl="2">
      <w:start w:val="1"/>
      <w:numFmt w:val="bullet"/>
      <w:lvlText w:val="•"/>
      <w:lvlJc w:val="left"/>
      <w:pPr>
        <w:ind w:left="1957" w:hanging="243"/>
      </w:pPr>
      <w:rPr>
        <w:rFonts w:hint="default"/>
      </w:rPr>
    </w:lvl>
    <w:lvl w:ilvl="3">
      <w:start w:val="1"/>
      <w:numFmt w:val="bullet"/>
      <w:lvlText w:val="•"/>
      <w:lvlJc w:val="left"/>
      <w:pPr>
        <w:ind w:left="2875" w:hanging="243"/>
      </w:pPr>
      <w:rPr>
        <w:rFonts w:hint="default"/>
      </w:rPr>
    </w:lvl>
    <w:lvl w:ilvl="4">
      <w:start w:val="1"/>
      <w:numFmt w:val="bullet"/>
      <w:lvlText w:val="•"/>
      <w:lvlJc w:val="left"/>
      <w:pPr>
        <w:ind w:left="3794" w:hanging="243"/>
      </w:pPr>
      <w:rPr>
        <w:rFonts w:hint="default"/>
      </w:rPr>
    </w:lvl>
    <w:lvl w:ilvl="5">
      <w:start w:val="1"/>
      <w:numFmt w:val="bullet"/>
      <w:lvlText w:val="•"/>
      <w:lvlJc w:val="left"/>
      <w:pPr>
        <w:ind w:left="4713" w:hanging="243"/>
      </w:pPr>
      <w:rPr>
        <w:rFonts w:hint="default"/>
      </w:rPr>
    </w:lvl>
    <w:lvl w:ilvl="6">
      <w:start w:val="1"/>
      <w:numFmt w:val="bullet"/>
      <w:lvlText w:val="•"/>
      <w:lvlJc w:val="left"/>
      <w:pPr>
        <w:ind w:left="5631" w:hanging="243"/>
      </w:pPr>
      <w:rPr>
        <w:rFonts w:hint="default"/>
      </w:rPr>
    </w:lvl>
    <w:lvl w:ilvl="7">
      <w:start w:val="1"/>
      <w:numFmt w:val="bullet"/>
      <w:lvlText w:val="•"/>
      <w:lvlJc w:val="left"/>
      <w:pPr>
        <w:ind w:left="6550" w:hanging="243"/>
      </w:pPr>
      <w:rPr>
        <w:rFonts w:hint="default"/>
      </w:rPr>
    </w:lvl>
    <w:lvl w:ilvl="8">
      <w:start w:val="1"/>
      <w:numFmt w:val="bullet"/>
      <w:lvlText w:val="•"/>
      <w:lvlJc w:val="left"/>
      <w:pPr>
        <w:ind w:left="7469" w:hanging="243"/>
      </w:pPr>
      <w:rPr>
        <w:rFonts w:hint="default"/>
      </w:rPr>
    </w:lvl>
  </w:abstractNum>
  <w:abstractNum w:abstractNumId="58">
    <w:multiLevelType w:val="hybridMultilevel"/>
    <w:lvl w:ilvl="0">
      <w:start w:val="2"/>
      <w:numFmt w:val="decimal"/>
      <w:lvlText w:val="%1."/>
      <w:lvlJc w:val="left"/>
      <w:pPr>
        <w:ind w:left="118" w:hanging="365"/>
        <w:jc w:val="left"/>
      </w:pPr>
      <w:rPr>
        <w:rFonts w:hint="default" w:ascii="Times New Roman" w:hAnsi="Times New Roman" w:eastAsia="Times New Roman"/>
        <w:spacing w:val="-28"/>
        <w:w w:val="99"/>
        <w:sz w:val="24"/>
        <w:szCs w:val="24"/>
      </w:rPr>
    </w:lvl>
    <w:lvl w:ilvl="1">
      <w:start w:val="1"/>
      <w:numFmt w:val="bullet"/>
      <w:lvlText w:val="•"/>
      <w:lvlJc w:val="left"/>
      <w:pPr>
        <w:ind w:left="1038" w:hanging="365"/>
      </w:pPr>
      <w:rPr>
        <w:rFonts w:hint="default"/>
      </w:rPr>
    </w:lvl>
    <w:lvl w:ilvl="2">
      <w:start w:val="1"/>
      <w:numFmt w:val="bullet"/>
      <w:lvlText w:val="•"/>
      <w:lvlJc w:val="left"/>
      <w:pPr>
        <w:ind w:left="1957" w:hanging="365"/>
      </w:pPr>
      <w:rPr>
        <w:rFonts w:hint="default"/>
      </w:rPr>
    </w:lvl>
    <w:lvl w:ilvl="3">
      <w:start w:val="1"/>
      <w:numFmt w:val="bullet"/>
      <w:lvlText w:val="•"/>
      <w:lvlJc w:val="left"/>
      <w:pPr>
        <w:ind w:left="2875" w:hanging="365"/>
      </w:pPr>
      <w:rPr>
        <w:rFonts w:hint="default"/>
      </w:rPr>
    </w:lvl>
    <w:lvl w:ilvl="4">
      <w:start w:val="1"/>
      <w:numFmt w:val="bullet"/>
      <w:lvlText w:val="•"/>
      <w:lvlJc w:val="left"/>
      <w:pPr>
        <w:ind w:left="3794" w:hanging="365"/>
      </w:pPr>
      <w:rPr>
        <w:rFonts w:hint="default"/>
      </w:rPr>
    </w:lvl>
    <w:lvl w:ilvl="5">
      <w:start w:val="1"/>
      <w:numFmt w:val="bullet"/>
      <w:lvlText w:val="•"/>
      <w:lvlJc w:val="left"/>
      <w:pPr>
        <w:ind w:left="4713" w:hanging="365"/>
      </w:pPr>
      <w:rPr>
        <w:rFonts w:hint="default"/>
      </w:rPr>
    </w:lvl>
    <w:lvl w:ilvl="6">
      <w:start w:val="1"/>
      <w:numFmt w:val="bullet"/>
      <w:lvlText w:val="•"/>
      <w:lvlJc w:val="left"/>
      <w:pPr>
        <w:ind w:left="5631" w:hanging="365"/>
      </w:pPr>
      <w:rPr>
        <w:rFonts w:hint="default"/>
      </w:rPr>
    </w:lvl>
    <w:lvl w:ilvl="7">
      <w:start w:val="1"/>
      <w:numFmt w:val="bullet"/>
      <w:lvlText w:val="•"/>
      <w:lvlJc w:val="left"/>
      <w:pPr>
        <w:ind w:left="6550" w:hanging="365"/>
      </w:pPr>
      <w:rPr>
        <w:rFonts w:hint="default"/>
      </w:rPr>
    </w:lvl>
    <w:lvl w:ilvl="8">
      <w:start w:val="1"/>
      <w:numFmt w:val="bullet"/>
      <w:lvlText w:val="•"/>
      <w:lvlJc w:val="left"/>
      <w:pPr>
        <w:ind w:left="7469" w:hanging="365"/>
      </w:pPr>
      <w:rPr>
        <w:rFonts w:hint="default"/>
      </w:rPr>
    </w:lvl>
  </w:abstractNum>
  <w:abstractNum w:abstractNumId="57">
    <w:multiLevelType w:val="hybridMultilevel"/>
    <w:lvl w:ilvl="0">
      <w:start w:val="2"/>
      <w:numFmt w:val="decimal"/>
      <w:lvlText w:val="%1."/>
      <w:lvlJc w:val="left"/>
      <w:pPr>
        <w:ind w:left="118" w:hanging="315"/>
        <w:jc w:val="left"/>
      </w:pPr>
      <w:rPr>
        <w:rFonts w:hint="default" w:ascii="Times New Roman" w:hAnsi="Times New Roman" w:eastAsia="Times New Roman"/>
        <w:spacing w:val="-1"/>
        <w:w w:val="99"/>
        <w:sz w:val="24"/>
        <w:szCs w:val="24"/>
      </w:rPr>
    </w:lvl>
    <w:lvl w:ilvl="1">
      <w:start w:val="1"/>
      <w:numFmt w:val="bullet"/>
      <w:lvlText w:val="•"/>
      <w:lvlJc w:val="left"/>
      <w:pPr>
        <w:ind w:left="1038" w:hanging="315"/>
      </w:pPr>
      <w:rPr>
        <w:rFonts w:hint="default"/>
      </w:rPr>
    </w:lvl>
    <w:lvl w:ilvl="2">
      <w:start w:val="1"/>
      <w:numFmt w:val="bullet"/>
      <w:lvlText w:val="•"/>
      <w:lvlJc w:val="left"/>
      <w:pPr>
        <w:ind w:left="1957" w:hanging="315"/>
      </w:pPr>
      <w:rPr>
        <w:rFonts w:hint="default"/>
      </w:rPr>
    </w:lvl>
    <w:lvl w:ilvl="3">
      <w:start w:val="1"/>
      <w:numFmt w:val="bullet"/>
      <w:lvlText w:val="•"/>
      <w:lvlJc w:val="left"/>
      <w:pPr>
        <w:ind w:left="2875" w:hanging="315"/>
      </w:pPr>
      <w:rPr>
        <w:rFonts w:hint="default"/>
      </w:rPr>
    </w:lvl>
    <w:lvl w:ilvl="4">
      <w:start w:val="1"/>
      <w:numFmt w:val="bullet"/>
      <w:lvlText w:val="•"/>
      <w:lvlJc w:val="left"/>
      <w:pPr>
        <w:ind w:left="3794" w:hanging="315"/>
      </w:pPr>
      <w:rPr>
        <w:rFonts w:hint="default"/>
      </w:rPr>
    </w:lvl>
    <w:lvl w:ilvl="5">
      <w:start w:val="1"/>
      <w:numFmt w:val="bullet"/>
      <w:lvlText w:val="•"/>
      <w:lvlJc w:val="left"/>
      <w:pPr>
        <w:ind w:left="4713" w:hanging="315"/>
      </w:pPr>
      <w:rPr>
        <w:rFonts w:hint="default"/>
      </w:rPr>
    </w:lvl>
    <w:lvl w:ilvl="6">
      <w:start w:val="1"/>
      <w:numFmt w:val="bullet"/>
      <w:lvlText w:val="•"/>
      <w:lvlJc w:val="left"/>
      <w:pPr>
        <w:ind w:left="5631" w:hanging="315"/>
      </w:pPr>
      <w:rPr>
        <w:rFonts w:hint="default"/>
      </w:rPr>
    </w:lvl>
    <w:lvl w:ilvl="7">
      <w:start w:val="1"/>
      <w:numFmt w:val="bullet"/>
      <w:lvlText w:val="•"/>
      <w:lvlJc w:val="left"/>
      <w:pPr>
        <w:ind w:left="6550" w:hanging="315"/>
      </w:pPr>
      <w:rPr>
        <w:rFonts w:hint="default"/>
      </w:rPr>
    </w:lvl>
    <w:lvl w:ilvl="8">
      <w:start w:val="1"/>
      <w:numFmt w:val="bullet"/>
      <w:lvlText w:val="•"/>
      <w:lvlJc w:val="left"/>
      <w:pPr>
        <w:ind w:left="7469" w:hanging="315"/>
      </w:pPr>
      <w:rPr>
        <w:rFonts w:hint="default"/>
      </w:rPr>
    </w:lvl>
  </w:abstractNum>
  <w:abstractNum w:abstractNumId="56">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55">
    <w:multiLevelType w:val="hybridMultilevel"/>
    <w:lvl w:ilvl="0">
      <w:start w:val="2"/>
      <w:numFmt w:val="decimal"/>
      <w:lvlText w:val="%1."/>
      <w:lvlJc w:val="left"/>
      <w:pPr>
        <w:ind w:left="118" w:hanging="286"/>
        <w:jc w:val="left"/>
      </w:pPr>
      <w:rPr>
        <w:rFonts w:hint="default" w:ascii="Times New Roman" w:hAnsi="Times New Roman" w:eastAsia="Times New Roman"/>
        <w:spacing w:val="-16"/>
        <w:w w:val="99"/>
        <w:sz w:val="24"/>
        <w:szCs w:val="24"/>
      </w:rPr>
    </w:lvl>
    <w:lvl w:ilvl="1">
      <w:start w:val="1"/>
      <w:numFmt w:val="bullet"/>
      <w:lvlText w:val="•"/>
      <w:lvlJc w:val="left"/>
      <w:pPr>
        <w:ind w:left="1038" w:hanging="286"/>
      </w:pPr>
      <w:rPr>
        <w:rFonts w:hint="default"/>
      </w:rPr>
    </w:lvl>
    <w:lvl w:ilvl="2">
      <w:start w:val="1"/>
      <w:numFmt w:val="bullet"/>
      <w:lvlText w:val="•"/>
      <w:lvlJc w:val="left"/>
      <w:pPr>
        <w:ind w:left="1957" w:hanging="286"/>
      </w:pPr>
      <w:rPr>
        <w:rFonts w:hint="default"/>
      </w:rPr>
    </w:lvl>
    <w:lvl w:ilvl="3">
      <w:start w:val="1"/>
      <w:numFmt w:val="bullet"/>
      <w:lvlText w:val="•"/>
      <w:lvlJc w:val="left"/>
      <w:pPr>
        <w:ind w:left="2875" w:hanging="286"/>
      </w:pPr>
      <w:rPr>
        <w:rFonts w:hint="default"/>
      </w:rPr>
    </w:lvl>
    <w:lvl w:ilvl="4">
      <w:start w:val="1"/>
      <w:numFmt w:val="bullet"/>
      <w:lvlText w:val="•"/>
      <w:lvlJc w:val="left"/>
      <w:pPr>
        <w:ind w:left="3794" w:hanging="286"/>
      </w:pPr>
      <w:rPr>
        <w:rFonts w:hint="default"/>
      </w:rPr>
    </w:lvl>
    <w:lvl w:ilvl="5">
      <w:start w:val="1"/>
      <w:numFmt w:val="bullet"/>
      <w:lvlText w:val="•"/>
      <w:lvlJc w:val="left"/>
      <w:pPr>
        <w:ind w:left="4713" w:hanging="286"/>
      </w:pPr>
      <w:rPr>
        <w:rFonts w:hint="default"/>
      </w:rPr>
    </w:lvl>
    <w:lvl w:ilvl="6">
      <w:start w:val="1"/>
      <w:numFmt w:val="bullet"/>
      <w:lvlText w:val="•"/>
      <w:lvlJc w:val="left"/>
      <w:pPr>
        <w:ind w:left="5631" w:hanging="286"/>
      </w:pPr>
      <w:rPr>
        <w:rFonts w:hint="default"/>
      </w:rPr>
    </w:lvl>
    <w:lvl w:ilvl="7">
      <w:start w:val="1"/>
      <w:numFmt w:val="bullet"/>
      <w:lvlText w:val="•"/>
      <w:lvlJc w:val="left"/>
      <w:pPr>
        <w:ind w:left="6550" w:hanging="286"/>
      </w:pPr>
      <w:rPr>
        <w:rFonts w:hint="default"/>
      </w:rPr>
    </w:lvl>
    <w:lvl w:ilvl="8">
      <w:start w:val="1"/>
      <w:numFmt w:val="bullet"/>
      <w:lvlText w:val="•"/>
      <w:lvlJc w:val="left"/>
      <w:pPr>
        <w:ind w:left="7469" w:hanging="286"/>
      </w:pPr>
      <w:rPr>
        <w:rFonts w:hint="default"/>
      </w:rPr>
    </w:lvl>
  </w:abstractNum>
  <w:abstractNum w:abstractNumId="54">
    <w:multiLevelType w:val="hybridMultilevel"/>
    <w:lvl w:ilvl="0">
      <w:start w:val="2"/>
      <w:numFmt w:val="decimal"/>
      <w:lvlText w:val="%1."/>
      <w:lvlJc w:val="left"/>
      <w:pPr>
        <w:ind w:left="118" w:hanging="327"/>
        <w:jc w:val="left"/>
      </w:pPr>
      <w:rPr>
        <w:rFonts w:hint="default" w:ascii="Times New Roman" w:hAnsi="Times New Roman" w:eastAsia="Times New Roman"/>
        <w:spacing w:val="-1"/>
        <w:w w:val="99"/>
        <w:sz w:val="24"/>
        <w:szCs w:val="24"/>
      </w:rPr>
    </w:lvl>
    <w:lvl w:ilvl="1">
      <w:start w:val="1"/>
      <w:numFmt w:val="bullet"/>
      <w:lvlText w:val="•"/>
      <w:lvlJc w:val="left"/>
      <w:pPr>
        <w:ind w:left="1038" w:hanging="327"/>
      </w:pPr>
      <w:rPr>
        <w:rFonts w:hint="default"/>
      </w:rPr>
    </w:lvl>
    <w:lvl w:ilvl="2">
      <w:start w:val="1"/>
      <w:numFmt w:val="bullet"/>
      <w:lvlText w:val="•"/>
      <w:lvlJc w:val="left"/>
      <w:pPr>
        <w:ind w:left="1957" w:hanging="327"/>
      </w:pPr>
      <w:rPr>
        <w:rFonts w:hint="default"/>
      </w:rPr>
    </w:lvl>
    <w:lvl w:ilvl="3">
      <w:start w:val="1"/>
      <w:numFmt w:val="bullet"/>
      <w:lvlText w:val="•"/>
      <w:lvlJc w:val="left"/>
      <w:pPr>
        <w:ind w:left="2875" w:hanging="327"/>
      </w:pPr>
      <w:rPr>
        <w:rFonts w:hint="default"/>
      </w:rPr>
    </w:lvl>
    <w:lvl w:ilvl="4">
      <w:start w:val="1"/>
      <w:numFmt w:val="bullet"/>
      <w:lvlText w:val="•"/>
      <w:lvlJc w:val="left"/>
      <w:pPr>
        <w:ind w:left="3794" w:hanging="327"/>
      </w:pPr>
      <w:rPr>
        <w:rFonts w:hint="default"/>
      </w:rPr>
    </w:lvl>
    <w:lvl w:ilvl="5">
      <w:start w:val="1"/>
      <w:numFmt w:val="bullet"/>
      <w:lvlText w:val="•"/>
      <w:lvlJc w:val="left"/>
      <w:pPr>
        <w:ind w:left="4713" w:hanging="327"/>
      </w:pPr>
      <w:rPr>
        <w:rFonts w:hint="default"/>
      </w:rPr>
    </w:lvl>
    <w:lvl w:ilvl="6">
      <w:start w:val="1"/>
      <w:numFmt w:val="bullet"/>
      <w:lvlText w:val="•"/>
      <w:lvlJc w:val="left"/>
      <w:pPr>
        <w:ind w:left="5631" w:hanging="327"/>
      </w:pPr>
      <w:rPr>
        <w:rFonts w:hint="default"/>
      </w:rPr>
    </w:lvl>
    <w:lvl w:ilvl="7">
      <w:start w:val="1"/>
      <w:numFmt w:val="bullet"/>
      <w:lvlText w:val="•"/>
      <w:lvlJc w:val="left"/>
      <w:pPr>
        <w:ind w:left="6550" w:hanging="327"/>
      </w:pPr>
      <w:rPr>
        <w:rFonts w:hint="default"/>
      </w:rPr>
    </w:lvl>
    <w:lvl w:ilvl="8">
      <w:start w:val="1"/>
      <w:numFmt w:val="bullet"/>
      <w:lvlText w:val="•"/>
      <w:lvlJc w:val="left"/>
      <w:pPr>
        <w:ind w:left="7469" w:hanging="327"/>
      </w:pPr>
      <w:rPr>
        <w:rFonts w:hint="default"/>
      </w:rPr>
    </w:lvl>
  </w:abstractNum>
  <w:abstractNum w:abstractNumId="53">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52">
    <w:multiLevelType w:val="hybridMultilevel"/>
    <w:lvl w:ilvl="0">
      <w:start w:val="2"/>
      <w:numFmt w:val="decimal"/>
      <w:lvlText w:val="%1."/>
      <w:lvlJc w:val="left"/>
      <w:pPr>
        <w:ind w:left="118" w:hanging="418"/>
        <w:jc w:val="left"/>
      </w:pPr>
      <w:rPr>
        <w:rFonts w:hint="default" w:ascii="Times New Roman" w:hAnsi="Times New Roman" w:eastAsia="Times New Roman"/>
        <w:spacing w:val="-5"/>
        <w:w w:val="99"/>
        <w:sz w:val="24"/>
        <w:szCs w:val="24"/>
      </w:rPr>
    </w:lvl>
    <w:lvl w:ilvl="1">
      <w:start w:val="1"/>
      <w:numFmt w:val="bullet"/>
      <w:lvlText w:val="•"/>
      <w:lvlJc w:val="left"/>
      <w:pPr>
        <w:ind w:left="1038" w:hanging="418"/>
      </w:pPr>
      <w:rPr>
        <w:rFonts w:hint="default"/>
      </w:rPr>
    </w:lvl>
    <w:lvl w:ilvl="2">
      <w:start w:val="1"/>
      <w:numFmt w:val="bullet"/>
      <w:lvlText w:val="•"/>
      <w:lvlJc w:val="left"/>
      <w:pPr>
        <w:ind w:left="1957" w:hanging="418"/>
      </w:pPr>
      <w:rPr>
        <w:rFonts w:hint="default"/>
      </w:rPr>
    </w:lvl>
    <w:lvl w:ilvl="3">
      <w:start w:val="1"/>
      <w:numFmt w:val="bullet"/>
      <w:lvlText w:val="•"/>
      <w:lvlJc w:val="left"/>
      <w:pPr>
        <w:ind w:left="2875" w:hanging="418"/>
      </w:pPr>
      <w:rPr>
        <w:rFonts w:hint="default"/>
      </w:rPr>
    </w:lvl>
    <w:lvl w:ilvl="4">
      <w:start w:val="1"/>
      <w:numFmt w:val="bullet"/>
      <w:lvlText w:val="•"/>
      <w:lvlJc w:val="left"/>
      <w:pPr>
        <w:ind w:left="3794" w:hanging="418"/>
      </w:pPr>
      <w:rPr>
        <w:rFonts w:hint="default"/>
      </w:rPr>
    </w:lvl>
    <w:lvl w:ilvl="5">
      <w:start w:val="1"/>
      <w:numFmt w:val="bullet"/>
      <w:lvlText w:val="•"/>
      <w:lvlJc w:val="left"/>
      <w:pPr>
        <w:ind w:left="4713" w:hanging="418"/>
      </w:pPr>
      <w:rPr>
        <w:rFonts w:hint="default"/>
      </w:rPr>
    </w:lvl>
    <w:lvl w:ilvl="6">
      <w:start w:val="1"/>
      <w:numFmt w:val="bullet"/>
      <w:lvlText w:val="•"/>
      <w:lvlJc w:val="left"/>
      <w:pPr>
        <w:ind w:left="5631" w:hanging="418"/>
      </w:pPr>
      <w:rPr>
        <w:rFonts w:hint="default"/>
      </w:rPr>
    </w:lvl>
    <w:lvl w:ilvl="7">
      <w:start w:val="1"/>
      <w:numFmt w:val="bullet"/>
      <w:lvlText w:val="•"/>
      <w:lvlJc w:val="left"/>
      <w:pPr>
        <w:ind w:left="6550" w:hanging="418"/>
      </w:pPr>
      <w:rPr>
        <w:rFonts w:hint="default"/>
      </w:rPr>
    </w:lvl>
    <w:lvl w:ilvl="8">
      <w:start w:val="1"/>
      <w:numFmt w:val="bullet"/>
      <w:lvlText w:val="•"/>
      <w:lvlJc w:val="left"/>
      <w:pPr>
        <w:ind w:left="7469" w:hanging="418"/>
      </w:pPr>
      <w:rPr>
        <w:rFonts w:hint="default"/>
      </w:rPr>
    </w:lvl>
  </w:abstractNum>
  <w:abstractNum w:abstractNumId="51">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50">
    <w:multiLevelType w:val="hybridMultilevel"/>
    <w:lvl w:ilvl="0">
      <w:start w:val="1"/>
      <w:numFmt w:val="decimal"/>
      <w:lvlText w:val="%1)"/>
      <w:lvlJc w:val="left"/>
      <w:pPr>
        <w:ind w:left="629" w:hanging="512"/>
        <w:jc w:val="left"/>
      </w:pPr>
      <w:rPr>
        <w:rFonts w:hint="default" w:ascii="Times New Roman" w:hAnsi="Times New Roman" w:eastAsia="Times New Roman"/>
        <w:spacing w:val="-29"/>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49">
    <w:multiLevelType w:val="hybridMultilevel"/>
    <w:lvl w:ilvl="0">
      <w:start w:val="2"/>
      <w:numFmt w:val="decimal"/>
      <w:lvlText w:val="%1."/>
      <w:lvlJc w:val="left"/>
      <w:pPr>
        <w:ind w:left="118" w:hanging="267"/>
        <w:jc w:val="left"/>
      </w:pPr>
      <w:rPr>
        <w:rFonts w:hint="default" w:ascii="Times New Roman" w:hAnsi="Times New Roman" w:eastAsia="Times New Roman"/>
        <w:w w:val="100"/>
        <w:sz w:val="24"/>
        <w:szCs w:val="24"/>
      </w:rPr>
    </w:lvl>
    <w:lvl w:ilvl="1">
      <w:start w:val="1"/>
      <w:numFmt w:val="bullet"/>
      <w:lvlText w:val="•"/>
      <w:lvlJc w:val="left"/>
      <w:pPr>
        <w:ind w:left="1038" w:hanging="267"/>
      </w:pPr>
      <w:rPr>
        <w:rFonts w:hint="default"/>
      </w:rPr>
    </w:lvl>
    <w:lvl w:ilvl="2">
      <w:start w:val="1"/>
      <w:numFmt w:val="bullet"/>
      <w:lvlText w:val="•"/>
      <w:lvlJc w:val="left"/>
      <w:pPr>
        <w:ind w:left="1957" w:hanging="267"/>
      </w:pPr>
      <w:rPr>
        <w:rFonts w:hint="default"/>
      </w:rPr>
    </w:lvl>
    <w:lvl w:ilvl="3">
      <w:start w:val="1"/>
      <w:numFmt w:val="bullet"/>
      <w:lvlText w:val="•"/>
      <w:lvlJc w:val="left"/>
      <w:pPr>
        <w:ind w:left="2875" w:hanging="267"/>
      </w:pPr>
      <w:rPr>
        <w:rFonts w:hint="default"/>
      </w:rPr>
    </w:lvl>
    <w:lvl w:ilvl="4">
      <w:start w:val="1"/>
      <w:numFmt w:val="bullet"/>
      <w:lvlText w:val="•"/>
      <w:lvlJc w:val="left"/>
      <w:pPr>
        <w:ind w:left="3794" w:hanging="267"/>
      </w:pPr>
      <w:rPr>
        <w:rFonts w:hint="default"/>
      </w:rPr>
    </w:lvl>
    <w:lvl w:ilvl="5">
      <w:start w:val="1"/>
      <w:numFmt w:val="bullet"/>
      <w:lvlText w:val="•"/>
      <w:lvlJc w:val="left"/>
      <w:pPr>
        <w:ind w:left="4713" w:hanging="267"/>
      </w:pPr>
      <w:rPr>
        <w:rFonts w:hint="default"/>
      </w:rPr>
    </w:lvl>
    <w:lvl w:ilvl="6">
      <w:start w:val="1"/>
      <w:numFmt w:val="bullet"/>
      <w:lvlText w:val="•"/>
      <w:lvlJc w:val="left"/>
      <w:pPr>
        <w:ind w:left="5631" w:hanging="267"/>
      </w:pPr>
      <w:rPr>
        <w:rFonts w:hint="default"/>
      </w:rPr>
    </w:lvl>
    <w:lvl w:ilvl="7">
      <w:start w:val="1"/>
      <w:numFmt w:val="bullet"/>
      <w:lvlText w:val="•"/>
      <w:lvlJc w:val="left"/>
      <w:pPr>
        <w:ind w:left="6550" w:hanging="267"/>
      </w:pPr>
      <w:rPr>
        <w:rFonts w:hint="default"/>
      </w:rPr>
    </w:lvl>
    <w:lvl w:ilvl="8">
      <w:start w:val="1"/>
      <w:numFmt w:val="bullet"/>
      <w:lvlText w:val="•"/>
      <w:lvlJc w:val="left"/>
      <w:pPr>
        <w:ind w:left="7469" w:hanging="267"/>
      </w:pPr>
      <w:rPr>
        <w:rFonts w:hint="default"/>
      </w:rPr>
    </w:lvl>
  </w:abstractNum>
  <w:abstractNum w:abstractNumId="48">
    <w:multiLevelType w:val="hybridMultilevel"/>
    <w:lvl w:ilvl="0">
      <w:start w:val="1"/>
      <w:numFmt w:val="decimal"/>
      <w:lvlText w:val="%1)"/>
      <w:lvlJc w:val="left"/>
      <w:pPr>
        <w:ind w:left="629" w:hanging="512"/>
        <w:jc w:val="left"/>
      </w:pPr>
      <w:rPr>
        <w:rFonts w:hint="default" w:ascii="Times New Roman" w:hAnsi="Times New Roman" w:eastAsia="Times New Roman"/>
        <w:spacing w:val="-3"/>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47">
    <w:multiLevelType w:val="hybridMultilevel"/>
    <w:lvl w:ilvl="0">
      <w:start w:val="2"/>
      <w:numFmt w:val="decimal"/>
      <w:lvlText w:val="%1."/>
      <w:lvlJc w:val="left"/>
      <w:pPr>
        <w:ind w:left="118" w:hanging="248"/>
        <w:jc w:val="left"/>
      </w:pPr>
      <w:rPr>
        <w:rFonts w:hint="default" w:ascii="Times New Roman" w:hAnsi="Times New Roman" w:eastAsia="Times New Roman"/>
        <w:w w:val="100"/>
        <w:sz w:val="24"/>
        <w:szCs w:val="24"/>
      </w:rPr>
    </w:lvl>
    <w:lvl w:ilvl="1">
      <w:start w:val="1"/>
      <w:numFmt w:val="bullet"/>
      <w:lvlText w:val="•"/>
      <w:lvlJc w:val="left"/>
      <w:pPr>
        <w:ind w:left="1038" w:hanging="248"/>
      </w:pPr>
      <w:rPr>
        <w:rFonts w:hint="default"/>
      </w:rPr>
    </w:lvl>
    <w:lvl w:ilvl="2">
      <w:start w:val="1"/>
      <w:numFmt w:val="bullet"/>
      <w:lvlText w:val="•"/>
      <w:lvlJc w:val="left"/>
      <w:pPr>
        <w:ind w:left="1957" w:hanging="248"/>
      </w:pPr>
      <w:rPr>
        <w:rFonts w:hint="default"/>
      </w:rPr>
    </w:lvl>
    <w:lvl w:ilvl="3">
      <w:start w:val="1"/>
      <w:numFmt w:val="bullet"/>
      <w:lvlText w:val="•"/>
      <w:lvlJc w:val="left"/>
      <w:pPr>
        <w:ind w:left="2875" w:hanging="248"/>
      </w:pPr>
      <w:rPr>
        <w:rFonts w:hint="default"/>
      </w:rPr>
    </w:lvl>
    <w:lvl w:ilvl="4">
      <w:start w:val="1"/>
      <w:numFmt w:val="bullet"/>
      <w:lvlText w:val="•"/>
      <w:lvlJc w:val="left"/>
      <w:pPr>
        <w:ind w:left="3794" w:hanging="248"/>
      </w:pPr>
      <w:rPr>
        <w:rFonts w:hint="default"/>
      </w:rPr>
    </w:lvl>
    <w:lvl w:ilvl="5">
      <w:start w:val="1"/>
      <w:numFmt w:val="bullet"/>
      <w:lvlText w:val="•"/>
      <w:lvlJc w:val="left"/>
      <w:pPr>
        <w:ind w:left="4713" w:hanging="248"/>
      </w:pPr>
      <w:rPr>
        <w:rFonts w:hint="default"/>
      </w:rPr>
    </w:lvl>
    <w:lvl w:ilvl="6">
      <w:start w:val="1"/>
      <w:numFmt w:val="bullet"/>
      <w:lvlText w:val="•"/>
      <w:lvlJc w:val="left"/>
      <w:pPr>
        <w:ind w:left="5631" w:hanging="248"/>
      </w:pPr>
      <w:rPr>
        <w:rFonts w:hint="default"/>
      </w:rPr>
    </w:lvl>
    <w:lvl w:ilvl="7">
      <w:start w:val="1"/>
      <w:numFmt w:val="bullet"/>
      <w:lvlText w:val="•"/>
      <w:lvlJc w:val="left"/>
      <w:pPr>
        <w:ind w:left="6550" w:hanging="248"/>
      </w:pPr>
      <w:rPr>
        <w:rFonts w:hint="default"/>
      </w:rPr>
    </w:lvl>
    <w:lvl w:ilvl="8">
      <w:start w:val="1"/>
      <w:numFmt w:val="bullet"/>
      <w:lvlText w:val="•"/>
      <w:lvlJc w:val="left"/>
      <w:pPr>
        <w:ind w:left="7469" w:hanging="248"/>
      </w:pPr>
      <w:rPr>
        <w:rFonts w:hint="default"/>
      </w:rPr>
    </w:lvl>
  </w:abstractNum>
  <w:abstractNum w:abstractNumId="46">
    <w:multiLevelType w:val="hybridMultilevel"/>
    <w:lvl w:ilvl="0">
      <w:start w:val="1"/>
      <w:numFmt w:val="decimal"/>
      <w:lvlText w:val="%1)"/>
      <w:lvlJc w:val="left"/>
      <w:pPr>
        <w:ind w:left="629" w:hanging="512"/>
        <w:jc w:val="left"/>
      </w:pPr>
      <w:rPr>
        <w:rFonts w:hint="default" w:ascii="Times New Roman" w:hAnsi="Times New Roman" w:eastAsia="Times New Roman"/>
        <w:spacing w:val="-4"/>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45">
    <w:multiLevelType w:val="hybridMultilevel"/>
    <w:lvl w:ilvl="0">
      <w:start w:val="2"/>
      <w:numFmt w:val="decimal"/>
      <w:lvlText w:val="%1."/>
      <w:lvlJc w:val="left"/>
      <w:pPr>
        <w:ind w:left="118" w:hanging="317"/>
        <w:jc w:val="left"/>
      </w:pPr>
      <w:rPr>
        <w:rFonts w:hint="default" w:ascii="Times New Roman" w:hAnsi="Times New Roman" w:eastAsia="Times New Roman"/>
        <w:spacing w:val="-1"/>
        <w:w w:val="99"/>
        <w:sz w:val="24"/>
        <w:szCs w:val="24"/>
      </w:rPr>
    </w:lvl>
    <w:lvl w:ilvl="1">
      <w:start w:val="1"/>
      <w:numFmt w:val="bullet"/>
      <w:lvlText w:val="•"/>
      <w:lvlJc w:val="left"/>
      <w:pPr>
        <w:ind w:left="1038" w:hanging="317"/>
      </w:pPr>
      <w:rPr>
        <w:rFonts w:hint="default"/>
      </w:rPr>
    </w:lvl>
    <w:lvl w:ilvl="2">
      <w:start w:val="1"/>
      <w:numFmt w:val="bullet"/>
      <w:lvlText w:val="•"/>
      <w:lvlJc w:val="left"/>
      <w:pPr>
        <w:ind w:left="1957" w:hanging="317"/>
      </w:pPr>
      <w:rPr>
        <w:rFonts w:hint="default"/>
      </w:rPr>
    </w:lvl>
    <w:lvl w:ilvl="3">
      <w:start w:val="1"/>
      <w:numFmt w:val="bullet"/>
      <w:lvlText w:val="•"/>
      <w:lvlJc w:val="left"/>
      <w:pPr>
        <w:ind w:left="2875" w:hanging="317"/>
      </w:pPr>
      <w:rPr>
        <w:rFonts w:hint="default"/>
      </w:rPr>
    </w:lvl>
    <w:lvl w:ilvl="4">
      <w:start w:val="1"/>
      <w:numFmt w:val="bullet"/>
      <w:lvlText w:val="•"/>
      <w:lvlJc w:val="left"/>
      <w:pPr>
        <w:ind w:left="3794" w:hanging="317"/>
      </w:pPr>
      <w:rPr>
        <w:rFonts w:hint="default"/>
      </w:rPr>
    </w:lvl>
    <w:lvl w:ilvl="5">
      <w:start w:val="1"/>
      <w:numFmt w:val="bullet"/>
      <w:lvlText w:val="•"/>
      <w:lvlJc w:val="left"/>
      <w:pPr>
        <w:ind w:left="4713" w:hanging="317"/>
      </w:pPr>
      <w:rPr>
        <w:rFonts w:hint="default"/>
      </w:rPr>
    </w:lvl>
    <w:lvl w:ilvl="6">
      <w:start w:val="1"/>
      <w:numFmt w:val="bullet"/>
      <w:lvlText w:val="•"/>
      <w:lvlJc w:val="left"/>
      <w:pPr>
        <w:ind w:left="5631" w:hanging="317"/>
      </w:pPr>
      <w:rPr>
        <w:rFonts w:hint="default"/>
      </w:rPr>
    </w:lvl>
    <w:lvl w:ilvl="7">
      <w:start w:val="1"/>
      <w:numFmt w:val="bullet"/>
      <w:lvlText w:val="•"/>
      <w:lvlJc w:val="left"/>
      <w:pPr>
        <w:ind w:left="6550" w:hanging="317"/>
      </w:pPr>
      <w:rPr>
        <w:rFonts w:hint="default"/>
      </w:rPr>
    </w:lvl>
    <w:lvl w:ilvl="8">
      <w:start w:val="1"/>
      <w:numFmt w:val="bullet"/>
      <w:lvlText w:val="•"/>
      <w:lvlJc w:val="left"/>
      <w:pPr>
        <w:ind w:left="7469" w:hanging="317"/>
      </w:pPr>
      <w:rPr>
        <w:rFonts w:hint="default"/>
      </w:rPr>
    </w:lvl>
  </w:abstractNum>
  <w:abstractNum w:abstractNumId="44">
    <w:multiLevelType w:val="hybridMultilevel"/>
    <w:lvl w:ilvl="0">
      <w:start w:val="2"/>
      <w:numFmt w:val="decimal"/>
      <w:lvlText w:val="%1."/>
      <w:lvlJc w:val="left"/>
      <w:pPr>
        <w:ind w:left="118" w:hanging="252"/>
        <w:jc w:val="left"/>
      </w:pPr>
      <w:rPr>
        <w:rFonts w:hint="default" w:ascii="Times New Roman" w:hAnsi="Times New Roman" w:eastAsia="Times New Roman"/>
        <w:w w:val="100"/>
        <w:sz w:val="24"/>
        <w:szCs w:val="24"/>
      </w:rPr>
    </w:lvl>
    <w:lvl w:ilvl="1">
      <w:start w:val="1"/>
      <w:numFmt w:val="bullet"/>
      <w:lvlText w:val="•"/>
      <w:lvlJc w:val="left"/>
      <w:pPr>
        <w:ind w:left="1038" w:hanging="252"/>
      </w:pPr>
      <w:rPr>
        <w:rFonts w:hint="default"/>
      </w:rPr>
    </w:lvl>
    <w:lvl w:ilvl="2">
      <w:start w:val="1"/>
      <w:numFmt w:val="bullet"/>
      <w:lvlText w:val="•"/>
      <w:lvlJc w:val="left"/>
      <w:pPr>
        <w:ind w:left="1957" w:hanging="252"/>
      </w:pPr>
      <w:rPr>
        <w:rFonts w:hint="default"/>
      </w:rPr>
    </w:lvl>
    <w:lvl w:ilvl="3">
      <w:start w:val="1"/>
      <w:numFmt w:val="bullet"/>
      <w:lvlText w:val="•"/>
      <w:lvlJc w:val="left"/>
      <w:pPr>
        <w:ind w:left="2875" w:hanging="252"/>
      </w:pPr>
      <w:rPr>
        <w:rFonts w:hint="default"/>
      </w:rPr>
    </w:lvl>
    <w:lvl w:ilvl="4">
      <w:start w:val="1"/>
      <w:numFmt w:val="bullet"/>
      <w:lvlText w:val="•"/>
      <w:lvlJc w:val="left"/>
      <w:pPr>
        <w:ind w:left="3794" w:hanging="252"/>
      </w:pPr>
      <w:rPr>
        <w:rFonts w:hint="default"/>
      </w:rPr>
    </w:lvl>
    <w:lvl w:ilvl="5">
      <w:start w:val="1"/>
      <w:numFmt w:val="bullet"/>
      <w:lvlText w:val="•"/>
      <w:lvlJc w:val="left"/>
      <w:pPr>
        <w:ind w:left="4713" w:hanging="252"/>
      </w:pPr>
      <w:rPr>
        <w:rFonts w:hint="default"/>
      </w:rPr>
    </w:lvl>
    <w:lvl w:ilvl="6">
      <w:start w:val="1"/>
      <w:numFmt w:val="bullet"/>
      <w:lvlText w:val="•"/>
      <w:lvlJc w:val="left"/>
      <w:pPr>
        <w:ind w:left="5631" w:hanging="252"/>
      </w:pPr>
      <w:rPr>
        <w:rFonts w:hint="default"/>
      </w:rPr>
    </w:lvl>
    <w:lvl w:ilvl="7">
      <w:start w:val="1"/>
      <w:numFmt w:val="bullet"/>
      <w:lvlText w:val="•"/>
      <w:lvlJc w:val="left"/>
      <w:pPr>
        <w:ind w:left="6550" w:hanging="252"/>
      </w:pPr>
      <w:rPr>
        <w:rFonts w:hint="default"/>
      </w:rPr>
    </w:lvl>
    <w:lvl w:ilvl="8">
      <w:start w:val="1"/>
      <w:numFmt w:val="bullet"/>
      <w:lvlText w:val="•"/>
      <w:lvlJc w:val="left"/>
      <w:pPr>
        <w:ind w:left="7469" w:hanging="252"/>
      </w:pPr>
      <w:rPr>
        <w:rFonts w:hint="default"/>
      </w:rPr>
    </w:lvl>
  </w:abstractNum>
  <w:abstractNum w:abstractNumId="4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42">
    <w:multiLevelType w:val="hybridMultilevel"/>
    <w:lvl w:ilvl="0">
      <w:start w:val="1"/>
      <w:numFmt w:val="decimal"/>
      <w:lvlText w:val="%1)"/>
      <w:lvlJc w:val="left"/>
      <w:pPr>
        <w:ind w:left="629" w:hanging="512"/>
        <w:jc w:val="left"/>
      </w:pPr>
      <w:rPr>
        <w:rFonts w:hint="default" w:ascii="Times New Roman" w:hAnsi="Times New Roman" w:eastAsia="Times New Roman"/>
        <w:spacing w:val="-2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41">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40">
    <w:multiLevelType w:val="hybridMultilevel"/>
    <w:lvl w:ilvl="0">
      <w:start w:val="1"/>
      <w:numFmt w:val="decimal"/>
      <w:lvlText w:val="%1)"/>
      <w:lvlJc w:val="left"/>
      <w:pPr>
        <w:ind w:left="629" w:hanging="512"/>
        <w:jc w:val="left"/>
      </w:pPr>
      <w:rPr>
        <w:rFonts w:hint="default" w:ascii="Times New Roman" w:hAnsi="Times New Roman" w:eastAsia="Times New Roman"/>
        <w:spacing w:val="-18"/>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9">
    <w:multiLevelType w:val="hybridMultilevel"/>
    <w:lvl w:ilvl="0">
      <w:start w:val="1"/>
      <w:numFmt w:val="decimal"/>
      <w:lvlText w:val="%1)"/>
      <w:lvlJc w:val="left"/>
      <w:pPr>
        <w:ind w:left="629" w:hanging="512"/>
        <w:jc w:val="left"/>
      </w:pPr>
      <w:rPr>
        <w:rFonts w:hint="default" w:ascii="Times New Roman" w:hAnsi="Times New Roman" w:eastAsia="Times New Roman"/>
        <w:spacing w:val="-1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8">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37">
    <w:multiLevelType w:val="hybridMultilevel"/>
    <w:lvl w:ilvl="0">
      <w:start w:val="1"/>
      <w:numFmt w:val="decimal"/>
      <w:lvlText w:val="%1)"/>
      <w:lvlJc w:val="left"/>
      <w:pPr>
        <w:ind w:left="629" w:hanging="512"/>
        <w:jc w:val="left"/>
      </w:pPr>
      <w:rPr>
        <w:rFonts w:hint="default" w:ascii="Times New Roman" w:hAnsi="Times New Roman" w:eastAsia="Times New Roman"/>
        <w:spacing w:val="-6"/>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6">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3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4">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99"/>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33">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2">
    <w:multiLevelType w:val="hybridMultilevel"/>
    <w:lvl w:ilvl="0">
      <w:start w:val="2"/>
      <w:numFmt w:val="decimal"/>
      <w:lvlText w:val="%1."/>
      <w:lvlJc w:val="left"/>
      <w:pPr>
        <w:ind w:left="118" w:hanging="240"/>
        <w:jc w:val="left"/>
      </w:pPr>
      <w:rPr>
        <w:rFonts w:hint="default" w:ascii="Times New Roman" w:hAnsi="Times New Roman" w:eastAsia="Times New Roman"/>
        <w:spacing w:val="-1"/>
        <w:w w:val="100"/>
        <w:sz w:val="24"/>
        <w:szCs w:val="24"/>
      </w:rPr>
    </w:lvl>
    <w:lvl w:ilvl="1">
      <w:start w:val="1"/>
      <w:numFmt w:val="bullet"/>
      <w:lvlText w:val="•"/>
      <w:lvlJc w:val="left"/>
      <w:pPr>
        <w:ind w:left="1038" w:hanging="240"/>
      </w:pPr>
      <w:rPr>
        <w:rFonts w:hint="default"/>
      </w:rPr>
    </w:lvl>
    <w:lvl w:ilvl="2">
      <w:start w:val="1"/>
      <w:numFmt w:val="bullet"/>
      <w:lvlText w:val="•"/>
      <w:lvlJc w:val="left"/>
      <w:pPr>
        <w:ind w:left="1957" w:hanging="240"/>
      </w:pPr>
      <w:rPr>
        <w:rFonts w:hint="default"/>
      </w:rPr>
    </w:lvl>
    <w:lvl w:ilvl="3">
      <w:start w:val="1"/>
      <w:numFmt w:val="bullet"/>
      <w:lvlText w:val="•"/>
      <w:lvlJc w:val="left"/>
      <w:pPr>
        <w:ind w:left="2875" w:hanging="240"/>
      </w:pPr>
      <w:rPr>
        <w:rFonts w:hint="default"/>
      </w:rPr>
    </w:lvl>
    <w:lvl w:ilvl="4">
      <w:start w:val="1"/>
      <w:numFmt w:val="bullet"/>
      <w:lvlText w:val="•"/>
      <w:lvlJc w:val="left"/>
      <w:pPr>
        <w:ind w:left="3794" w:hanging="240"/>
      </w:pPr>
      <w:rPr>
        <w:rFonts w:hint="default"/>
      </w:rPr>
    </w:lvl>
    <w:lvl w:ilvl="5">
      <w:start w:val="1"/>
      <w:numFmt w:val="bullet"/>
      <w:lvlText w:val="•"/>
      <w:lvlJc w:val="left"/>
      <w:pPr>
        <w:ind w:left="4713" w:hanging="240"/>
      </w:pPr>
      <w:rPr>
        <w:rFonts w:hint="default"/>
      </w:rPr>
    </w:lvl>
    <w:lvl w:ilvl="6">
      <w:start w:val="1"/>
      <w:numFmt w:val="bullet"/>
      <w:lvlText w:val="•"/>
      <w:lvlJc w:val="left"/>
      <w:pPr>
        <w:ind w:left="5631" w:hanging="240"/>
      </w:pPr>
      <w:rPr>
        <w:rFonts w:hint="default"/>
      </w:rPr>
    </w:lvl>
    <w:lvl w:ilvl="7">
      <w:start w:val="1"/>
      <w:numFmt w:val="bullet"/>
      <w:lvlText w:val="•"/>
      <w:lvlJc w:val="left"/>
      <w:pPr>
        <w:ind w:left="6550" w:hanging="240"/>
      </w:pPr>
      <w:rPr>
        <w:rFonts w:hint="default"/>
      </w:rPr>
    </w:lvl>
    <w:lvl w:ilvl="8">
      <w:start w:val="1"/>
      <w:numFmt w:val="bullet"/>
      <w:lvlText w:val="•"/>
      <w:lvlJc w:val="left"/>
      <w:pPr>
        <w:ind w:left="7469" w:hanging="240"/>
      </w:pPr>
      <w:rPr>
        <w:rFonts w:hint="default"/>
      </w:rPr>
    </w:lvl>
  </w:abstractNum>
  <w:abstractNum w:abstractNumId="3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0">
    <w:multiLevelType w:val="hybridMultilevel"/>
    <w:lvl w:ilvl="0">
      <w:start w:val="1"/>
      <w:numFmt w:val="decimal"/>
      <w:lvlText w:val="%1)"/>
      <w:lvlJc w:val="left"/>
      <w:pPr>
        <w:ind w:left="629" w:hanging="512"/>
        <w:jc w:val="left"/>
      </w:pPr>
      <w:rPr>
        <w:rFonts w:hint="default" w:ascii="Times New Roman" w:hAnsi="Times New Roman" w:eastAsia="Times New Roman"/>
        <w:spacing w:val="-1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9">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8">
    <w:multiLevelType w:val="hybridMultilevel"/>
    <w:lvl w:ilvl="0">
      <w:start w:val="1"/>
      <w:numFmt w:val="decimal"/>
      <w:lvlText w:val="%1)"/>
      <w:lvlJc w:val="left"/>
      <w:pPr>
        <w:ind w:left="629" w:hanging="512"/>
        <w:jc w:val="left"/>
      </w:pPr>
      <w:rPr>
        <w:rFonts w:hint="default" w:ascii="Times New Roman" w:hAnsi="Times New Roman" w:eastAsia="Times New Roman"/>
        <w:spacing w:val="-25"/>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7">
    <w:multiLevelType w:val="hybridMultilevel"/>
    <w:lvl w:ilvl="0">
      <w:start w:val="2"/>
      <w:numFmt w:val="decimal"/>
      <w:lvlText w:val="%1."/>
      <w:lvlJc w:val="left"/>
      <w:pPr>
        <w:ind w:left="118" w:hanging="300"/>
        <w:jc w:val="left"/>
      </w:pPr>
      <w:rPr>
        <w:rFonts w:hint="default" w:ascii="Times New Roman" w:hAnsi="Times New Roman" w:eastAsia="Times New Roman"/>
        <w:spacing w:val="-1"/>
        <w:w w:val="99"/>
        <w:sz w:val="24"/>
        <w:szCs w:val="24"/>
      </w:rPr>
    </w:lvl>
    <w:lvl w:ilvl="1">
      <w:start w:val="1"/>
      <w:numFmt w:val="bullet"/>
      <w:lvlText w:val="•"/>
      <w:lvlJc w:val="left"/>
      <w:pPr>
        <w:ind w:left="1038" w:hanging="300"/>
      </w:pPr>
      <w:rPr>
        <w:rFonts w:hint="default"/>
      </w:rPr>
    </w:lvl>
    <w:lvl w:ilvl="2">
      <w:start w:val="1"/>
      <w:numFmt w:val="bullet"/>
      <w:lvlText w:val="•"/>
      <w:lvlJc w:val="left"/>
      <w:pPr>
        <w:ind w:left="1957" w:hanging="300"/>
      </w:pPr>
      <w:rPr>
        <w:rFonts w:hint="default"/>
      </w:rPr>
    </w:lvl>
    <w:lvl w:ilvl="3">
      <w:start w:val="1"/>
      <w:numFmt w:val="bullet"/>
      <w:lvlText w:val="•"/>
      <w:lvlJc w:val="left"/>
      <w:pPr>
        <w:ind w:left="2875" w:hanging="300"/>
      </w:pPr>
      <w:rPr>
        <w:rFonts w:hint="default"/>
      </w:rPr>
    </w:lvl>
    <w:lvl w:ilvl="4">
      <w:start w:val="1"/>
      <w:numFmt w:val="bullet"/>
      <w:lvlText w:val="•"/>
      <w:lvlJc w:val="left"/>
      <w:pPr>
        <w:ind w:left="3794" w:hanging="300"/>
      </w:pPr>
      <w:rPr>
        <w:rFonts w:hint="default"/>
      </w:rPr>
    </w:lvl>
    <w:lvl w:ilvl="5">
      <w:start w:val="1"/>
      <w:numFmt w:val="bullet"/>
      <w:lvlText w:val="•"/>
      <w:lvlJc w:val="left"/>
      <w:pPr>
        <w:ind w:left="4713" w:hanging="300"/>
      </w:pPr>
      <w:rPr>
        <w:rFonts w:hint="default"/>
      </w:rPr>
    </w:lvl>
    <w:lvl w:ilvl="6">
      <w:start w:val="1"/>
      <w:numFmt w:val="bullet"/>
      <w:lvlText w:val="•"/>
      <w:lvlJc w:val="left"/>
      <w:pPr>
        <w:ind w:left="5631" w:hanging="300"/>
      </w:pPr>
      <w:rPr>
        <w:rFonts w:hint="default"/>
      </w:rPr>
    </w:lvl>
    <w:lvl w:ilvl="7">
      <w:start w:val="1"/>
      <w:numFmt w:val="bullet"/>
      <w:lvlText w:val="•"/>
      <w:lvlJc w:val="left"/>
      <w:pPr>
        <w:ind w:left="6550" w:hanging="300"/>
      </w:pPr>
      <w:rPr>
        <w:rFonts w:hint="default"/>
      </w:rPr>
    </w:lvl>
    <w:lvl w:ilvl="8">
      <w:start w:val="1"/>
      <w:numFmt w:val="bullet"/>
      <w:lvlText w:val="•"/>
      <w:lvlJc w:val="left"/>
      <w:pPr>
        <w:ind w:left="7469" w:hanging="300"/>
      </w:pPr>
      <w:rPr>
        <w:rFonts w:hint="default"/>
      </w:rPr>
    </w:lvl>
  </w:abstractNum>
  <w:abstractNum w:abstractNumId="26">
    <w:multiLevelType w:val="hybridMultilevel"/>
    <w:lvl w:ilvl="0">
      <w:start w:val="1"/>
      <w:numFmt w:val="decimal"/>
      <w:lvlText w:val="%1)"/>
      <w:lvlJc w:val="left"/>
      <w:pPr>
        <w:ind w:left="629" w:hanging="512"/>
        <w:jc w:val="left"/>
      </w:pPr>
      <w:rPr>
        <w:rFonts w:hint="default" w:ascii="Times New Roman" w:hAnsi="Times New Roman" w:eastAsia="Times New Roman"/>
        <w:spacing w:val="-20"/>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5">
    <w:multiLevelType w:val="hybridMultilevel"/>
    <w:lvl w:ilvl="0">
      <w:start w:val="1"/>
      <w:numFmt w:val="decimal"/>
      <w:lvlText w:val="%1)"/>
      <w:lvlJc w:val="left"/>
      <w:pPr>
        <w:ind w:left="629" w:hanging="512"/>
        <w:jc w:val="left"/>
      </w:pPr>
      <w:rPr>
        <w:rFonts w:hint="default" w:ascii="Times New Roman" w:hAnsi="Times New Roman" w:eastAsia="Times New Roman"/>
        <w:spacing w:val="-4"/>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4">
    <w:multiLevelType w:val="hybridMultilevel"/>
    <w:lvl w:ilvl="0">
      <w:start w:val="2"/>
      <w:numFmt w:val="decimal"/>
      <w:lvlText w:val="%1."/>
      <w:lvlJc w:val="left"/>
      <w:pPr>
        <w:ind w:left="118" w:hanging="279"/>
        <w:jc w:val="left"/>
      </w:pPr>
      <w:rPr>
        <w:rFonts w:hint="default" w:ascii="Times New Roman" w:hAnsi="Times New Roman" w:eastAsia="Times New Roman"/>
        <w:spacing w:val="-23"/>
        <w:w w:val="99"/>
        <w:sz w:val="24"/>
        <w:szCs w:val="24"/>
      </w:rPr>
    </w:lvl>
    <w:lvl w:ilvl="1">
      <w:start w:val="1"/>
      <w:numFmt w:val="bullet"/>
      <w:lvlText w:val="•"/>
      <w:lvlJc w:val="left"/>
      <w:pPr>
        <w:ind w:left="1038" w:hanging="279"/>
      </w:pPr>
      <w:rPr>
        <w:rFonts w:hint="default"/>
      </w:rPr>
    </w:lvl>
    <w:lvl w:ilvl="2">
      <w:start w:val="1"/>
      <w:numFmt w:val="bullet"/>
      <w:lvlText w:val="•"/>
      <w:lvlJc w:val="left"/>
      <w:pPr>
        <w:ind w:left="1957" w:hanging="279"/>
      </w:pPr>
      <w:rPr>
        <w:rFonts w:hint="default"/>
      </w:rPr>
    </w:lvl>
    <w:lvl w:ilvl="3">
      <w:start w:val="1"/>
      <w:numFmt w:val="bullet"/>
      <w:lvlText w:val="•"/>
      <w:lvlJc w:val="left"/>
      <w:pPr>
        <w:ind w:left="2875" w:hanging="279"/>
      </w:pPr>
      <w:rPr>
        <w:rFonts w:hint="default"/>
      </w:rPr>
    </w:lvl>
    <w:lvl w:ilvl="4">
      <w:start w:val="1"/>
      <w:numFmt w:val="bullet"/>
      <w:lvlText w:val="•"/>
      <w:lvlJc w:val="left"/>
      <w:pPr>
        <w:ind w:left="3794" w:hanging="279"/>
      </w:pPr>
      <w:rPr>
        <w:rFonts w:hint="default"/>
      </w:rPr>
    </w:lvl>
    <w:lvl w:ilvl="5">
      <w:start w:val="1"/>
      <w:numFmt w:val="bullet"/>
      <w:lvlText w:val="•"/>
      <w:lvlJc w:val="left"/>
      <w:pPr>
        <w:ind w:left="4713" w:hanging="279"/>
      </w:pPr>
      <w:rPr>
        <w:rFonts w:hint="default"/>
      </w:rPr>
    </w:lvl>
    <w:lvl w:ilvl="6">
      <w:start w:val="1"/>
      <w:numFmt w:val="bullet"/>
      <w:lvlText w:val="•"/>
      <w:lvlJc w:val="left"/>
      <w:pPr>
        <w:ind w:left="5631" w:hanging="279"/>
      </w:pPr>
      <w:rPr>
        <w:rFonts w:hint="default"/>
      </w:rPr>
    </w:lvl>
    <w:lvl w:ilvl="7">
      <w:start w:val="1"/>
      <w:numFmt w:val="bullet"/>
      <w:lvlText w:val="•"/>
      <w:lvlJc w:val="left"/>
      <w:pPr>
        <w:ind w:left="6550" w:hanging="279"/>
      </w:pPr>
      <w:rPr>
        <w:rFonts w:hint="default"/>
      </w:rPr>
    </w:lvl>
    <w:lvl w:ilvl="8">
      <w:start w:val="1"/>
      <w:numFmt w:val="bullet"/>
      <w:lvlText w:val="•"/>
      <w:lvlJc w:val="left"/>
      <w:pPr>
        <w:ind w:left="7469" w:hanging="279"/>
      </w:pPr>
      <w:rPr>
        <w:rFonts w:hint="default"/>
      </w:rPr>
    </w:lvl>
  </w:abstractNum>
  <w:abstractNum w:abstractNumId="23">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2">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1"/>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9">
    <w:multiLevelType w:val="hybridMultilevel"/>
    <w:lvl w:ilvl="0">
      <w:start w:val="2"/>
      <w:numFmt w:val="decimal"/>
      <w:lvlText w:val="%1."/>
      <w:lvlJc w:val="left"/>
      <w:pPr>
        <w:ind w:left="118" w:hanging="260"/>
        <w:jc w:val="left"/>
      </w:pPr>
      <w:rPr>
        <w:rFonts w:hint="default" w:ascii="Times New Roman" w:hAnsi="Times New Roman" w:eastAsia="Times New Roman"/>
        <w:w w:val="100"/>
        <w:sz w:val="24"/>
        <w:szCs w:val="24"/>
      </w:rPr>
    </w:lvl>
    <w:lvl w:ilvl="1">
      <w:start w:val="1"/>
      <w:numFmt w:val="bullet"/>
      <w:lvlText w:val="•"/>
      <w:lvlJc w:val="left"/>
      <w:pPr>
        <w:ind w:left="1038" w:hanging="260"/>
      </w:pPr>
      <w:rPr>
        <w:rFonts w:hint="default"/>
      </w:rPr>
    </w:lvl>
    <w:lvl w:ilvl="2">
      <w:start w:val="1"/>
      <w:numFmt w:val="bullet"/>
      <w:lvlText w:val="•"/>
      <w:lvlJc w:val="left"/>
      <w:pPr>
        <w:ind w:left="1957" w:hanging="260"/>
      </w:pPr>
      <w:rPr>
        <w:rFonts w:hint="default"/>
      </w:rPr>
    </w:lvl>
    <w:lvl w:ilvl="3">
      <w:start w:val="1"/>
      <w:numFmt w:val="bullet"/>
      <w:lvlText w:val="•"/>
      <w:lvlJc w:val="left"/>
      <w:pPr>
        <w:ind w:left="2875" w:hanging="260"/>
      </w:pPr>
      <w:rPr>
        <w:rFonts w:hint="default"/>
      </w:rPr>
    </w:lvl>
    <w:lvl w:ilvl="4">
      <w:start w:val="1"/>
      <w:numFmt w:val="bullet"/>
      <w:lvlText w:val="•"/>
      <w:lvlJc w:val="left"/>
      <w:pPr>
        <w:ind w:left="3794" w:hanging="260"/>
      </w:pPr>
      <w:rPr>
        <w:rFonts w:hint="default"/>
      </w:rPr>
    </w:lvl>
    <w:lvl w:ilvl="5">
      <w:start w:val="1"/>
      <w:numFmt w:val="bullet"/>
      <w:lvlText w:val="•"/>
      <w:lvlJc w:val="left"/>
      <w:pPr>
        <w:ind w:left="4713" w:hanging="260"/>
      </w:pPr>
      <w:rPr>
        <w:rFonts w:hint="default"/>
      </w:rPr>
    </w:lvl>
    <w:lvl w:ilvl="6">
      <w:start w:val="1"/>
      <w:numFmt w:val="bullet"/>
      <w:lvlText w:val="•"/>
      <w:lvlJc w:val="left"/>
      <w:pPr>
        <w:ind w:left="5631" w:hanging="260"/>
      </w:pPr>
      <w:rPr>
        <w:rFonts w:hint="default"/>
      </w:rPr>
    </w:lvl>
    <w:lvl w:ilvl="7">
      <w:start w:val="1"/>
      <w:numFmt w:val="bullet"/>
      <w:lvlText w:val="•"/>
      <w:lvlJc w:val="left"/>
      <w:pPr>
        <w:ind w:left="6550" w:hanging="260"/>
      </w:pPr>
      <w:rPr>
        <w:rFonts w:hint="default"/>
      </w:rPr>
    </w:lvl>
    <w:lvl w:ilvl="8">
      <w:start w:val="1"/>
      <w:numFmt w:val="bullet"/>
      <w:lvlText w:val="•"/>
      <w:lvlJc w:val="left"/>
      <w:pPr>
        <w:ind w:left="7469" w:hanging="260"/>
      </w:pPr>
      <w:rPr>
        <w:rFonts w:hint="default"/>
      </w:rPr>
    </w:lvl>
  </w:abstractNum>
  <w:abstractNum w:abstractNumId="18">
    <w:multiLevelType w:val="hybridMultilevel"/>
    <w:lvl w:ilvl="0">
      <w:start w:val="2"/>
      <w:numFmt w:val="decimal"/>
      <w:lvlText w:val="%1."/>
      <w:lvlJc w:val="left"/>
      <w:pPr>
        <w:ind w:left="118" w:hanging="257"/>
        <w:jc w:val="left"/>
      </w:pPr>
      <w:rPr>
        <w:rFonts w:hint="default" w:ascii="Times New Roman" w:hAnsi="Times New Roman" w:eastAsia="Times New Roman"/>
        <w:w w:val="100"/>
        <w:sz w:val="24"/>
        <w:szCs w:val="24"/>
      </w:rPr>
    </w:lvl>
    <w:lvl w:ilvl="1">
      <w:start w:val="1"/>
      <w:numFmt w:val="bullet"/>
      <w:lvlText w:val="•"/>
      <w:lvlJc w:val="left"/>
      <w:pPr>
        <w:ind w:left="1038" w:hanging="257"/>
      </w:pPr>
      <w:rPr>
        <w:rFonts w:hint="default"/>
      </w:rPr>
    </w:lvl>
    <w:lvl w:ilvl="2">
      <w:start w:val="1"/>
      <w:numFmt w:val="bullet"/>
      <w:lvlText w:val="•"/>
      <w:lvlJc w:val="left"/>
      <w:pPr>
        <w:ind w:left="1957" w:hanging="257"/>
      </w:pPr>
      <w:rPr>
        <w:rFonts w:hint="default"/>
      </w:rPr>
    </w:lvl>
    <w:lvl w:ilvl="3">
      <w:start w:val="1"/>
      <w:numFmt w:val="bullet"/>
      <w:lvlText w:val="•"/>
      <w:lvlJc w:val="left"/>
      <w:pPr>
        <w:ind w:left="2875" w:hanging="257"/>
      </w:pPr>
      <w:rPr>
        <w:rFonts w:hint="default"/>
      </w:rPr>
    </w:lvl>
    <w:lvl w:ilvl="4">
      <w:start w:val="1"/>
      <w:numFmt w:val="bullet"/>
      <w:lvlText w:val="•"/>
      <w:lvlJc w:val="left"/>
      <w:pPr>
        <w:ind w:left="3794" w:hanging="257"/>
      </w:pPr>
      <w:rPr>
        <w:rFonts w:hint="default"/>
      </w:rPr>
    </w:lvl>
    <w:lvl w:ilvl="5">
      <w:start w:val="1"/>
      <w:numFmt w:val="bullet"/>
      <w:lvlText w:val="•"/>
      <w:lvlJc w:val="left"/>
      <w:pPr>
        <w:ind w:left="4713" w:hanging="257"/>
      </w:pPr>
      <w:rPr>
        <w:rFonts w:hint="default"/>
      </w:rPr>
    </w:lvl>
    <w:lvl w:ilvl="6">
      <w:start w:val="1"/>
      <w:numFmt w:val="bullet"/>
      <w:lvlText w:val="•"/>
      <w:lvlJc w:val="left"/>
      <w:pPr>
        <w:ind w:left="5631" w:hanging="257"/>
      </w:pPr>
      <w:rPr>
        <w:rFonts w:hint="default"/>
      </w:rPr>
    </w:lvl>
    <w:lvl w:ilvl="7">
      <w:start w:val="1"/>
      <w:numFmt w:val="bullet"/>
      <w:lvlText w:val="•"/>
      <w:lvlJc w:val="left"/>
      <w:pPr>
        <w:ind w:left="6550" w:hanging="257"/>
      </w:pPr>
      <w:rPr>
        <w:rFonts w:hint="default"/>
      </w:rPr>
    </w:lvl>
    <w:lvl w:ilvl="8">
      <w:start w:val="1"/>
      <w:numFmt w:val="bullet"/>
      <w:lvlText w:val="•"/>
      <w:lvlJc w:val="left"/>
      <w:pPr>
        <w:ind w:left="7469" w:hanging="257"/>
      </w:pPr>
      <w:rPr>
        <w:rFonts w:hint="default"/>
      </w:rPr>
    </w:lvl>
  </w:abstractNum>
  <w:abstractNum w:abstractNumId="17">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6">
    <w:multiLevelType w:val="hybridMultilevel"/>
    <w:lvl w:ilvl="0">
      <w:start w:val="2"/>
      <w:numFmt w:val="decimal"/>
      <w:lvlText w:val="%1."/>
      <w:lvlJc w:val="left"/>
      <w:pPr>
        <w:ind w:left="118" w:hanging="317"/>
        <w:jc w:val="left"/>
      </w:pPr>
      <w:rPr>
        <w:rFonts w:hint="default" w:ascii="Times New Roman" w:hAnsi="Times New Roman" w:eastAsia="Times New Roman"/>
        <w:spacing w:val="-25"/>
        <w:w w:val="99"/>
        <w:sz w:val="24"/>
        <w:szCs w:val="24"/>
      </w:rPr>
    </w:lvl>
    <w:lvl w:ilvl="1">
      <w:start w:val="1"/>
      <w:numFmt w:val="bullet"/>
      <w:lvlText w:val="•"/>
      <w:lvlJc w:val="left"/>
      <w:pPr>
        <w:ind w:left="1038" w:hanging="317"/>
      </w:pPr>
      <w:rPr>
        <w:rFonts w:hint="default"/>
      </w:rPr>
    </w:lvl>
    <w:lvl w:ilvl="2">
      <w:start w:val="1"/>
      <w:numFmt w:val="bullet"/>
      <w:lvlText w:val="•"/>
      <w:lvlJc w:val="left"/>
      <w:pPr>
        <w:ind w:left="1957" w:hanging="317"/>
      </w:pPr>
      <w:rPr>
        <w:rFonts w:hint="default"/>
      </w:rPr>
    </w:lvl>
    <w:lvl w:ilvl="3">
      <w:start w:val="1"/>
      <w:numFmt w:val="bullet"/>
      <w:lvlText w:val="•"/>
      <w:lvlJc w:val="left"/>
      <w:pPr>
        <w:ind w:left="2875" w:hanging="317"/>
      </w:pPr>
      <w:rPr>
        <w:rFonts w:hint="default"/>
      </w:rPr>
    </w:lvl>
    <w:lvl w:ilvl="4">
      <w:start w:val="1"/>
      <w:numFmt w:val="bullet"/>
      <w:lvlText w:val="•"/>
      <w:lvlJc w:val="left"/>
      <w:pPr>
        <w:ind w:left="3794" w:hanging="317"/>
      </w:pPr>
      <w:rPr>
        <w:rFonts w:hint="default"/>
      </w:rPr>
    </w:lvl>
    <w:lvl w:ilvl="5">
      <w:start w:val="1"/>
      <w:numFmt w:val="bullet"/>
      <w:lvlText w:val="•"/>
      <w:lvlJc w:val="left"/>
      <w:pPr>
        <w:ind w:left="4713" w:hanging="317"/>
      </w:pPr>
      <w:rPr>
        <w:rFonts w:hint="default"/>
      </w:rPr>
    </w:lvl>
    <w:lvl w:ilvl="6">
      <w:start w:val="1"/>
      <w:numFmt w:val="bullet"/>
      <w:lvlText w:val="•"/>
      <w:lvlJc w:val="left"/>
      <w:pPr>
        <w:ind w:left="5631" w:hanging="317"/>
      </w:pPr>
      <w:rPr>
        <w:rFonts w:hint="default"/>
      </w:rPr>
    </w:lvl>
    <w:lvl w:ilvl="7">
      <w:start w:val="1"/>
      <w:numFmt w:val="bullet"/>
      <w:lvlText w:val="•"/>
      <w:lvlJc w:val="left"/>
      <w:pPr>
        <w:ind w:left="6550" w:hanging="317"/>
      </w:pPr>
      <w:rPr>
        <w:rFonts w:hint="default"/>
      </w:rPr>
    </w:lvl>
    <w:lvl w:ilvl="8">
      <w:start w:val="1"/>
      <w:numFmt w:val="bullet"/>
      <w:lvlText w:val="•"/>
      <w:lvlJc w:val="left"/>
      <w:pPr>
        <w:ind w:left="7469" w:hanging="317"/>
      </w:pPr>
      <w:rPr>
        <w:rFonts w:hint="default"/>
      </w:rPr>
    </w:lvl>
  </w:abstractNum>
  <w:abstractNum w:abstractNumId="15">
    <w:multiLevelType w:val="hybridMultilevel"/>
    <w:lvl w:ilvl="0">
      <w:start w:val="2"/>
      <w:numFmt w:val="decimal"/>
      <w:lvlText w:val="%1."/>
      <w:lvlJc w:val="left"/>
      <w:pPr>
        <w:ind w:left="118" w:hanging="327"/>
        <w:jc w:val="left"/>
      </w:pPr>
      <w:rPr>
        <w:rFonts w:hint="default" w:ascii="Times New Roman" w:hAnsi="Times New Roman" w:eastAsia="Times New Roman"/>
        <w:spacing w:val="-1"/>
        <w:w w:val="99"/>
        <w:sz w:val="24"/>
        <w:szCs w:val="24"/>
      </w:rPr>
    </w:lvl>
    <w:lvl w:ilvl="1">
      <w:start w:val="1"/>
      <w:numFmt w:val="bullet"/>
      <w:lvlText w:val="•"/>
      <w:lvlJc w:val="left"/>
      <w:pPr>
        <w:ind w:left="1038" w:hanging="327"/>
      </w:pPr>
      <w:rPr>
        <w:rFonts w:hint="default"/>
      </w:rPr>
    </w:lvl>
    <w:lvl w:ilvl="2">
      <w:start w:val="1"/>
      <w:numFmt w:val="bullet"/>
      <w:lvlText w:val="•"/>
      <w:lvlJc w:val="left"/>
      <w:pPr>
        <w:ind w:left="1957" w:hanging="327"/>
      </w:pPr>
      <w:rPr>
        <w:rFonts w:hint="default"/>
      </w:rPr>
    </w:lvl>
    <w:lvl w:ilvl="3">
      <w:start w:val="1"/>
      <w:numFmt w:val="bullet"/>
      <w:lvlText w:val="•"/>
      <w:lvlJc w:val="left"/>
      <w:pPr>
        <w:ind w:left="2875" w:hanging="327"/>
      </w:pPr>
      <w:rPr>
        <w:rFonts w:hint="default"/>
      </w:rPr>
    </w:lvl>
    <w:lvl w:ilvl="4">
      <w:start w:val="1"/>
      <w:numFmt w:val="bullet"/>
      <w:lvlText w:val="•"/>
      <w:lvlJc w:val="left"/>
      <w:pPr>
        <w:ind w:left="3794" w:hanging="327"/>
      </w:pPr>
      <w:rPr>
        <w:rFonts w:hint="default"/>
      </w:rPr>
    </w:lvl>
    <w:lvl w:ilvl="5">
      <w:start w:val="1"/>
      <w:numFmt w:val="bullet"/>
      <w:lvlText w:val="•"/>
      <w:lvlJc w:val="left"/>
      <w:pPr>
        <w:ind w:left="4713" w:hanging="327"/>
      </w:pPr>
      <w:rPr>
        <w:rFonts w:hint="default"/>
      </w:rPr>
    </w:lvl>
    <w:lvl w:ilvl="6">
      <w:start w:val="1"/>
      <w:numFmt w:val="bullet"/>
      <w:lvlText w:val="•"/>
      <w:lvlJc w:val="left"/>
      <w:pPr>
        <w:ind w:left="5631" w:hanging="327"/>
      </w:pPr>
      <w:rPr>
        <w:rFonts w:hint="default"/>
      </w:rPr>
    </w:lvl>
    <w:lvl w:ilvl="7">
      <w:start w:val="1"/>
      <w:numFmt w:val="bullet"/>
      <w:lvlText w:val="•"/>
      <w:lvlJc w:val="left"/>
      <w:pPr>
        <w:ind w:left="6550" w:hanging="327"/>
      </w:pPr>
      <w:rPr>
        <w:rFonts w:hint="default"/>
      </w:rPr>
    </w:lvl>
    <w:lvl w:ilvl="8">
      <w:start w:val="1"/>
      <w:numFmt w:val="bullet"/>
      <w:lvlText w:val="•"/>
      <w:lvlJc w:val="left"/>
      <w:pPr>
        <w:ind w:left="7469" w:hanging="327"/>
      </w:pPr>
      <w:rPr>
        <w:rFonts w:hint="default"/>
      </w:rPr>
    </w:lvl>
  </w:abstractNum>
  <w:abstractNum w:abstractNumId="1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3">
    <w:multiLevelType w:val="hybridMultilevel"/>
    <w:lvl w:ilvl="0">
      <w:start w:val="2"/>
      <w:numFmt w:val="decimal"/>
      <w:lvlText w:val="%1."/>
      <w:lvlJc w:val="left"/>
      <w:pPr>
        <w:ind w:left="118" w:hanging="272"/>
        <w:jc w:val="left"/>
      </w:pPr>
      <w:rPr>
        <w:rFonts w:hint="default" w:ascii="Times New Roman" w:hAnsi="Times New Roman" w:eastAsia="Times New Roman"/>
        <w:spacing w:val="-30"/>
        <w:w w:val="99"/>
        <w:sz w:val="24"/>
        <w:szCs w:val="24"/>
      </w:rPr>
    </w:lvl>
    <w:lvl w:ilvl="1">
      <w:start w:val="1"/>
      <w:numFmt w:val="bullet"/>
      <w:lvlText w:val="•"/>
      <w:lvlJc w:val="left"/>
      <w:pPr>
        <w:ind w:left="1038" w:hanging="272"/>
      </w:pPr>
      <w:rPr>
        <w:rFonts w:hint="default"/>
      </w:rPr>
    </w:lvl>
    <w:lvl w:ilvl="2">
      <w:start w:val="1"/>
      <w:numFmt w:val="bullet"/>
      <w:lvlText w:val="•"/>
      <w:lvlJc w:val="left"/>
      <w:pPr>
        <w:ind w:left="1957" w:hanging="272"/>
      </w:pPr>
      <w:rPr>
        <w:rFonts w:hint="default"/>
      </w:rPr>
    </w:lvl>
    <w:lvl w:ilvl="3">
      <w:start w:val="1"/>
      <w:numFmt w:val="bullet"/>
      <w:lvlText w:val="•"/>
      <w:lvlJc w:val="left"/>
      <w:pPr>
        <w:ind w:left="2875" w:hanging="272"/>
      </w:pPr>
      <w:rPr>
        <w:rFonts w:hint="default"/>
      </w:rPr>
    </w:lvl>
    <w:lvl w:ilvl="4">
      <w:start w:val="1"/>
      <w:numFmt w:val="bullet"/>
      <w:lvlText w:val="•"/>
      <w:lvlJc w:val="left"/>
      <w:pPr>
        <w:ind w:left="3794" w:hanging="272"/>
      </w:pPr>
      <w:rPr>
        <w:rFonts w:hint="default"/>
      </w:rPr>
    </w:lvl>
    <w:lvl w:ilvl="5">
      <w:start w:val="1"/>
      <w:numFmt w:val="bullet"/>
      <w:lvlText w:val="•"/>
      <w:lvlJc w:val="left"/>
      <w:pPr>
        <w:ind w:left="4713" w:hanging="272"/>
      </w:pPr>
      <w:rPr>
        <w:rFonts w:hint="default"/>
      </w:rPr>
    </w:lvl>
    <w:lvl w:ilvl="6">
      <w:start w:val="1"/>
      <w:numFmt w:val="bullet"/>
      <w:lvlText w:val="•"/>
      <w:lvlJc w:val="left"/>
      <w:pPr>
        <w:ind w:left="5631" w:hanging="272"/>
      </w:pPr>
      <w:rPr>
        <w:rFonts w:hint="default"/>
      </w:rPr>
    </w:lvl>
    <w:lvl w:ilvl="7">
      <w:start w:val="1"/>
      <w:numFmt w:val="bullet"/>
      <w:lvlText w:val="•"/>
      <w:lvlJc w:val="left"/>
      <w:pPr>
        <w:ind w:left="6550" w:hanging="272"/>
      </w:pPr>
      <w:rPr>
        <w:rFonts w:hint="default"/>
      </w:rPr>
    </w:lvl>
    <w:lvl w:ilvl="8">
      <w:start w:val="1"/>
      <w:numFmt w:val="bullet"/>
      <w:lvlText w:val="•"/>
      <w:lvlJc w:val="left"/>
      <w:pPr>
        <w:ind w:left="7469" w:hanging="272"/>
      </w:pPr>
      <w:rPr>
        <w:rFonts w:hint="default"/>
      </w:rPr>
    </w:lvl>
  </w:abstractNum>
  <w:abstractNum w:abstractNumId="12">
    <w:multiLevelType w:val="hybridMultilevel"/>
    <w:lvl w:ilvl="0">
      <w:start w:val="1"/>
      <w:numFmt w:val="decimal"/>
      <w:lvlText w:val="%1)"/>
      <w:lvlJc w:val="left"/>
      <w:pPr>
        <w:ind w:left="629" w:hanging="512"/>
        <w:jc w:val="left"/>
      </w:pPr>
      <w:rPr>
        <w:rFonts w:hint="default" w:ascii="Times New Roman" w:hAnsi="Times New Roman" w:eastAsia="Times New Roman"/>
        <w:spacing w:val="-2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1">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10">
    <w:multiLevelType w:val="hybridMultilevel"/>
    <w:lvl w:ilvl="0">
      <w:start w:val="1"/>
      <w:numFmt w:val="decimal"/>
      <w:lvlText w:val="%1)"/>
      <w:lvlJc w:val="left"/>
      <w:pPr>
        <w:ind w:left="629" w:hanging="512"/>
        <w:jc w:val="left"/>
      </w:pPr>
      <w:rPr>
        <w:rFonts w:hint="default" w:ascii="Times New Roman" w:hAnsi="Times New Roman" w:eastAsia="Times New Roman"/>
        <w:spacing w:val="-27"/>
        <w:w w:val="99"/>
        <w:sz w:val="24"/>
        <w:szCs w:val="24"/>
      </w:rPr>
    </w:lvl>
    <w:lvl w:ilvl="1">
      <w:start w:val="1"/>
      <w:numFmt w:val="bullet"/>
      <w:lvlText w:val="•"/>
      <w:lvlJc w:val="left"/>
      <w:pPr>
        <w:ind w:left="1392" w:hanging="512"/>
      </w:pPr>
      <w:rPr>
        <w:rFonts w:hint="default"/>
      </w:rPr>
    </w:lvl>
    <w:lvl w:ilvl="2">
      <w:start w:val="1"/>
      <w:numFmt w:val="bullet"/>
      <w:lvlText w:val="•"/>
      <w:lvlJc w:val="left"/>
      <w:pPr>
        <w:ind w:left="2164" w:hanging="512"/>
      </w:pPr>
      <w:rPr>
        <w:rFonts w:hint="default"/>
      </w:rPr>
    </w:lvl>
    <w:lvl w:ilvl="3">
      <w:start w:val="1"/>
      <w:numFmt w:val="bullet"/>
      <w:lvlText w:val="•"/>
      <w:lvlJc w:val="left"/>
      <w:pPr>
        <w:ind w:left="2936" w:hanging="512"/>
      </w:pPr>
      <w:rPr>
        <w:rFonts w:hint="default"/>
      </w:rPr>
    </w:lvl>
    <w:lvl w:ilvl="4">
      <w:start w:val="1"/>
      <w:numFmt w:val="bullet"/>
      <w:lvlText w:val="•"/>
      <w:lvlJc w:val="left"/>
      <w:pPr>
        <w:ind w:left="3708" w:hanging="512"/>
      </w:pPr>
      <w:rPr>
        <w:rFonts w:hint="default"/>
      </w:rPr>
    </w:lvl>
    <w:lvl w:ilvl="5">
      <w:start w:val="1"/>
      <w:numFmt w:val="bullet"/>
      <w:lvlText w:val="•"/>
      <w:lvlJc w:val="left"/>
      <w:pPr>
        <w:ind w:left="4481" w:hanging="512"/>
      </w:pPr>
      <w:rPr>
        <w:rFonts w:hint="default"/>
      </w:rPr>
    </w:lvl>
    <w:lvl w:ilvl="6">
      <w:start w:val="1"/>
      <w:numFmt w:val="bullet"/>
      <w:lvlText w:val="•"/>
      <w:lvlJc w:val="left"/>
      <w:pPr>
        <w:ind w:left="5253" w:hanging="512"/>
      </w:pPr>
      <w:rPr>
        <w:rFonts w:hint="default"/>
      </w:rPr>
    </w:lvl>
    <w:lvl w:ilvl="7">
      <w:start w:val="1"/>
      <w:numFmt w:val="bullet"/>
      <w:lvlText w:val="•"/>
      <w:lvlJc w:val="left"/>
      <w:pPr>
        <w:ind w:left="6025" w:hanging="512"/>
      </w:pPr>
      <w:rPr>
        <w:rFonts w:hint="default"/>
      </w:rPr>
    </w:lvl>
    <w:lvl w:ilvl="8">
      <w:start w:val="1"/>
      <w:numFmt w:val="bullet"/>
      <w:lvlText w:val="•"/>
      <w:lvlJc w:val="left"/>
      <w:pPr>
        <w:ind w:left="6797" w:hanging="512"/>
      </w:pPr>
      <w:rPr>
        <w:rFonts w:hint="default"/>
      </w:rPr>
    </w:lvl>
  </w:abstractNum>
  <w:abstractNum w:abstractNumId="9">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8">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7">
    <w:multiLevelType w:val="hybridMultilevel"/>
    <w:lvl w:ilvl="0">
      <w:start w:val="2"/>
      <w:numFmt w:val="decimal"/>
      <w:lvlText w:val="%1."/>
      <w:lvlJc w:val="left"/>
      <w:pPr>
        <w:ind w:left="118" w:hanging="260"/>
        <w:jc w:val="left"/>
      </w:pPr>
      <w:rPr>
        <w:rFonts w:hint="default" w:ascii="Times New Roman" w:hAnsi="Times New Roman" w:eastAsia="Times New Roman"/>
        <w:w w:val="100"/>
        <w:sz w:val="24"/>
        <w:szCs w:val="24"/>
      </w:rPr>
    </w:lvl>
    <w:lvl w:ilvl="1">
      <w:start w:val="1"/>
      <w:numFmt w:val="bullet"/>
      <w:lvlText w:val="•"/>
      <w:lvlJc w:val="left"/>
      <w:pPr>
        <w:ind w:left="1038" w:hanging="260"/>
      </w:pPr>
      <w:rPr>
        <w:rFonts w:hint="default"/>
      </w:rPr>
    </w:lvl>
    <w:lvl w:ilvl="2">
      <w:start w:val="1"/>
      <w:numFmt w:val="bullet"/>
      <w:lvlText w:val="•"/>
      <w:lvlJc w:val="left"/>
      <w:pPr>
        <w:ind w:left="1957" w:hanging="260"/>
      </w:pPr>
      <w:rPr>
        <w:rFonts w:hint="default"/>
      </w:rPr>
    </w:lvl>
    <w:lvl w:ilvl="3">
      <w:start w:val="1"/>
      <w:numFmt w:val="bullet"/>
      <w:lvlText w:val="•"/>
      <w:lvlJc w:val="left"/>
      <w:pPr>
        <w:ind w:left="2875" w:hanging="260"/>
      </w:pPr>
      <w:rPr>
        <w:rFonts w:hint="default"/>
      </w:rPr>
    </w:lvl>
    <w:lvl w:ilvl="4">
      <w:start w:val="1"/>
      <w:numFmt w:val="bullet"/>
      <w:lvlText w:val="•"/>
      <w:lvlJc w:val="left"/>
      <w:pPr>
        <w:ind w:left="3794" w:hanging="260"/>
      </w:pPr>
      <w:rPr>
        <w:rFonts w:hint="default"/>
      </w:rPr>
    </w:lvl>
    <w:lvl w:ilvl="5">
      <w:start w:val="1"/>
      <w:numFmt w:val="bullet"/>
      <w:lvlText w:val="•"/>
      <w:lvlJc w:val="left"/>
      <w:pPr>
        <w:ind w:left="4713" w:hanging="260"/>
      </w:pPr>
      <w:rPr>
        <w:rFonts w:hint="default"/>
      </w:rPr>
    </w:lvl>
    <w:lvl w:ilvl="6">
      <w:start w:val="1"/>
      <w:numFmt w:val="bullet"/>
      <w:lvlText w:val="•"/>
      <w:lvlJc w:val="left"/>
      <w:pPr>
        <w:ind w:left="5631" w:hanging="260"/>
      </w:pPr>
      <w:rPr>
        <w:rFonts w:hint="default"/>
      </w:rPr>
    </w:lvl>
    <w:lvl w:ilvl="7">
      <w:start w:val="1"/>
      <w:numFmt w:val="bullet"/>
      <w:lvlText w:val="•"/>
      <w:lvlJc w:val="left"/>
      <w:pPr>
        <w:ind w:left="6550" w:hanging="260"/>
      </w:pPr>
      <w:rPr>
        <w:rFonts w:hint="default"/>
      </w:rPr>
    </w:lvl>
    <w:lvl w:ilvl="8">
      <w:start w:val="1"/>
      <w:numFmt w:val="bullet"/>
      <w:lvlText w:val="•"/>
      <w:lvlJc w:val="left"/>
      <w:pPr>
        <w:ind w:left="7469" w:hanging="260"/>
      </w:pPr>
      <w:rPr>
        <w:rFonts w:hint="default"/>
      </w:rPr>
    </w:lvl>
  </w:abstractNum>
  <w:abstractNum w:abstractNumId="6">
    <w:multiLevelType w:val="hybridMultilevel"/>
    <w:lvl w:ilvl="0">
      <w:start w:val="1"/>
      <w:numFmt w:val="bullet"/>
      <w:lvlText w:val="–"/>
      <w:lvlJc w:val="left"/>
      <w:pPr>
        <w:ind w:left="118" w:hanging="188"/>
      </w:pPr>
      <w:rPr>
        <w:rFonts w:hint="default" w:ascii="Times New Roman" w:hAnsi="Times New Roman" w:eastAsia="Times New Roman"/>
        <w:w w:val="100"/>
        <w:sz w:val="24"/>
        <w:szCs w:val="24"/>
      </w:rPr>
    </w:lvl>
    <w:lvl w:ilvl="1">
      <w:start w:val="1"/>
      <w:numFmt w:val="bullet"/>
      <w:lvlText w:val="•"/>
      <w:lvlJc w:val="left"/>
      <w:pPr>
        <w:ind w:left="1038" w:hanging="188"/>
      </w:pPr>
      <w:rPr>
        <w:rFonts w:hint="default"/>
      </w:rPr>
    </w:lvl>
    <w:lvl w:ilvl="2">
      <w:start w:val="1"/>
      <w:numFmt w:val="bullet"/>
      <w:lvlText w:val="•"/>
      <w:lvlJc w:val="left"/>
      <w:pPr>
        <w:ind w:left="1957" w:hanging="188"/>
      </w:pPr>
      <w:rPr>
        <w:rFonts w:hint="default"/>
      </w:rPr>
    </w:lvl>
    <w:lvl w:ilvl="3">
      <w:start w:val="1"/>
      <w:numFmt w:val="bullet"/>
      <w:lvlText w:val="•"/>
      <w:lvlJc w:val="left"/>
      <w:pPr>
        <w:ind w:left="2875" w:hanging="188"/>
      </w:pPr>
      <w:rPr>
        <w:rFonts w:hint="default"/>
      </w:rPr>
    </w:lvl>
    <w:lvl w:ilvl="4">
      <w:start w:val="1"/>
      <w:numFmt w:val="bullet"/>
      <w:lvlText w:val="•"/>
      <w:lvlJc w:val="left"/>
      <w:pPr>
        <w:ind w:left="3794" w:hanging="188"/>
      </w:pPr>
      <w:rPr>
        <w:rFonts w:hint="default"/>
      </w:rPr>
    </w:lvl>
    <w:lvl w:ilvl="5">
      <w:start w:val="1"/>
      <w:numFmt w:val="bullet"/>
      <w:lvlText w:val="•"/>
      <w:lvlJc w:val="left"/>
      <w:pPr>
        <w:ind w:left="4713" w:hanging="188"/>
      </w:pPr>
      <w:rPr>
        <w:rFonts w:hint="default"/>
      </w:rPr>
    </w:lvl>
    <w:lvl w:ilvl="6">
      <w:start w:val="1"/>
      <w:numFmt w:val="bullet"/>
      <w:lvlText w:val="•"/>
      <w:lvlJc w:val="left"/>
      <w:pPr>
        <w:ind w:left="5631" w:hanging="188"/>
      </w:pPr>
      <w:rPr>
        <w:rFonts w:hint="default"/>
      </w:rPr>
    </w:lvl>
    <w:lvl w:ilvl="7">
      <w:start w:val="1"/>
      <w:numFmt w:val="bullet"/>
      <w:lvlText w:val="•"/>
      <w:lvlJc w:val="left"/>
      <w:pPr>
        <w:ind w:left="6550" w:hanging="188"/>
      </w:pPr>
      <w:rPr>
        <w:rFonts w:hint="default"/>
      </w:rPr>
    </w:lvl>
    <w:lvl w:ilvl="8">
      <w:start w:val="1"/>
      <w:numFmt w:val="bullet"/>
      <w:lvlText w:val="•"/>
      <w:lvlJc w:val="left"/>
      <w:pPr>
        <w:ind w:left="7469" w:hanging="188"/>
      </w:pPr>
      <w:rPr>
        <w:rFonts w:hint="default"/>
      </w:rPr>
    </w:lvl>
  </w:abstractNum>
  <w:abstractNum w:abstractNumId="5">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4">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3">
    <w:multiLevelType w:val="hybridMultilevel"/>
    <w:lvl w:ilvl="0">
      <w:start w:val="1"/>
      <w:numFmt w:val="decimal"/>
      <w:lvlText w:val="%1)"/>
      <w:lvlJc w:val="left"/>
      <w:pPr>
        <w:ind w:left="629" w:hanging="512"/>
        <w:jc w:val="left"/>
      </w:pPr>
      <w:rPr>
        <w:rFonts w:hint="default" w:ascii="Times New Roman" w:hAnsi="Times New Roman" w:eastAsia="Times New Roman"/>
        <w:spacing w:val="-21"/>
        <w:w w:val="99"/>
        <w:sz w:val="24"/>
        <w:szCs w:val="24"/>
      </w:rPr>
    </w:lvl>
    <w:lvl w:ilvl="1">
      <w:start w:val="1"/>
      <w:numFmt w:val="bullet"/>
      <w:lvlText w:val="•"/>
      <w:lvlJc w:val="left"/>
      <w:pPr>
        <w:ind w:left="1488" w:hanging="512"/>
      </w:pPr>
      <w:rPr>
        <w:rFonts w:hint="default"/>
      </w:rPr>
    </w:lvl>
    <w:lvl w:ilvl="2">
      <w:start w:val="1"/>
      <w:numFmt w:val="bullet"/>
      <w:lvlText w:val="•"/>
      <w:lvlJc w:val="left"/>
      <w:pPr>
        <w:ind w:left="2357" w:hanging="512"/>
      </w:pPr>
      <w:rPr>
        <w:rFonts w:hint="default"/>
      </w:rPr>
    </w:lvl>
    <w:lvl w:ilvl="3">
      <w:start w:val="1"/>
      <w:numFmt w:val="bullet"/>
      <w:lvlText w:val="•"/>
      <w:lvlJc w:val="left"/>
      <w:pPr>
        <w:ind w:left="3225" w:hanging="512"/>
      </w:pPr>
      <w:rPr>
        <w:rFonts w:hint="default"/>
      </w:rPr>
    </w:lvl>
    <w:lvl w:ilvl="4">
      <w:start w:val="1"/>
      <w:numFmt w:val="bullet"/>
      <w:lvlText w:val="•"/>
      <w:lvlJc w:val="left"/>
      <w:pPr>
        <w:ind w:left="4094" w:hanging="512"/>
      </w:pPr>
      <w:rPr>
        <w:rFonts w:hint="default"/>
      </w:rPr>
    </w:lvl>
    <w:lvl w:ilvl="5">
      <w:start w:val="1"/>
      <w:numFmt w:val="bullet"/>
      <w:lvlText w:val="•"/>
      <w:lvlJc w:val="left"/>
      <w:pPr>
        <w:ind w:left="4963" w:hanging="512"/>
      </w:pPr>
      <w:rPr>
        <w:rFonts w:hint="default"/>
      </w:rPr>
    </w:lvl>
    <w:lvl w:ilvl="6">
      <w:start w:val="1"/>
      <w:numFmt w:val="bullet"/>
      <w:lvlText w:val="•"/>
      <w:lvlJc w:val="left"/>
      <w:pPr>
        <w:ind w:left="5831" w:hanging="512"/>
      </w:pPr>
      <w:rPr>
        <w:rFonts w:hint="default"/>
      </w:rPr>
    </w:lvl>
    <w:lvl w:ilvl="7">
      <w:start w:val="1"/>
      <w:numFmt w:val="bullet"/>
      <w:lvlText w:val="•"/>
      <w:lvlJc w:val="left"/>
      <w:pPr>
        <w:ind w:left="6700" w:hanging="512"/>
      </w:pPr>
      <w:rPr>
        <w:rFonts w:hint="default"/>
      </w:rPr>
    </w:lvl>
    <w:lvl w:ilvl="8">
      <w:start w:val="1"/>
      <w:numFmt w:val="bullet"/>
      <w:lvlText w:val="•"/>
      <w:lvlJc w:val="left"/>
      <w:pPr>
        <w:ind w:left="7569" w:hanging="512"/>
      </w:pPr>
      <w:rPr>
        <w:rFonts w:hint="default"/>
      </w:rPr>
    </w:lvl>
  </w:abstractNum>
  <w:abstractNum w:abstractNumId="2">
    <w:multiLevelType w:val="hybridMultilevel"/>
    <w:lvl w:ilvl="0">
      <w:start w:val="1"/>
      <w:numFmt w:val="decimal"/>
      <w:lvlText w:val="%1)"/>
      <w:lvlJc w:val="left"/>
      <w:pPr>
        <w:ind w:left="629" w:hanging="512"/>
        <w:jc w:val="left"/>
      </w:pPr>
      <w:rPr>
        <w:rFonts w:hint="default" w:ascii="Times New Roman" w:hAnsi="Times New Roman" w:eastAsia="Times New Roman"/>
        <w:spacing w:val="-30"/>
        <w:w w:val="99"/>
        <w:sz w:val="24"/>
        <w:szCs w:val="24"/>
      </w:rPr>
    </w:lvl>
    <w:lvl w:ilvl="1">
      <w:start w:val="1"/>
      <w:numFmt w:val="lowerLetter"/>
      <w:lvlText w:val="%2)"/>
      <w:lvlJc w:val="left"/>
      <w:pPr>
        <w:ind w:left="1104" w:hanging="476"/>
        <w:jc w:val="left"/>
      </w:pPr>
      <w:rPr>
        <w:rFonts w:hint="default" w:ascii="Times New Roman" w:hAnsi="Times New Roman" w:eastAsia="Times New Roman"/>
        <w:spacing w:val="-23"/>
        <w:w w:val="99"/>
        <w:sz w:val="24"/>
        <w:szCs w:val="24"/>
      </w:rPr>
    </w:lvl>
    <w:lvl w:ilvl="2">
      <w:start w:val="1"/>
      <w:numFmt w:val="bullet"/>
      <w:lvlText w:val="•"/>
      <w:lvlJc w:val="left"/>
      <w:pPr>
        <w:ind w:left="2011" w:hanging="476"/>
      </w:pPr>
      <w:rPr>
        <w:rFonts w:hint="default"/>
      </w:rPr>
    </w:lvl>
    <w:lvl w:ilvl="3">
      <w:start w:val="1"/>
      <w:numFmt w:val="bullet"/>
      <w:lvlText w:val="•"/>
      <w:lvlJc w:val="left"/>
      <w:pPr>
        <w:ind w:left="2923" w:hanging="476"/>
      </w:pPr>
      <w:rPr>
        <w:rFonts w:hint="default"/>
      </w:rPr>
    </w:lvl>
    <w:lvl w:ilvl="4">
      <w:start w:val="1"/>
      <w:numFmt w:val="bullet"/>
      <w:lvlText w:val="•"/>
      <w:lvlJc w:val="left"/>
      <w:pPr>
        <w:ind w:left="3835" w:hanging="476"/>
      </w:pPr>
      <w:rPr>
        <w:rFonts w:hint="default"/>
      </w:rPr>
    </w:lvl>
    <w:lvl w:ilvl="5">
      <w:start w:val="1"/>
      <w:numFmt w:val="bullet"/>
      <w:lvlText w:val="•"/>
      <w:lvlJc w:val="left"/>
      <w:pPr>
        <w:ind w:left="4747" w:hanging="476"/>
      </w:pPr>
      <w:rPr>
        <w:rFonts w:hint="default"/>
      </w:rPr>
    </w:lvl>
    <w:lvl w:ilvl="6">
      <w:start w:val="1"/>
      <w:numFmt w:val="bullet"/>
      <w:lvlText w:val="•"/>
      <w:lvlJc w:val="left"/>
      <w:pPr>
        <w:ind w:left="5659" w:hanging="476"/>
      </w:pPr>
      <w:rPr>
        <w:rFonts w:hint="default"/>
      </w:rPr>
    </w:lvl>
    <w:lvl w:ilvl="7">
      <w:start w:val="1"/>
      <w:numFmt w:val="bullet"/>
      <w:lvlText w:val="•"/>
      <w:lvlJc w:val="left"/>
      <w:pPr>
        <w:ind w:left="6570" w:hanging="476"/>
      </w:pPr>
      <w:rPr>
        <w:rFonts w:hint="default"/>
      </w:rPr>
    </w:lvl>
    <w:lvl w:ilvl="8">
      <w:start w:val="1"/>
      <w:numFmt w:val="bullet"/>
      <w:lvlText w:val="•"/>
      <w:lvlJc w:val="left"/>
      <w:pPr>
        <w:ind w:left="7482" w:hanging="476"/>
      </w:pPr>
      <w:rPr>
        <w:rFonts w:hint="default"/>
      </w:rPr>
    </w:lvl>
  </w:abstractNum>
  <w:abstractNum w:abstractNumId="1">
    <w:multiLevelType w:val="hybridMultilevel"/>
    <w:lvl w:ilvl="0">
      <w:start w:val="2"/>
      <w:numFmt w:val="decimal"/>
      <w:lvlText w:val="%1."/>
      <w:lvlJc w:val="left"/>
      <w:pPr>
        <w:ind w:left="118" w:hanging="257"/>
        <w:jc w:val="left"/>
      </w:pPr>
      <w:rPr>
        <w:rFonts w:hint="default" w:ascii="Times New Roman" w:hAnsi="Times New Roman" w:eastAsia="Times New Roman"/>
        <w:w w:val="100"/>
        <w:sz w:val="24"/>
        <w:szCs w:val="24"/>
      </w:rPr>
    </w:lvl>
    <w:lvl w:ilvl="1">
      <w:start w:val="1"/>
      <w:numFmt w:val="bullet"/>
      <w:lvlText w:val="•"/>
      <w:lvlJc w:val="left"/>
      <w:pPr>
        <w:ind w:left="942" w:hanging="257"/>
      </w:pPr>
      <w:rPr>
        <w:rFonts w:hint="default"/>
      </w:rPr>
    </w:lvl>
    <w:lvl w:ilvl="2">
      <w:start w:val="1"/>
      <w:numFmt w:val="bullet"/>
      <w:lvlText w:val="•"/>
      <w:lvlJc w:val="left"/>
      <w:pPr>
        <w:ind w:left="1764" w:hanging="257"/>
      </w:pPr>
      <w:rPr>
        <w:rFonts w:hint="default"/>
      </w:rPr>
    </w:lvl>
    <w:lvl w:ilvl="3">
      <w:start w:val="1"/>
      <w:numFmt w:val="bullet"/>
      <w:lvlText w:val="•"/>
      <w:lvlJc w:val="left"/>
      <w:pPr>
        <w:ind w:left="2586" w:hanging="257"/>
      </w:pPr>
      <w:rPr>
        <w:rFonts w:hint="default"/>
      </w:rPr>
    </w:lvl>
    <w:lvl w:ilvl="4">
      <w:start w:val="1"/>
      <w:numFmt w:val="bullet"/>
      <w:lvlText w:val="•"/>
      <w:lvlJc w:val="left"/>
      <w:pPr>
        <w:ind w:left="3408" w:hanging="257"/>
      </w:pPr>
      <w:rPr>
        <w:rFonts w:hint="default"/>
      </w:rPr>
    </w:lvl>
    <w:lvl w:ilvl="5">
      <w:start w:val="1"/>
      <w:numFmt w:val="bullet"/>
      <w:lvlText w:val="•"/>
      <w:lvlJc w:val="left"/>
      <w:pPr>
        <w:ind w:left="4230" w:hanging="257"/>
      </w:pPr>
      <w:rPr>
        <w:rFonts w:hint="default"/>
      </w:rPr>
    </w:lvl>
    <w:lvl w:ilvl="6">
      <w:start w:val="1"/>
      <w:numFmt w:val="bullet"/>
      <w:lvlText w:val="•"/>
      <w:lvlJc w:val="left"/>
      <w:pPr>
        <w:ind w:left="5052" w:hanging="257"/>
      </w:pPr>
      <w:rPr>
        <w:rFonts w:hint="default"/>
      </w:rPr>
    </w:lvl>
    <w:lvl w:ilvl="7">
      <w:start w:val="1"/>
      <w:numFmt w:val="bullet"/>
      <w:lvlText w:val="•"/>
      <w:lvlJc w:val="left"/>
      <w:pPr>
        <w:ind w:left="5874" w:hanging="257"/>
      </w:pPr>
      <w:rPr>
        <w:rFonts w:hint="default"/>
      </w:rPr>
    </w:lvl>
    <w:lvl w:ilvl="8">
      <w:start w:val="1"/>
      <w:numFmt w:val="bullet"/>
      <w:lvlText w:val="•"/>
      <w:lvlJc w:val="left"/>
      <w:pPr>
        <w:ind w:left="6696" w:hanging="257"/>
      </w:pPr>
      <w:rPr>
        <w:rFonts w:hint="default"/>
      </w:rPr>
    </w:lvl>
  </w:abstractNum>
  <w:abstractNum w:abstractNumId="0">
    <w:multiLevelType w:val="hybridMultilevel"/>
    <w:lvl w:ilvl="0">
      <w:start w:val="1"/>
      <w:numFmt w:val="decimal"/>
      <w:lvlText w:val="%1)"/>
      <w:lvlJc w:val="left"/>
      <w:pPr>
        <w:ind w:left="629" w:hanging="512"/>
        <w:jc w:val="left"/>
      </w:pPr>
      <w:rPr>
        <w:rFonts w:hint="default" w:ascii="Times New Roman" w:hAnsi="Times New Roman" w:eastAsia="Times New Roman"/>
        <w:spacing w:val="-1"/>
        <w:w w:val="99"/>
        <w:sz w:val="24"/>
        <w:szCs w:val="24"/>
      </w:rPr>
    </w:lvl>
    <w:lvl w:ilvl="1">
      <w:start w:val="1"/>
      <w:numFmt w:val="bullet"/>
      <w:lvlText w:val="•"/>
      <w:lvlJc w:val="left"/>
      <w:pPr>
        <w:ind w:left="620" w:hanging="512"/>
      </w:pPr>
      <w:rPr>
        <w:rFonts w:hint="default"/>
      </w:rPr>
    </w:lvl>
    <w:lvl w:ilvl="2">
      <w:start w:val="1"/>
      <w:numFmt w:val="bullet"/>
      <w:lvlText w:val="•"/>
      <w:lvlJc w:val="left"/>
      <w:pPr>
        <w:ind w:left="1477" w:hanging="512"/>
      </w:pPr>
      <w:rPr>
        <w:rFonts w:hint="default"/>
      </w:rPr>
    </w:lvl>
    <w:lvl w:ilvl="3">
      <w:start w:val="1"/>
      <w:numFmt w:val="bullet"/>
      <w:lvlText w:val="•"/>
      <w:lvlJc w:val="left"/>
      <w:pPr>
        <w:ind w:left="2335" w:hanging="512"/>
      </w:pPr>
      <w:rPr>
        <w:rFonts w:hint="default"/>
      </w:rPr>
    </w:lvl>
    <w:lvl w:ilvl="4">
      <w:start w:val="1"/>
      <w:numFmt w:val="bullet"/>
      <w:lvlText w:val="•"/>
      <w:lvlJc w:val="left"/>
      <w:pPr>
        <w:ind w:left="3193" w:hanging="512"/>
      </w:pPr>
      <w:rPr>
        <w:rFonts w:hint="default"/>
      </w:rPr>
    </w:lvl>
    <w:lvl w:ilvl="5">
      <w:start w:val="1"/>
      <w:numFmt w:val="bullet"/>
      <w:lvlText w:val="•"/>
      <w:lvlJc w:val="left"/>
      <w:pPr>
        <w:ind w:left="4051" w:hanging="512"/>
      </w:pPr>
      <w:rPr>
        <w:rFonts w:hint="default"/>
      </w:rPr>
    </w:lvl>
    <w:lvl w:ilvl="6">
      <w:start w:val="1"/>
      <w:numFmt w:val="bullet"/>
      <w:lvlText w:val="•"/>
      <w:lvlJc w:val="left"/>
      <w:pPr>
        <w:ind w:left="4909" w:hanging="512"/>
      </w:pPr>
      <w:rPr>
        <w:rFonts w:hint="default"/>
      </w:rPr>
    </w:lvl>
    <w:lvl w:ilvl="7">
      <w:start w:val="1"/>
      <w:numFmt w:val="bullet"/>
      <w:lvlText w:val="•"/>
      <w:lvlJc w:val="left"/>
      <w:pPr>
        <w:ind w:left="5766" w:hanging="512"/>
      </w:pPr>
      <w:rPr>
        <w:rFonts w:hint="default"/>
      </w:rPr>
    </w:lvl>
    <w:lvl w:ilvl="8">
      <w:start w:val="1"/>
      <w:numFmt w:val="bullet"/>
      <w:lvlText w:val="•"/>
      <w:lvlJc w:val="left"/>
      <w:pPr>
        <w:ind w:left="6624" w:hanging="512"/>
      </w:pPr>
      <w:rPr>
        <w:rFonts w:hint="default"/>
      </w:rPr>
    </w:lvl>
  </w:abstractNum>
  <w:num w:numId="188">
    <w:abstractNumId w:val="187"/>
  </w:num>
  <w:num w:numId="187">
    <w:abstractNumId w:val="186"/>
  </w:num>
  <w:num w:numId="186">
    <w:abstractNumId w:val="185"/>
  </w:num>
  <w:num w:numId="185">
    <w:abstractNumId w:val="184"/>
  </w:num>
  <w:num w:numId="184">
    <w:abstractNumId w:val="183"/>
  </w:num>
  <w:num w:numId="183">
    <w:abstractNumId w:val="182"/>
  </w:num>
  <w:num w:numId="182">
    <w:abstractNumId w:val="181"/>
  </w:num>
  <w:num w:numId="181">
    <w:abstractNumId w:val="180"/>
  </w:num>
  <w:num w:numId="180">
    <w:abstractNumId w:val="179"/>
  </w:num>
  <w:num w:numId="179">
    <w:abstractNumId w:val="178"/>
  </w:num>
  <w:num w:numId="178">
    <w:abstractNumId w:val="177"/>
  </w:num>
  <w:num w:numId="177">
    <w:abstractNumId w:val="176"/>
  </w:num>
  <w:num w:numId="176">
    <w:abstractNumId w:val="175"/>
  </w:num>
  <w:num w:numId="175">
    <w:abstractNumId w:val="174"/>
  </w:num>
  <w:num w:numId="174">
    <w:abstractNumId w:val="173"/>
  </w:num>
  <w:num w:numId="173">
    <w:abstractNumId w:val="172"/>
  </w:num>
  <w:num w:numId="172">
    <w:abstractNumId w:val="171"/>
  </w:num>
  <w:num w:numId="171">
    <w:abstractNumId w:val="170"/>
  </w:num>
  <w:num w:numId="170">
    <w:abstractNumId w:val="169"/>
  </w:num>
  <w:num w:numId="169">
    <w:abstractNumId w:val="168"/>
  </w:num>
  <w:num w:numId="168">
    <w:abstractNumId w:val="167"/>
  </w:num>
  <w:num w:numId="167">
    <w:abstractNumId w:val="166"/>
  </w:num>
  <w:num w:numId="166">
    <w:abstractNumId w:val="165"/>
  </w:num>
  <w:num w:numId="165">
    <w:abstractNumId w:val="164"/>
  </w:num>
  <w:num w:numId="164">
    <w:abstractNumId w:val="163"/>
  </w:num>
  <w:num w:numId="163">
    <w:abstractNumId w:val="162"/>
  </w:num>
  <w:num w:numId="162">
    <w:abstractNumId w:val="161"/>
  </w:num>
  <w:num w:numId="161">
    <w:abstractNumId w:val="160"/>
  </w:num>
  <w:num w:numId="160">
    <w:abstractNumId w:val="159"/>
  </w:num>
  <w:num w:numId="159">
    <w:abstractNumId w:val="158"/>
  </w:num>
  <w:num w:numId="158">
    <w:abstractNumId w:val="157"/>
  </w:num>
  <w:num w:numId="157">
    <w:abstractNumId w:val="156"/>
  </w:num>
  <w:num w:numId="156">
    <w:abstractNumId w:val="155"/>
  </w:num>
  <w:num w:numId="155">
    <w:abstractNumId w:val="154"/>
  </w:num>
  <w:num w:numId="154">
    <w:abstractNumId w:val="153"/>
  </w:num>
  <w:num w:numId="153">
    <w:abstractNumId w:val="152"/>
  </w:num>
  <w:num w:numId="152">
    <w:abstractNumId w:val="151"/>
  </w:num>
  <w:num w:numId="151">
    <w:abstractNumId w:val="150"/>
  </w:num>
  <w:num w:numId="150">
    <w:abstractNumId w:val="149"/>
  </w:num>
  <w:num w:numId="149">
    <w:abstractNumId w:val="148"/>
  </w:num>
  <w:num w:numId="148">
    <w:abstractNumId w:val="147"/>
  </w:num>
  <w:num w:numId="147">
    <w:abstractNumId w:val="146"/>
  </w:num>
  <w:num w:numId="146">
    <w:abstractNumId w:val="145"/>
  </w:num>
  <w:num w:numId="145">
    <w:abstractNumId w:val="144"/>
  </w:num>
  <w:num w:numId="144">
    <w:abstractNumId w:val="143"/>
  </w:num>
  <w:num w:numId="143">
    <w:abstractNumId w:val="142"/>
  </w:num>
  <w:num w:numId="142">
    <w:abstractNumId w:val="141"/>
  </w:num>
  <w:num w:numId="141">
    <w:abstractNumId w:val="140"/>
  </w:num>
  <w:num w:numId="140">
    <w:abstractNumId w:val="139"/>
  </w:num>
  <w:num w:numId="139">
    <w:abstractNumId w:val="138"/>
  </w:num>
  <w:num w:numId="138">
    <w:abstractNumId w:val="137"/>
  </w:num>
  <w:num w:numId="137">
    <w:abstractNumId w:val="136"/>
  </w:num>
  <w:num w:numId="136">
    <w:abstractNumId w:val="135"/>
  </w:num>
  <w:num w:numId="135">
    <w:abstractNumId w:val="134"/>
  </w: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2">
    <w:abstractNumId w:val="101"/>
  </w:num>
  <w:num w:numId="101">
    <w:abstractNumId w:val="100"/>
  </w:num>
  <w:num w:numId="100">
    <w:abstractNumId w:val="99"/>
  </w:num>
  <w:num w:numId="99">
    <w:abstractNumId w:val="98"/>
  </w:num>
  <w:num w:numId="98">
    <w:abstractNumId w:val="97"/>
  </w:num>
  <w:num w:numId="97">
    <w:abstractNumId w:val="96"/>
  </w:num>
  <w:num w:numId="96">
    <w:abstractNumId w:val="95"/>
  </w:num>
  <w:num w:numId="95">
    <w:abstractNumId w:val="94"/>
  </w:num>
  <w:num w:numId="94">
    <w:abstractNumId w:val="93"/>
  </w:num>
  <w:num w:numId="93">
    <w:abstractNumId w:val="92"/>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spacing w:before="6"/>
      <w:ind w:left="118" w:firstLine="511"/>
    </w:pPr>
    <w:rPr>
      <w:rFonts w:ascii="Times New Roman" w:hAnsi="Times New Roman" w:eastAsia="Times New Roman"/>
      <w:sz w:val="24"/>
      <w:szCs w:val="24"/>
    </w:rPr>
  </w:style>
  <w:style w:styleId="Heading1" w:type="paragraph">
    <w:name w:val="Heading 1"/>
    <w:basedOn w:val="Normal"/>
    <w:uiPriority w:val="1"/>
    <w:qFormat/>
    <w:pPr>
      <w:ind w:left="118"/>
      <w:outlineLvl w:val="1"/>
    </w:pPr>
    <w:rPr>
      <w:rFonts w:ascii="Times New Roman" w:hAnsi="Times New Roman" w:eastAsia="Times New Roman"/>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terms:created xsi:type="dcterms:W3CDTF">2015-11-15T23:09:22Z</dcterms:created>
  <dcterms:modified xsi:type="dcterms:W3CDTF">2015-11-15T23:09:22Z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2015-09-24T00:00:00Z</vt:filetime>
  </property>
  <property fmtid="{D5CDD505-2E9C-101B-9397-08002B2CF9AE}" pid="3" name="Creator">
    <vt:lpwstr>Acrobat PDFMaker 10.1 dla programu Word</vt:lpwstr>
  </property>
  <property fmtid="{D5CDD505-2E9C-101B-9397-08002B2CF9AE}" pid="4" name="LastSaved">
    <vt:filetime>2015-11-15T00:00:00Z</vt:filetime>
  </property>
</Properties>
</file>