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CA" w:rsidRPr="00241D4D" w:rsidRDefault="004B460D" w:rsidP="00241D4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28675" cy="590550"/>
            <wp:effectExtent l="0" t="0" r="9525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DCA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04825" cy="504825"/>
            <wp:effectExtent l="0" t="0" r="9525" b="9525"/>
            <wp:docPr id="2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DCA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71550" cy="504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DC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390650" cy="561975"/>
            <wp:effectExtent l="0" t="0" r="0" b="9525"/>
            <wp:docPr id="4" name="Obraz 1" descr="KSOW_tekst_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SOW_tekst_transpar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DC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000125" cy="657225"/>
            <wp:effectExtent l="0" t="0" r="9525" b="9525"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DCA">
        <w:rPr>
          <w:rFonts w:ascii="Times New Roman" w:hAnsi="Times New Roman"/>
          <w:sz w:val="24"/>
          <w:szCs w:val="24"/>
        </w:rPr>
        <w:t xml:space="preserve"> </w:t>
      </w:r>
    </w:p>
    <w:p w:rsidR="00C97DCA" w:rsidRPr="00D67474" w:rsidRDefault="00C97DCA" w:rsidP="000E4E7B">
      <w:pPr>
        <w:spacing w:line="360" w:lineRule="auto"/>
        <w:jc w:val="both"/>
        <w:rPr>
          <w:rFonts w:ascii="Times New Roman" w:hAnsi="Times New Roman"/>
        </w:rPr>
      </w:pPr>
      <w:r w:rsidRPr="00D67474">
        <w:rPr>
          <w:rFonts w:ascii="Times New Roman" w:hAnsi="Times New Roman"/>
        </w:rPr>
        <w:t>„Europejski Fundusz Rolny na rzecz Rozwoju Obszarów Wiejskich: Europa inwestująca w obszary wiejskie”.</w:t>
      </w:r>
    </w:p>
    <w:p w:rsidR="00C97DCA" w:rsidRPr="00241D4D" w:rsidRDefault="00C97DCA" w:rsidP="00241D4D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97DCA" w:rsidRPr="00241D4D" w:rsidRDefault="00E27FB4" w:rsidP="00241D4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II </w:t>
      </w:r>
      <w:r w:rsidR="00C97DCA">
        <w:rPr>
          <w:rFonts w:ascii="Times New Roman" w:hAnsi="Times New Roman"/>
          <w:b/>
          <w:sz w:val="32"/>
          <w:szCs w:val="32"/>
        </w:rPr>
        <w:t>Informacja półroczna</w:t>
      </w:r>
    </w:p>
    <w:p w:rsidR="00C97DCA" w:rsidRPr="00241D4D" w:rsidRDefault="00C97DCA" w:rsidP="00241D4D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241D4D">
        <w:rPr>
          <w:rFonts w:ascii="Times New Roman" w:hAnsi="Times New Roman"/>
          <w:sz w:val="32"/>
          <w:szCs w:val="32"/>
        </w:rPr>
        <w:t xml:space="preserve">z realizacji </w:t>
      </w:r>
      <w:r>
        <w:rPr>
          <w:rFonts w:ascii="Times New Roman" w:hAnsi="Times New Roman"/>
          <w:sz w:val="32"/>
          <w:szCs w:val="32"/>
        </w:rPr>
        <w:t>planu operacyjnego</w:t>
      </w:r>
    </w:p>
    <w:p w:rsidR="00C97DCA" w:rsidRDefault="00C97DCA" w:rsidP="00241D4D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241D4D">
        <w:rPr>
          <w:rFonts w:ascii="Times New Roman" w:hAnsi="Times New Roman"/>
          <w:sz w:val="32"/>
          <w:szCs w:val="32"/>
        </w:rPr>
        <w:t xml:space="preserve">Krajowej Sieci Obszarów Wiejskich </w:t>
      </w:r>
      <w:r>
        <w:rPr>
          <w:rFonts w:ascii="Times New Roman" w:hAnsi="Times New Roman"/>
          <w:sz w:val="32"/>
          <w:szCs w:val="32"/>
        </w:rPr>
        <w:br/>
        <w:t xml:space="preserve">na lata </w:t>
      </w:r>
      <w:r w:rsidRPr="00241D4D">
        <w:rPr>
          <w:rFonts w:ascii="Times New Roman" w:hAnsi="Times New Roman"/>
          <w:sz w:val="32"/>
          <w:szCs w:val="32"/>
        </w:rPr>
        <w:t>2014-20</w:t>
      </w:r>
      <w:r>
        <w:rPr>
          <w:rFonts w:ascii="Times New Roman" w:hAnsi="Times New Roman"/>
          <w:sz w:val="32"/>
          <w:szCs w:val="32"/>
        </w:rPr>
        <w:t>15</w:t>
      </w:r>
    </w:p>
    <w:p w:rsidR="00C97DCA" w:rsidRPr="00241D4D" w:rsidRDefault="004B460D" w:rsidP="00241D4D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33575" cy="781050"/>
            <wp:effectExtent l="0" t="0" r="9525" b="0"/>
            <wp:docPr id="6" name="Obraz 2" descr="KSOW_tekst_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KSOW_tekst_transpar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DCA" w:rsidRPr="00241D4D" w:rsidRDefault="00C97DCA" w:rsidP="00241D4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A479B" w:rsidRDefault="000A479B" w:rsidP="00241D4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44F21" w:rsidRDefault="00144F21" w:rsidP="00241D4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44F21" w:rsidRDefault="00144F21" w:rsidP="00241D4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44F21" w:rsidRDefault="00144F21" w:rsidP="00241D4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44F21" w:rsidRDefault="00144F21" w:rsidP="00241D4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A479B" w:rsidRDefault="000A479B" w:rsidP="000A479B">
      <w:pPr>
        <w:pStyle w:val="Normalny1-1"/>
        <w:numPr>
          <w:ilvl w:val="0"/>
          <w:numId w:val="34"/>
        </w:numPr>
        <w:spacing w:line="360" w:lineRule="auto"/>
        <w:rPr>
          <w:b/>
        </w:rPr>
      </w:pPr>
      <w:r>
        <w:rPr>
          <w:b/>
        </w:rPr>
        <w:t>Przebieg wdrażania działań planu operacyjnego, w szczególności złożonych wniosków o realizację operacji, zawartych umów na realizację operacji oraz z dokumentów potwierdzających poniesione wydatki;</w:t>
      </w:r>
    </w:p>
    <w:p w:rsidR="000A479B" w:rsidRDefault="000A479B" w:rsidP="000A479B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Załącznik: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Przebieg wdrażania działań planu operacyjnego</w:t>
      </w:r>
    </w:p>
    <w:p w:rsidR="000A479B" w:rsidRDefault="000A479B" w:rsidP="000A479B">
      <w:pPr>
        <w:pStyle w:val="Normalny1-1"/>
        <w:numPr>
          <w:ilvl w:val="0"/>
          <w:numId w:val="34"/>
        </w:numPr>
        <w:spacing w:line="360" w:lineRule="auto"/>
        <w:rPr>
          <w:b/>
        </w:rPr>
      </w:pPr>
      <w:r>
        <w:rPr>
          <w:b/>
        </w:rPr>
        <w:t>Efekty realizacji działań planu operacyjnego w ujęciu ilościowym (wskaźniki monitorowania);</w:t>
      </w:r>
    </w:p>
    <w:p w:rsidR="00C97DCA" w:rsidRPr="00144F21" w:rsidRDefault="000A479B" w:rsidP="00241D4D">
      <w:pPr>
        <w:spacing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>Załącznik: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Informacja o stanie realizacji planu operacyjnego KSOW na lata 2016-2017</w:t>
      </w:r>
      <w:bookmarkStart w:id="0" w:name="_GoBack"/>
      <w:bookmarkEnd w:id="0"/>
    </w:p>
    <w:sectPr w:rsidR="00C97DCA" w:rsidRPr="00144F21" w:rsidSect="00BE3A9B">
      <w:footerReference w:type="default" r:id="rId13"/>
      <w:headerReference w:type="first" r:id="rId14"/>
      <w:pgSz w:w="11906" w:h="16838"/>
      <w:pgMar w:top="1418" w:right="99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288" w:rsidRDefault="00681288" w:rsidP="00A0259E">
      <w:pPr>
        <w:spacing w:after="0" w:line="240" w:lineRule="auto"/>
      </w:pPr>
      <w:r>
        <w:separator/>
      </w:r>
    </w:p>
  </w:endnote>
  <w:endnote w:type="continuationSeparator" w:id="0">
    <w:p w:rsidR="00681288" w:rsidRDefault="00681288" w:rsidP="00A0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DCA" w:rsidRDefault="00893E07">
    <w:pPr>
      <w:pStyle w:val="Stopka"/>
      <w:jc w:val="center"/>
    </w:pPr>
    <w:r>
      <w:fldChar w:fldCharType="begin"/>
    </w:r>
    <w:r w:rsidR="00C31D3C">
      <w:instrText>PAGE   \* MERGEFORMAT</w:instrText>
    </w:r>
    <w:r>
      <w:fldChar w:fldCharType="separate"/>
    </w:r>
    <w:r w:rsidR="00144F21">
      <w:rPr>
        <w:noProof/>
      </w:rPr>
      <w:t>2</w:t>
    </w:r>
    <w:r>
      <w:rPr>
        <w:noProof/>
      </w:rPr>
      <w:fldChar w:fldCharType="end"/>
    </w:r>
  </w:p>
  <w:p w:rsidR="00C97DCA" w:rsidRDefault="00C97D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288" w:rsidRDefault="00681288" w:rsidP="00A0259E">
      <w:pPr>
        <w:spacing w:after="0" w:line="240" w:lineRule="auto"/>
      </w:pPr>
      <w:r>
        <w:separator/>
      </w:r>
    </w:p>
  </w:footnote>
  <w:footnote w:type="continuationSeparator" w:id="0">
    <w:p w:rsidR="00681288" w:rsidRDefault="00681288" w:rsidP="00A0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D3C" w:rsidRPr="00C31D3C" w:rsidRDefault="00C31D3C" w:rsidP="00C31D3C">
    <w:pPr>
      <w:jc w:val="right"/>
      <w:rPr>
        <w:rFonts w:ascii="Times New Roman" w:hAnsi="Times New Roman"/>
        <w:color w:val="000000"/>
        <w:sz w:val="18"/>
        <w:szCs w:val="18"/>
      </w:rPr>
    </w:pPr>
    <w:r w:rsidRPr="00C31D3C">
      <w:rPr>
        <w:rFonts w:ascii="Times New Roman" w:hAnsi="Times New Roman"/>
        <w:color w:val="000000"/>
        <w:sz w:val="18"/>
        <w:szCs w:val="18"/>
      </w:rPr>
      <w:t xml:space="preserve">Załącznik </w:t>
    </w:r>
    <w:r>
      <w:rPr>
        <w:rFonts w:ascii="Times New Roman" w:hAnsi="Times New Roman"/>
        <w:color w:val="000000"/>
        <w:sz w:val="18"/>
        <w:szCs w:val="18"/>
      </w:rPr>
      <w:t xml:space="preserve">do </w:t>
    </w:r>
    <w:r w:rsidRPr="00C31D3C">
      <w:rPr>
        <w:rFonts w:ascii="Times New Roman" w:hAnsi="Times New Roman"/>
        <w:color w:val="000000"/>
        <w:sz w:val="18"/>
        <w:szCs w:val="18"/>
      </w:rPr>
      <w:t>Uchwa</w:t>
    </w:r>
    <w:r>
      <w:rPr>
        <w:rFonts w:ascii="Times New Roman" w:hAnsi="Times New Roman"/>
        <w:color w:val="000000"/>
        <w:sz w:val="18"/>
        <w:szCs w:val="18"/>
      </w:rPr>
      <w:t>ły</w:t>
    </w:r>
    <w:r w:rsidR="009212C1">
      <w:rPr>
        <w:rFonts w:ascii="Times New Roman" w:hAnsi="Times New Roman"/>
        <w:color w:val="000000"/>
        <w:sz w:val="18"/>
        <w:szCs w:val="18"/>
      </w:rPr>
      <w:t xml:space="preserve"> Nr …..</w:t>
    </w:r>
    <w:r w:rsidRPr="00C31D3C">
      <w:rPr>
        <w:rFonts w:ascii="Times New Roman" w:hAnsi="Times New Roman"/>
        <w:color w:val="000000"/>
        <w:sz w:val="18"/>
        <w:szCs w:val="18"/>
      </w:rPr>
      <w:t>2016</w:t>
    </w:r>
    <w:r w:rsidRPr="00C31D3C">
      <w:rPr>
        <w:rFonts w:ascii="Times New Roman" w:hAnsi="Times New Roman"/>
        <w:color w:val="000000"/>
        <w:sz w:val="18"/>
        <w:szCs w:val="18"/>
      </w:rPr>
      <w:br/>
      <w:t>Wojewódzkiej grupy opiniodawczo-doradczej</w:t>
    </w:r>
    <w:r w:rsidRPr="00C31D3C">
      <w:rPr>
        <w:rFonts w:ascii="Times New Roman" w:hAnsi="Times New Roman"/>
        <w:color w:val="000000"/>
        <w:sz w:val="18"/>
        <w:szCs w:val="18"/>
      </w:rPr>
      <w:br/>
      <w:t>ds. Krajowej Si</w:t>
    </w:r>
    <w:r w:rsidR="009212C1">
      <w:rPr>
        <w:rFonts w:ascii="Times New Roman" w:hAnsi="Times New Roman"/>
        <w:color w:val="000000"/>
        <w:sz w:val="18"/>
        <w:szCs w:val="18"/>
      </w:rPr>
      <w:t>eci Obszarów Wiejskich</w:t>
    </w:r>
    <w:r w:rsidR="009212C1">
      <w:rPr>
        <w:rFonts w:ascii="Times New Roman" w:hAnsi="Times New Roman"/>
        <w:color w:val="000000"/>
        <w:sz w:val="18"/>
        <w:szCs w:val="18"/>
      </w:rPr>
      <w:br/>
      <w:t xml:space="preserve">z dnia ……. listopada </w:t>
    </w:r>
    <w:r w:rsidRPr="00C31D3C">
      <w:rPr>
        <w:rFonts w:ascii="Times New Roman" w:hAnsi="Times New Roman"/>
        <w:color w:val="000000"/>
        <w:sz w:val="18"/>
        <w:szCs w:val="18"/>
      </w:rPr>
      <w:t>2016 r.</w:t>
    </w:r>
  </w:p>
  <w:p w:rsidR="00C31D3C" w:rsidRDefault="00C31D3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6417"/>
    <w:multiLevelType w:val="hybridMultilevel"/>
    <w:tmpl w:val="2A8EF62C"/>
    <w:lvl w:ilvl="0" w:tplc="7A382CDA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1E089D"/>
    <w:multiLevelType w:val="hybridMultilevel"/>
    <w:tmpl w:val="5A722C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C3447C5"/>
    <w:multiLevelType w:val="hybridMultilevel"/>
    <w:tmpl w:val="7766E412"/>
    <w:lvl w:ilvl="0" w:tplc="0EF063A2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">
    <w:nsid w:val="10402BEB"/>
    <w:multiLevelType w:val="hybridMultilevel"/>
    <w:tmpl w:val="3658562C"/>
    <w:lvl w:ilvl="0" w:tplc="39780536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0C2F05"/>
    <w:multiLevelType w:val="hybridMultilevel"/>
    <w:tmpl w:val="1C6CA22C"/>
    <w:lvl w:ilvl="0" w:tplc="8144B584">
      <w:start w:val="1"/>
      <w:numFmt w:val="bullet"/>
      <w:lvlText w:val=""/>
      <w:lvlJc w:val="left"/>
      <w:pPr>
        <w:ind w:left="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5">
    <w:nsid w:val="14B055DD"/>
    <w:multiLevelType w:val="hybridMultilevel"/>
    <w:tmpl w:val="A1BC262C"/>
    <w:lvl w:ilvl="0" w:tplc="7A36FA66">
      <w:start w:val="1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A85203A"/>
    <w:multiLevelType w:val="hybridMultilevel"/>
    <w:tmpl w:val="8FA8B7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025BE7"/>
    <w:multiLevelType w:val="hybridMultilevel"/>
    <w:tmpl w:val="72BAA28C"/>
    <w:lvl w:ilvl="0" w:tplc="40848840">
      <w:start w:val="1"/>
      <w:numFmt w:val="decimal"/>
      <w:pStyle w:val="Normalny1-1"/>
      <w:lvlText w:val="%1."/>
      <w:lvlJc w:val="left"/>
      <w:pPr>
        <w:tabs>
          <w:tab w:val="num" w:pos="735"/>
        </w:tabs>
        <w:ind w:left="735" w:hanging="360"/>
      </w:pPr>
      <w:rPr>
        <w:rFonts w:cs="Times New Roman"/>
      </w:rPr>
    </w:lvl>
    <w:lvl w:ilvl="1" w:tplc="009E0B56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8">
    <w:nsid w:val="1C4955DB"/>
    <w:multiLevelType w:val="hybridMultilevel"/>
    <w:tmpl w:val="79402CBC"/>
    <w:lvl w:ilvl="0" w:tplc="B6E04CB0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1CD30E53"/>
    <w:multiLevelType w:val="hybridMultilevel"/>
    <w:tmpl w:val="8FA8B7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547AB8"/>
    <w:multiLevelType w:val="hybridMultilevel"/>
    <w:tmpl w:val="69C2A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C53967"/>
    <w:multiLevelType w:val="hybridMultilevel"/>
    <w:tmpl w:val="CA303FB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5A43009"/>
    <w:multiLevelType w:val="hybridMultilevel"/>
    <w:tmpl w:val="DFBE0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7C14CD9"/>
    <w:multiLevelType w:val="hybridMultilevel"/>
    <w:tmpl w:val="0C6AC41A"/>
    <w:lvl w:ilvl="0" w:tplc="E548BA9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EE8282F"/>
    <w:multiLevelType w:val="hybridMultilevel"/>
    <w:tmpl w:val="36744A10"/>
    <w:lvl w:ilvl="0" w:tplc="AD6A4D3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182A7B"/>
    <w:multiLevelType w:val="hybridMultilevel"/>
    <w:tmpl w:val="65DE69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2066CF"/>
    <w:multiLevelType w:val="hybridMultilevel"/>
    <w:tmpl w:val="16D2C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EA2DC1"/>
    <w:multiLevelType w:val="hybridMultilevel"/>
    <w:tmpl w:val="F1027160"/>
    <w:lvl w:ilvl="0" w:tplc="D834FC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35D8A"/>
    <w:multiLevelType w:val="hybridMultilevel"/>
    <w:tmpl w:val="7F986E4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4FCF734C"/>
    <w:multiLevelType w:val="hybridMultilevel"/>
    <w:tmpl w:val="8806F7F0"/>
    <w:lvl w:ilvl="0" w:tplc="3E34DA2C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32211E7"/>
    <w:multiLevelType w:val="hybridMultilevel"/>
    <w:tmpl w:val="8FA8B7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0B6F90"/>
    <w:multiLevelType w:val="hybridMultilevel"/>
    <w:tmpl w:val="60F63ACE"/>
    <w:lvl w:ilvl="0" w:tplc="FB720C7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59B655C"/>
    <w:multiLevelType w:val="hybridMultilevel"/>
    <w:tmpl w:val="9786721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86F53F8"/>
    <w:multiLevelType w:val="hybridMultilevel"/>
    <w:tmpl w:val="52DEA0CC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4">
    <w:nsid w:val="621B035E"/>
    <w:multiLevelType w:val="hybridMultilevel"/>
    <w:tmpl w:val="41BC3632"/>
    <w:lvl w:ilvl="0" w:tplc="7EE6BEA6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632D76B5"/>
    <w:multiLevelType w:val="hybridMultilevel"/>
    <w:tmpl w:val="8FA8B7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D693300"/>
    <w:multiLevelType w:val="hybridMultilevel"/>
    <w:tmpl w:val="9B660220"/>
    <w:lvl w:ilvl="0" w:tplc="EF483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B469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8CD8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0625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38A3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DE02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182B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DA4C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FED6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16E58C0"/>
    <w:multiLevelType w:val="hybridMultilevel"/>
    <w:tmpl w:val="F52C3CD0"/>
    <w:lvl w:ilvl="0" w:tplc="91B2FE6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3B5E8B"/>
    <w:multiLevelType w:val="hybridMultilevel"/>
    <w:tmpl w:val="62E2E76C"/>
    <w:lvl w:ilvl="0" w:tplc="D4041A3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19"/>
  </w:num>
  <w:num w:numId="3">
    <w:abstractNumId w:val="21"/>
  </w:num>
  <w:num w:numId="4">
    <w:abstractNumId w:val="0"/>
  </w:num>
  <w:num w:numId="5">
    <w:abstractNumId w:val="15"/>
  </w:num>
  <w:num w:numId="6">
    <w:abstractNumId w:val="13"/>
  </w:num>
  <w:num w:numId="7">
    <w:abstractNumId w:val="5"/>
  </w:num>
  <w:num w:numId="8">
    <w:abstractNumId w:val="1"/>
  </w:num>
  <w:num w:numId="9">
    <w:abstractNumId w:val="11"/>
  </w:num>
  <w:num w:numId="10">
    <w:abstractNumId w:val="2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4"/>
  </w:num>
  <w:num w:numId="14">
    <w:abstractNumId w:val="10"/>
  </w:num>
  <w:num w:numId="15">
    <w:abstractNumId w:val="26"/>
  </w:num>
  <w:num w:numId="16">
    <w:abstractNumId w:val="17"/>
  </w:num>
  <w:num w:numId="17">
    <w:abstractNumId w:val="25"/>
  </w:num>
  <w:num w:numId="18">
    <w:abstractNumId w:val="27"/>
  </w:num>
  <w:num w:numId="19">
    <w:abstractNumId w:val="28"/>
  </w:num>
  <w:num w:numId="20">
    <w:abstractNumId w:val="9"/>
  </w:num>
  <w:num w:numId="21">
    <w:abstractNumId w:val="20"/>
  </w:num>
  <w:num w:numId="22">
    <w:abstractNumId w:val="3"/>
  </w:num>
  <w:num w:numId="23">
    <w:abstractNumId w:val="14"/>
  </w:num>
  <w:num w:numId="24">
    <w:abstractNumId w:val="24"/>
  </w:num>
  <w:num w:numId="25">
    <w:abstractNumId w:val="2"/>
  </w:num>
  <w:num w:numId="26">
    <w:abstractNumId w:val="8"/>
  </w:num>
  <w:num w:numId="27">
    <w:abstractNumId w:val="18"/>
  </w:num>
  <w:num w:numId="28">
    <w:abstractNumId w:val="23"/>
  </w:num>
  <w:num w:numId="29">
    <w:abstractNumId w:val="7"/>
  </w:num>
  <w:num w:numId="30">
    <w:abstractNumId w:val="7"/>
    <w:lvlOverride w:ilvl="0">
      <w:startOverride w:val="1"/>
    </w:lvlOverride>
  </w:num>
  <w:num w:numId="31">
    <w:abstractNumId w:val="7"/>
  </w:num>
  <w:num w:numId="32">
    <w:abstractNumId w:val="7"/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E5C"/>
    <w:rsid w:val="000059E7"/>
    <w:rsid w:val="00022681"/>
    <w:rsid w:val="000247DA"/>
    <w:rsid w:val="00035468"/>
    <w:rsid w:val="00042165"/>
    <w:rsid w:val="000454D6"/>
    <w:rsid w:val="000541DA"/>
    <w:rsid w:val="00063A32"/>
    <w:rsid w:val="0007157E"/>
    <w:rsid w:val="00076003"/>
    <w:rsid w:val="00077DF5"/>
    <w:rsid w:val="00087AF8"/>
    <w:rsid w:val="000A385E"/>
    <w:rsid w:val="000A479B"/>
    <w:rsid w:val="000C1731"/>
    <w:rsid w:val="000C2CB7"/>
    <w:rsid w:val="000C5862"/>
    <w:rsid w:val="000E3211"/>
    <w:rsid w:val="000E4E7B"/>
    <w:rsid w:val="00101FA2"/>
    <w:rsid w:val="00117739"/>
    <w:rsid w:val="00133F29"/>
    <w:rsid w:val="00144F21"/>
    <w:rsid w:val="00146CFA"/>
    <w:rsid w:val="00156670"/>
    <w:rsid w:val="00163E5C"/>
    <w:rsid w:val="00196CBE"/>
    <w:rsid w:val="001A502C"/>
    <w:rsid w:val="001B0389"/>
    <w:rsid w:val="001C571E"/>
    <w:rsid w:val="001D7B70"/>
    <w:rsid w:val="001D7BEC"/>
    <w:rsid w:val="001E4343"/>
    <w:rsid w:val="00206013"/>
    <w:rsid w:val="00213A6C"/>
    <w:rsid w:val="00214C58"/>
    <w:rsid w:val="0022339F"/>
    <w:rsid w:val="00225078"/>
    <w:rsid w:val="0022565E"/>
    <w:rsid w:val="00241D4D"/>
    <w:rsid w:val="002636F2"/>
    <w:rsid w:val="00271EE9"/>
    <w:rsid w:val="00273B7B"/>
    <w:rsid w:val="00276AA5"/>
    <w:rsid w:val="00277828"/>
    <w:rsid w:val="00280BC8"/>
    <w:rsid w:val="0028655F"/>
    <w:rsid w:val="002919FA"/>
    <w:rsid w:val="002A437A"/>
    <w:rsid w:val="002A6D3F"/>
    <w:rsid w:val="002B5100"/>
    <w:rsid w:val="002B65C2"/>
    <w:rsid w:val="002C1349"/>
    <w:rsid w:val="002C16EE"/>
    <w:rsid w:val="002C1A2D"/>
    <w:rsid w:val="002C3EBF"/>
    <w:rsid w:val="002C53BF"/>
    <w:rsid w:val="002D47D2"/>
    <w:rsid w:val="002E6E6E"/>
    <w:rsid w:val="002F6A37"/>
    <w:rsid w:val="00302B5E"/>
    <w:rsid w:val="00311F8C"/>
    <w:rsid w:val="00314E19"/>
    <w:rsid w:val="00352137"/>
    <w:rsid w:val="00357B0C"/>
    <w:rsid w:val="00361099"/>
    <w:rsid w:val="0037044D"/>
    <w:rsid w:val="00370D73"/>
    <w:rsid w:val="003748A9"/>
    <w:rsid w:val="003755EA"/>
    <w:rsid w:val="00390B1C"/>
    <w:rsid w:val="0039786F"/>
    <w:rsid w:val="003A6D2A"/>
    <w:rsid w:val="003B64D9"/>
    <w:rsid w:val="003E32A5"/>
    <w:rsid w:val="003F5365"/>
    <w:rsid w:val="00401970"/>
    <w:rsid w:val="00401DA9"/>
    <w:rsid w:val="004129F8"/>
    <w:rsid w:val="004158EF"/>
    <w:rsid w:val="00417B9C"/>
    <w:rsid w:val="00424BE6"/>
    <w:rsid w:val="00465D7E"/>
    <w:rsid w:val="00477404"/>
    <w:rsid w:val="00485038"/>
    <w:rsid w:val="004916F2"/>
    <w:rsid w:val="004A1360"/>
    <w:rsid w:val="004A7B50"/>
    <w:rsid w:val="004B242B"/>
    <w:rsid w:val="004B460D"/>
    <w:rsid w:val="004B59B9"/>
    <w:rsid w:val="004C3CB5"/>
    <w:rsid w:val="004C75D4"/>
    <w:rsid w:val="004E5F69"/>
    <w:rsid w:val="005266B8"/>
    <w:rsid w:val="005407BD"/>
    <w:rsid w:val="00551686"/>
    <w:rsid w:val="00555F81"/>
    <w:rsid w:val="00585846"/>
    <w:rsid w:val="00590E48"/>
    <w:rsid w:val="005A38E3"/>
    <w:rsid w:val="005A73B7"/>
    <w:rsid w:val="005B05BA"/>
    <w:rsid w:val="005B50F9"/>
    <w:rsid w:val="005C12E1"/>
    <w:rsid w:val="005C3BA2"/>
    <w:rsid w:val="005D7337"/>
    <w:rsid w:val="005E35F8"/>
    <w:rsid w:val="005F2799"/>
    <w:rsid w:val="00646491"/>
    <w:rsid w:val="0065589D"/>
    <w:rsid w:val="00655E40"/>
    <w:rsid w:val="00665A54"/>
    <w:rsid w:val="00667A5D"/>
    <w:rsid w:val="00672BD3"/>
    <w:rsid w:val="00677A21"/>
    <w:rsid w:val="00681288"/>
    <w:rsid w:val="0068361A"/>
    <w:rsid w:val="006A1FD5"/>
    <w:rsid w:val="006B0D2A"/>
    <w:rsid w:val="006C2930"/>
    <w:rsid w:val="006C4860"/>
    <w:rsid w:val="006C67B4"/>
    <w:rsid w:val="006D21CB"/>
    <w:rsid w:val="006E090E"/>
    <w:rsid w:val="006F68ED"/>
    <w:rsid w:val="00713C0D"/>
    <w:rsid w:val="00723A2C"/>
    <w:rsid w:val="0072504B"/>
    <w:rsid w:val="00733639"/>
    <w:rsid w:val="007444CF"/>
    <w:rsid w:val="007566F2"/>
    <w:rsid w:val="007729F6"/>
    <w:rsid w:val="00776982"/>
    <w:rsid w:val="00781DBD"/>
    <w:rsid w:val="007A095F"/>
    <w:rsid w:val="007A1356"/>
    <w:rsid w:val="007A34B3"/>
    <w:rsid w:val="007A5CB3"/>
    <w:rsid w:val="007C0859"/>
    <w:rsid w:val="007C4472"/>
    <w:rsid w:val="007D5448"/>
    <w:rsid w:val="007E0599"/>
    <w:rsid w:val="007E53F4"/>
    <w:rsid w:val="007F3E6C"/>
    <w:rsid w:val="007F59C1"/>
    <w:rsid w:val="00814FF2"/>
    <w:rsid w:val="008177CC"/>
    <w:rsid w:val="00821192"/>
    <w:rsid w:val="008315B6"/>
    <w:rsid w:val="00861775"/>
    <w:rsid w:val="0087230D"/>
    <w:rsid w:val="0087470A"/>
    <w:rsid w:val="008768B5"/>
    <w:rsid w:val="008855B9"/>
    <w:rsid w:val="00893E07"/>
    <w:rsid w:val="008A0179"/>
    <w:rsid w:val="008A2BA7"/>
    <w:rsid w:val="008A2E40"/>
    <w:rsid w:val="008D1144"/>
    <w:rsid w:val="008F3A78"/>
    <w:rsid w:val="00913DE4"/>
    <w:rsid w:val="009212C1"/>
    <w:rsid w:val="0092462F"/>
    <w:rsid w:val="00935F72"/>
    <w:rsid w:val="00936456"/>
    <w:rsid w:val="00955874"/>
    <w:rsid w:val="00956EC9"/>
    <w:rsid w:val="00976FDD"/>
    <w:rsid w:val="009845E4"/>
    <w:rsid w:val="0098765A"/>
    <w:rsid w:val="009C5C29"/>
    <w:rsid w:val="009F0850"/>
    <w:rsid w:val="00A0259E"/>
    <w:rsid w:val="00A44C74"/>
    <w:rsid w:val="00A5401A"/>
    <w:rsid w:val="00A54D48"/>
    <w:rsid w:val="00A56A4B"/>
    <w:rsid w:val="00A80D69"/>
    <w:rsid w:val="00A820E6"/>
    <w:rsid w:val="00A87AF2"/>
    <w:rsid w:val="00AA1C92"/>
    <w:rsid w:val="00AB534F"/>
    <w:rsid w:val="00AC5F20"/>
    <w:rsid w:val="00AE4BD0"/>
    <w:rsid w:val="00AF1873"/>
    <w:rsid w:val="00B07078"/>
    <w:rsid w:val="00B2521C"/>
    <w:rsid w:val="00B55964"/>
    <w:rsid w:val="00B86F06"/>
    <w:rsid w:val="00B96B2B"/>
    <w:rsid w:val="00B977AA"/>
    <w:rsid w:val="00BB4609"/>
    <w:rsid w:val="00BC086F"/>
    <w:rsid w:val="00BC224D"/>
    <w:rsid w:val="00BC424A"/>
    <w:rsid w:val="00BC7477"/>
    <w:rsid w:val="00BD4C79"/>
    <w:rsid w:val="00BE3A9B"/>
    <w:rsid w:val="00BF2022"/>
    <w:rsid w:val="00BF25D8"/>
    <w:rsid w:val="00C02FEE"/>
    <w:rsid w:val="00C12CA6"/>
    <w:rsid w:val="00C15358"/>
    <w:rsid w:val="00C203D9"/>
    <w:rsid w:val="00C25230"/>
    <w:rsid w:val="00C25462"/>
    <w:rsid w:val="00C31D3C"/>
    <w:rsid w:val="00C44904"/>
    <w:rsid w:val="00C4490A"/>
    <w:rsid w:val="00C451BA"/>
    <w:rsid w:val="00C55914"/>
    <w:rsid w:val="00C55E07"/>
    <w:rsid w:val="00C71259"/>
    <w:rsid w:val="00C85E97"/>
    <w:rsid w:val="00C9604D"/>
    <w:rsid w:val="00C97DCA"/>
    <w:rsid w:val="00CA0955"/>
    <w:rsid w:val="00CA49D1"/>
    <w:rsid w:val="00CC518E"/>
    <w:rsid w:val="00CD2205"/>
    <w:rsid w:val="00CF4E7B"/>
    <w:rsid w:val="00CF7D39"/>
    <w:rsid w:val="00D169C0"/>
    <w:rsid w:val="00D52BC8"/>
    <w:rsid w:val="00D54CAF"/>
    <w:rsid w:val="00D604E9"/>
    <w:rsid w:val="00D60B33"/>
    <w:rsid w:val="00D638F1"/>
    <w:rsid w:val="00D66F23"/>
    <w:rsid w:val="00D67474"/>
    <w:rsid w:val="00D74F93"/>
    <w:rsid w:val="00D867EB"/>
    <w:rsid w:val="00D921CC"/>
    <w:rsid w:val="00D93D9F"/>
    <w:rsid w:val="00DA239A"/>
    <w:rsid w:val="00DB4904"/>
    <w:rsid w:val="00DF1F47"/>
    <w:rsid w:val="00E11DB3"/>
    <w:rsid w:val="00E12323"/>
    <w:rsid w:val="00E27FB4"/>
    <w:rsid w:val="00E33CEB"/>
    <w:rsid w:val="00E406A3"/>
    <w:rsid w:val="00E40CA7"/>
    <w:rsid w:val="00E44DD1"/>
    <w:rsid w:val="00E478C0"/>
    <w:rsid w:val="00E56348"/>
    <w:rsid w:val="00E86771"/>
    <w:rsid w:val="00E9267C"/>
    <w:rsid w:val="00EA26E9"/>
    <w:rsid w:val="00EA29DA"/>
    <w:rsid w:val="00EA6FB2"/>
    <w:rsid w:val="00EB3F97"/>
    <w:rsid w:val="00EB64FA"/>
    <w:rsid w:val="00EE304F"/>
    <w:rsid w:val="00EE4124"/>
    <w:rsid w:val="00F45E62"/>
    <w:rsid w:val="00F462F7"/>
    <w:rsid w:val="00F50E65"/>
    <w:rsid w:val="00F571DE"/>
    <w:rsid w:val="00F57BC1"/>
    <w:rsid w:val="00F67A48"/>
    <w:rsid w:val="00F75A09"/>
    <w:rsid w:val="00F773C4"/>
    <w:rsid w:val="00F87C93"/>
    <w:rsid w:val="00FA1550"/>
    <w:rsid w:val="00FC6221"/>
    <w:rsid w:val="00FD7D6B"/>
    <w:rsid w:val="00FF25E4"/>
    <w:rsid w:val="00FF2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9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63E5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163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63E5C"/>
    <w:rPr>
      <w:rFonts w:cs="Times New Roman"/>
    </w:rPr>
  </w:style>
  <w:style w:type="paragraph" w:customStyle="1" w:styleId="Enormal">
    <w:name w:val="E normal"/>
    <w:basedOn w:val="Normalny"/>
    <w:uiPriority w:val="99"/>
    <w:rsid w:val="00163E5C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val="de-DE"/>
    </w:rPr>
  </w:style>
  <w:style w:type="paragraph" w:styleId="Tekstdymka">
    <w:name w:val="Balloon Text"/>
    <w:basedOn w:val="Normalny"/>
    <w:link w:val="TekstdymkaZnak"/>
    <w:uiPriority w:val="99"/>
    <w:semiHidden/>
    <w:rsid w:val="00163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63E5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D74F93"/>
    <w:rPr>
      <w:rFonts w:cs="Times New Roman"/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7566F2"/>
    <w:pPr>
      <w:spacing w:after="0" w:line="240" w:lineRule="auto"/>
    </w:p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7566F2"/>
    <w:rPr>
      <w:rFonts w:ascii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E33CE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3C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3CE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3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3CEB"/>
    <w:rPr>
      <w:rFonts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A13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A1360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A1360"/>
    <w:rPr>
      <w:rFonts w:cs="Times New Roman"/>
      <w:vertAlign w:val="superscript"/>
    </w:rPr>
  </w:style>
  <w:style w:type="paragraph" w:customStyle="1" w:styleId="Default">
    <w:name w:val="Default"/>
    <w:uiPriority w:val="99"/>
    <w:rsid w:val="005A38E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5A38E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A38E3"/>
    <w:rPr>
      <w:rFonts w:cs="Times New Roman"/>
      <w:color w:val="auto"/>
    </w:rPr>
  </w:style>
  <w:style w:type="paragraph" w:styleId="Nagwek">
    <w:name w:val="header"/>
    <w:basedOn w:val="Normalny"/>
    <w:link w:val="NagwekZnak"/>
    <w:uiPriority w:val="99"/>
    <w:rsid w:val="00117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17739"/>
    <w:rPr>
      <w:rFonts w:cs="Times New Roman"/>
    </w:rPr>
  </w:style>
  <w:style w:type="paragraph" w:customStyle="1" w:styleId="Normalny1-1">
    <w:name w:val="Normalny1-1"/>
    <w:basedOn w:val="Normalny"/>
    <w:uiPriority w:val="99"/>
    <w:rsid w:val="00276AA5"/>
    <w:pPr>
      <w:numPr>
        <w:numId w:val="29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9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63E5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163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63E5C"/>
    <w:rPr>
      <w:rFonts w:cs="Times New Roman"/>
    </w:rPr>
  </w:style>
  <w:style w:type="paragraph" w:customStyle="1" w:styleId="Enormal">
    <w:name w:val="E normal"/>
    <w:basedOn w:val="Normalny"/>
    <w:uiPriority w:val="99"/>
    <w:rsid w:val="00163E5C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val="de-DE"/>
    </w:rPr>
  </w:style>
  <w:style w:type="paragraph" w:styleId="Tekstdymka">
    <w:name w:val="Balloon Text"/>
    <w:basedOn w:val="Normalny"/>
    <w:link w:val="TekstdymkaZnak"/>
    <w:uiPriority w:val="99"/>
    <w:semiHidden/>
    <w:rsid w:val="00163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63E5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D74F93"/>
    <w:rPr>
      <w:rFonts w:cs="Times New Roman"/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7566F2"/>
    <w:pPr>
      <w:spacing w:after="0" w:line="240" w:lineRule="auto"/>
    </w:p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7566F2"/>
    <w:rPr>
      <w:rFonts w:ascii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E33CE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3C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3CE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3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3CEB"/>
    <w:rPr>
      <w:rFonts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A13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A1360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A1360"/>
    <w:rPr>
      <w:rFonts w:cs="Times New Roman"/>
      <w:vertAlign w:val="superscript"/>
    </w:rPr>
  </w:style>
  <w:style w:type="paragraph" w:customStyle="1" w:styleId="Default">
    <w:name w:val="Default"/>
    <w:uiPriority w:val="99"/>
    <w:rsid w:val="005A38E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5A38E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A38E3"/>
    <w:rPr>
      <w:rFonts w:cs="Times New Roman"/>
      <w:color w:val="auto"/>
    </w:rPr>
  </w:style>
  <w:style w:type="paragraph" w:styleId="Nagwek">
    <w:name w:val="header"/>
    <w:basedOn w:val="Normalny"/>
    <w:link w:val="NagwekZnak"/>
    <w:uiPriority w:val="99"/>
    <w:rsid w:val="00117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17739"/>
    <w:rPr>
      <w:rFonts w:cs="Times New Roman"/>
    </w:rPr>
  </w:style>
  <w:style w:type="paragraph" w:customStyle="1" w:styleId="Normalny1-1">
    <w:name w:val="Normalny1-1"/>
    <w:basedOn w:val="Normalny"/>
    <w:uiPriority w:val="99"/>
    <w:rsid w:val="00276AA5"/>
    <w:pPr>
      <w:numPr>
        <w:numId w:val="29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Programów Pomocy dla Rolnictwa FAPA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Kalinowska</dc:creator>
  <cp:lastModifiedBy>marcin.muszyc</cp:lastModifiedBy>
  <cp:revision>7</cp:revision>
  <cp:lastPrinted>2016-05-12T13:11:00Z</cp:lastPrinted>
  <dcterms:created xsi:type="dcterms:W3CDTF">2016-11-24T08:39:00Z</dcterms:created>
  <dcterms:modified xsi:type="dcterms:W3CDTF">2016-11-24T11:57:00Z</dcterms:modified>
</cp:coreProperties>
</file>