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4A0" w:rsidRDefault="00FE44A0" w:rsidP="00FE44A0">
      <w:pPr>
        <w:jc w:val="center"/>
        <w:rPr>
          <w:b/>
        </w:rPr>
      </w:pPr>
      <w:bookmarkStart w:id="0" w:name="_GoBack"/>
      <w:bookmarkEnd w:id="0"/>
      <w:r w:rsidRPr="00007946">
        <w:rPr>
          <w:b/>
        </w:rPr>
        <w:t>REGULAMIN KONKURSU PT. „</w:t>
      </w:r>
      <w:r w:rsidR="001A4F1A">
        <w:rPr>
          <w:b/>
        </w:rPr>
        <w:t>PROW SŁUCHA LUDZI</w:t>
      </w:r>
      <w:r w:rsidRPr="00007946">
        <w:rPr>
          <w:b/>
        </w:rPr>
        <w:t>” PROMUJĄCEGO PROGRAM ROZWOJU OBSZARÓW WIEJSKICH NA LATA 2014</w:t>
      </w:r>
      <w:r>
        <w:rPr>
          <w:b/>
        </w:rPr>
        <w:t xml:space="preserve"> </w:t>
      </w:r>
      <w:r w:rsidR="00497D11">
        <w:rPr>
          <w:b/>
        </w:rPr>
        <w:t xml:space="preserve">– 2020 </w:t>
      </w:r>
      <w:r w:rsidRPr="00007946">
        <w:rPr>
          <w:b/>
        </w:rPr>
        <w:t xml:space="preserve">NA TERENIE WOJEWÓDZTWA </w:t>
      </w:r>
      <w:r w:rsidR="00497D11">
        <w:rPr>
          <w:b/>
        </w:rPr>
        <w:t>PODLASKIEGO</w:t>
      </w:r>
    </w:p>
    <w:p w:rsidR="00FE44A0" w:rsidRDefault="00FE44A0" w:rsidP="00FE44A0">
      <w:pPr>
        <w:jc w:val="center"/>
        <w:rPr>
          <w:b/>
        </w:rPr>
      </w:pPr>
    </w:p>
    <w:p w:rsidR="00FE44A0" w:rsidRDefault="001E35C8" w:rsidP="0064512E">
      <w:pPr>
        <w:pStyle w:val="Akapitzlist"/>
        <w:spacing w:after="0" w:line="360" w:lineRule="auto"/>
        <w:ind w:left="360"/>
        <w:jc w:val="center"/>
        <w:rPr>
          <w:i/>
          <w:u w:val="single"/>
        </w:rPr>
      </w:pPr>
      <w:r>
        <w:rPr>
          <w:rFonts w:cstheme="minorHAnsi"/>
          <w:i/>
          <w:u w:val="single"/>
        </w:rPr>
        <w:t xml:space="preserve">§ </w:t>
      </w:r>
      <w:r>
        <w:rPr>
          <w:i/>
          <w:u w:val="single"/>
        </w:rPr>
        <w:t xml:space="preserve">1. </w:t>
      </w:r>
      <w:r w:rsidR="00FE44A0" w:rsidRPr="00BC4910">
        <w:rPr>
          <w:i/>
          <w:u w:val="single"/>
        </w:rPr>
        <w:t>Postanowienia ogólne:</w:t>
      </w:r>
    </w:p>
    <w:p w:rsidR="00BD10DA" w:rsidRDefault="00BD10DA" w:rsidP="0064512E">
      <w:pPr>
        <w:pStyle w:val="Akapitzlist"/>
        <w:spacing w:after="0" w:line="360" w:lineRule="auto"/>
        <w:ind w:left="360"/>
        <w:jc w:val="center"/>
        <w:rPr>
          <w:i/>
          <w:u w:val="single"/>
        </w:rPr>
      </w:pPr>
    </w:p>
    <w:p w:rsidR="00FE44A0" w:rsidRPr="00BE32F0" w:rsidRDefault="00FE44A0" w:rsidP="0064512E">
      <w:pPr>
        <w:pStyle w:val="Akapitzlist"/>
        <w:numPr>
          <w:ilvl w:val="1"/>
          <w:numId w:val="2"/>
        </w:numPr>
        <w:spacing w:after="0" w:line="360" w:lineRule="auto"/>
        <w:jc w:val="both"/>
        <w:rPr>
          <w:i/>
          <w:u w:val="single"/>
        </w:rPr>
      </w:pPr>
      <w:r>
        <w:t xml:space="preserve">Organizatorem konkursu jest Sekretariat Regionalny Krajowej Sieci Obszarów Wiejskich </w:t>
      </w:r>
      <w:r w:rsidR="00940A8F">
        <w:t xml:space="preserve">(SR KSOW) </w:t>
      </w:r>
      <w:r>
        <w:t xml:space="preserve">funkcjonujący w </w:t>
      </w:r>
      <w:r w:rsidR="00940A8F">
        <w:t>strukturze Departamentu</w:t>
      </w:r>
      <w:r>
        <w:t xml:space="preserve"> Rolnictwa i Obszarów Rybackich Urzędu Marszałkowskiego Województwa Podlaskiego, z siedzibą w Białymst</w:t>
      </w:r>
      <w:r w:rsidR="00BC027A">
        <w:t>oku przy ul. Marii Skłodowskiej- Curie 14</w:t>
      </w:r>
      <w:r>
        <w:t>.</w:t>
      </w:r>
    </w:p>
    <w:p w:rsidR="003C7DA6" w:rsidRPr="003C7DA6" w:rsidRDefault="00FE44A0" w:rsidP="0064512E">
      <w:pPr>
        <w:pStyle w:val="Akapitzlist"/>
        <w:numPr>
          <w:ilvl w:val="1"/>
          <w:numId w:val="2"/>
        </w:numPr>
        <w:spacing w:after="0" w:line="360" w:lineRule="auto"/>
        <w:jc w:val="both"/>
        <w:rPr>
          <w:i/>
          <w:u w:val="single"/>
        </w:rPr>
      </w:pPr>
      <w:r>
        <w:t xml:space="preserve"> Głównym celem konkursu jest </w:t>
      </w:r>
      <w:r w:rsidR="00940A8F">
        <w:t xml:space="preserve">przekazanie mieszkańcom województwa podlaskiego informacji na temat PROW, </w:t>
      </w:r>
      <w:r w:rsidR="00BC027A">
        <w:t>aktywizacja oraz wzmocnienie potencjału społecznego mieszkańców obszarów wiejskich</w:t>
      </w:r>
      <w:r>
        <w:t xml:space="preserve"> województwa podlaskiego jak również </w:t>
      </w:r>
      <w:r w:rsidR="00940A8F">
        <w:t xml:space="preserve">prezentacja możliwości związanych z szeroko rozumianym rozwojem obszarów wiejskich oraz </w:t>
      </w:r>
      <w:r>
        <w:t>zachęceni</w:t>
      </w:r>
      <w:r w:rsidR="00BC027A">
        <w:t>e mieszkańców</w:t>
      </w:r>
      <w:r>
        <w:t xml:space="preserve"> do korzystania ze środków EFRROW w kolejnych naborach.</w:t>
      </w:r>
    </w:p>
    <w:p w:rsidR="00FE44A0" w:rsidRPr="003C7DA6" w:rsidRDefault="003C7DA6" w:rsidP="0064512E">
      <w:pPr>
        <w:pStyle w:val="Akapitzlist"/>
        <w:numPr>
          <w:ilvl w:val="1"/>
          <w:numId w:val="2"/>
        </w:numPr>
        <w:spacing w:after="0" w:line="360" w:lineRule="auto"/>
        <w:jc w:val="both"/>
        <w:rPr>
          <w:i/>
          <w:u w:val="single"/>
        </w:rPr>
      </w:pPr>
      <w:r>
        <w:t xml:space="preserve">Konkurs zostanie zorganizowany na zasadach określonych w niniejszym Regulaminie uzupełniony komunikatami podawanymi na antenie stacji radiowej w </w:t>
      </w:r>
      <w:r w:rsidR="00FE44A0" w:rsidRPr="003C7DA6">
        <w:rPr>
          <w:rFonts w:eastAsiaTheme="minorEastAsia" w:cstheme="minorHAnsi"/>
          <w:noProof/>
          <w:lang w:eastAsia="pl-PL"/>
        </w:rPr>
        <w:t xml:space="preserve">terminie </w:t>
      </w:r>
      <w:r w:rsidR="00083134">
        <w:rPr>
          <w:rFonts w:eastAsiaTheme="minorEastAsia" w:cstheme="minorHAnsi"/>
          <w:b/>
          <w:noProof/>
          <w:lang w:eastAsia="pl-PL"/>
        </w:rPr>
        <w:t>28</w:t>
      </w:r>
      <w:r w:rsidR="00C82714">
        <w:rPr>
          <w:rFonts w:eastAsiaTheme="minorEastAsia" w:cstheme="minorHAnsi"/>
          <w:b/>
          <w:noProof/>
          <w:lang w:eastAsia="pl-PL"/>
        </w:rPr>
        <w:t xml:space="preserve">-30 </w:t>
      </w:r>
      <w:r w:rsidR="00BC027A" w:rsidRPr="003C7DA6">
        <w:rPr>
          <w:rFonts w:eastAsiaTheme="minorEastAsia" w:cstheme="minorHAnsi"/>
          <w:b/>
          <w:noProof/>
          <w:lang w:eastAsia="pl-PL"/>
        </w:rPr>
        <w:t>października 2020</w:t>
      </w:r>
      <w:r w:rsidR="00FE44A0" w:rsidRPr="003C7DA6">
        <w:rPr>
          <w:rFonts w:eastAsiaTheme="minorEastAsia" w:cstheme="minorHAnsi"/>
          <w:b/>
          <w:noProof/>
          <w:lang w:eastAsia="pl-PL"/>
        </w:rPr>
        <w:t xml:space="preserve"> r.</w:t>
      </w:r>
    </w:p>
    <w:p w:rsidR="00940A8F" w:rsidRPr="00940A8F" w:rsidRDefault="003C7DA6" w:rsidP="0064512E">
      <w:pPr>
        <w:pStyle w:val="Akapitzlist"/>
        <w:numPr>
          <w:ilvl w:val="1"/>
          <w:numId w:val="2"/>
        </w:numPr>
        <w:spacing w:after="0" w:line="360" w:lineRule="auto"/>
        <w:jc w:val="both"/>
        <w:rPr>
          <w:i/>
          <w:u w:val="single"/>
        </w:rPr>
      </w:pPr>
      <w:r w:rsidRPr="00940A8F">
        <w:rPr>
          <w:rFonts w:eastAsiaTheme="minorEastAsia" w:cstheme="minorHAnsi"/>
          <w:noProof/>
          <w:lang w:eastAsia="pl-PL"/>
        </w:rPr>
        <w:t>Fundatorem nagród</w:t>
      </w:r>
      <w:r w:rsidR="00940A8F" w:rsidRPr="00940A8F">
        <w:rPr>
          <w:rFonts w:eastAsiaTheme="minorEastAsia" w:cstheme="minorHAnsi"/>
          <w:noProof/>
          <w:lang w:eastAsia="pl-PL"/>
        </w:rPr>
        <w:t xml:space="preserve"> w konkursie</w:t>
      </w:r>
      <w:r w:rsidRPr="00940A8F">
        <w:rPr>
          <w:rFonts w:eastAsiaTheme="minorEastAsia" w:cstheme="minorHAnsi"/>
          <w:noProof/>
          <w:lang w:eastAsia="pl-PL"/>
        </w:rPr>
        <w:t xml:space="preserve"> jest </w:t>
      </w:r>
      <w:r w:rsidR="00940A8F">
        <w:t>SR KSOW funkcjonujący w strukturze Departamentu Rolnictwa i Obszarów Rybackich Urzędu Marszałkowskiego Województwa Podlaskiego</w:t>
      </w:r>
      <w:r w:rsidR="00940A8F">
        <w:rPr>
          <w:rFonts w:cstheme="minorHAnsi"/>
        </w:rPr>
        <w:t>.</w:t>
      </w:r>
    </w:p>
    <w:p w:rsidR="003C7DA6" w:rsidRPr="00940A8F" w:rsidRDefault="003C7DA6" w:rsidP="0064512E">
      <w:pPr>
        <w:pStyle w:val="Akapitzlist"/>
        <w:numPr>
          <w:ilvl w:val="1"/>
          <w:numId w:val="2"/>
        </w:numPr>
        <w:spacing w:after="0" w:line="360" w:lineRule="auto"/>
        <w:jc w:val="both"/>
        <w:rPr>
          <w:i/>
          <w:u w:val="single"/>
        </w:rPr>
      </w:pPr>
      <w:r w:rsidRPr="00940A8F">
        <w:rPr>
          <w:rFonts w:cstheme="minorHAnsi"/>
        </w:rPr>
        <w:t xml:space="preserve">Uczestnikiem konkursu nie mogą być pracownicy </w:t>
      </w:r>
      <w:r w:rsidR="00940A8F">
        <w:rPr>
          <w:rFonts w:cstheme="minorHAnsi"/>
        </w:rPr>
        <w:t>UMWP oraz członkowie ich rodzin</w:t>
      </w:r>
      <w:r w:rsidR="00216722" w:rsidRPr="00940A8F">
        <w:rPr>
          <w:rFonts w:cstheme="minorHAnsi"/>
        </w:rPr>
        <w:t>.</w:t>
      </w:r>
    </w:p>
    <w:p w:rsidR="00FE44A0" w:rsidRPr="00460352" w:rsidRDefault="00FE44A0" w:rsidP="0064512E">
      <w:pPr>
        <w:pStyle w:val="Akapitzlist"/>
        <w:spacing w:after="0" w:line="360" w:lineRule="auto"/>
        <w:ind w:left="1080"/>
        <w:jc w:val="both"/>
        <w:rPr>
          <w:rFonts w:cstheme="minorHAnsi"/>
        </w:rPr>
      </w:pPr>
    </w:p>
    <w:p w:rsidR="00FE44A0" w:rsidRDefault="001E35C8" w:rsidP="0064512E">
      <w:pPr>
        <w:pStyle w:val="Akapitzlist"/>
        <w:spacing w:after="0" w:line="360" w:lineRule="auto"/>
        <w:ind w:left="360"/>
        <w:jc w:val="center"/>
        <w:rPr>
          <w:rFonts w:cstheme="minorHAnsi"/>
          <w:i/>
          <w:u w:val="single"/>
        </w:rPr>
      </w:pPr>
      <w:r>
        <w:rPr>
          <w:rFonts w:cstheme="minorHAnsi"/>
          <w:i/>
          <w:u w:val="single"/>
        </w:rPr>
        <w:t xml:space="preserve">§ 2. </w:t>
      </w:r>
      <w:r w:rsidR="00166DF2">
        <w:rPr>
          <w:rFonts w:cstheme="minorHAnsi"/>
          <w:i/>
          <w:u w:val="single"/>
        </w:rPr>
        <w:t xml:space="preserve">Zasady uczestnictwa </w:t>
      </w:r>
      <w:proofErr w:type="gramStart"/>
      <w:r w:rsidR="00166DF2">
        <w:rPr>
          <w:rFonts w:cstheme="minorHAnsi"/>
          <w:i/>
          <w:u w:val="single"/>
        </w:rPr>
        <w:t xml:space="preserve">w </w:t>
      </w:r>
      <w:r w:rsidR="00FE44A0" w:rsidRPr="00BE32F0">
        <w:rPr>
          <w:rFonts w:cstheme="minorHAnsi"/>
          <w:i/>
          <w:u w:val="single"/>
        </w:rPr>
        <w:t xml:space="preserve"> konkursu</w:t>
      </w:r>
      <w:proofErr w:type="gramEnd"/>
      <w:r w:rsidR="00FE44A0" w:rsidRPr="00BE32F0">
        <w:rPr>
          <w:rFonts w:cstheme="minorHAnsi"/>
          <w:i/>
          <w:u w:val="single"/>
        </w:rPr>
        <w:t>:</w:t>
      </w:r>
    </w:p>
    <w:p w:rsidR="00BD10DA" w:rsidRPr="002957EB" w:rsidRDefault="00BD10DA" w:rsidP="0064512E">
      <w:pPr>
        <w:pStyle w:val="Akapitzlist"/>
        <w:spacing w:after="0" w:line="360" w:lineRule="auto"/>
        <w:ind w:left="360"/>
        <w:jc w:val="center"/>
        <w:rPr>
          <w:rFonts w:cstheme="minorHAnsi"/>
          <w:i/>
          <w:u w:val="single"/>
        </w:rPr>
      </w:pPr>
    </w:p>
    <w:p w:rsidR="003C7DA6" w:rsidRPr="003C7DA6" w:rsidRDefault="00FE44A0" w:rsidP="0064512E">
      <w:pPr>
        <w:pStyle w:val="Akapitzlist"/>
        <w:numPr>
          <w:ilvl w:val="1"/>
          <w:numId w:val="8"/>
        </w:numPr>
        <w:spacing w:after="0" w:line="360" w:lineRule="auto"/>
        <w:ind w:left="851"/>
        <w:jc w:val="both"/>
        <w:rPr>
          <w:rFonts w:cstheme="minorHAnsi"/>
          <w:i/>
          <w:u w:val="single"/>
        </w:rPr>
      </w:pPr>
      <w:r w:rsidRPr="001E35C8">
        <w:rPr>
          <w:rFonts w:cstheme="minorHAnsi"/>
        </w:rPr>
        <w:t xml:space="preserve">Konkurs ma charakter </w:t>
      </w:r>
      <w:r w:rsidR="007D72FD" w:rsidRPr="001E35C8">
        <w:rPr>
          <w:rFonts w:cstheme="minorHAnsi"/>
        </w:rPr>
        <w:t xml:space="preserve">bezpłatny i </w:t>
      </w:r>
      <w:r w:rsidRPr="001E35C8">
        <w:rPr>
          <w:rFonts w:cstheme="minorHAnsi"/>
        </w:rPr>
        <w:t>otwa</w:t>
      </w:r>
      <w:r w:rsidR="007D72FD" w:rsidRPr="001E35C8">
        <w:rPr>
          <w:rFonts w:cstheme="minorHAnsi"/>
        </w:rPr>
        <w:t xml:space="preserve">rty. </w:t>
      </w:r>
      <w:r w:rsidR="007D72FD">
        <w:t>W k</w:t>
      </w:r>
      <w:r w:rsidR="007D72FD" w:rsidRPr="003445E9">
        <w:t xml:space="preserve">onkursie mogą wziąć udział osoby </w:t>
      </w:r>
      <w:r w:rsidR="003569FA">
        <w:t>pełnoletnie</w:t>
      </w:r>
      <w:r w:rsidR="007D72FD" w:rsidRPr="003445E9">
        <w:t xml:space="preserve"> zamieszkałe</w:t>
      </w:r>
      <w:r w:rsidR="00940A8F">
        <w:t xml:space="preserve"> na obszarach wiejskich</w:t>
      </w:r>
      <w:r w:rsidR="007D72FD" w:rsidRPr="003445E9">
        <w:t xml:space="preserve"> województwa </w:t>
      </w:r>
      <w:r w:rsidR="001A4F1A">
        <w:t>podlaskiego.</w:t>
      </w:r>
    </w:p>
    <w:p w:rsidR="003C7DA6" w:rsidRPr="003C7DA6" w:rsidRDefault="003C7DA6" w:rsidP="0064512E">
      <w:pPr>
        <w:pStyle w:val="Akapitzlist"/>
        <w:numPr>
          <w:ilvl w:val="1"/>
          <w:numId w:val="8"/>
        </w:numPr>
        <w:spacing w:after="0" w:line="360" w:lineRule="auto"/>
        <w:ind w:left="851"/>
        <w:jc w:val="both"/>
        <w:rPr>
          <w:rFonts w:cstheme="minorHAnsi"/>
          <w:i/>
          <w:u w:val="single"/>
        </w:rPr>
      </w:pPr>
      <w:r>
        <w:t xml:space="preserve">Zadaniem uczestników konkursu jest udzielenie odpowiedzi </w:t>
      </w:r>
      <w:r w:rsidR="00E153C9">
        <w:t xml:space="preserve">na zadane pytanie </w:t>
      </w:r>
      <w:r>
        <w:t>o Programie Rozwoju Obszarów Wiejskich na antenie Polskiego Radia Białystok.</w:t>
      </w:r>
    </w:p>
    <w:p w:rsidR="00216722" w:rsidRDefault="00216722" w:rsidP="0064512E">
      <w:pPr>
        <w:pStyle w:val="Akapitzlist"/>
        <w:numPr>
          <w:ilvl w:val="1"/>
          <w:numId w:val="8"/>
        </w:numPr>
        <w:tabs>
          <w:tab w:val="left" w:pos="851"/>
        </w:tabs>
        <w:spacing w:after="0" w:line="360" w:lineRule="auto"/>
        <w:ind w:left="851"/>
        <w:jc w:val="both"/>
        <w:rPr>
          <w:rFonts w:cstheme="minorHAnsi"/>
        </w:rPr>
      </w:pPr>
      <w:r>
        <w:rPr>
          <w:rFonts w:cstheme="minorHAnsi"/>
        </w:rPr>
        <w:t xml:space="preserve">Każdy z uczestników </w:t>
      </w:r>
      <w:r w:rsidR="001A64BC">
        <w:rPr>
          <w:rFonts w:cstheme="minorHAnsi"/>
        </w:rPr>
        <w:t>może wziąć</w:t>
      </w:r>
      <w:r>
        <w:rPr>
          <w:rFonts w:cstheme="minorHAnsi"/>
        </w:rPr>
        <w:t xml:space="preserve"> udział w</w:t>
      </w:r>
      <w:r w:rsidR="001A64BC">
        <w:rPr>
          <w:rFonts w:cstheme="minorHAnsi"/>
        </w:rPr>
        <w:t xml:space="preserve"> konkursie nieograniczoną ilość</w:t>
      </w:r>
      <w:r>
        <w:rPr>
          <w:rFonts w:cstheme="minorHAnsi"/>
        </w:rPr>
        <w:t xml:space="preserve"> razy, przy czym nagrodę może wygrać tylko raz.</w:t>
      </w:r>
    </w:p>
    <w:p w:rsidR="009E4CFE" w:rsidRDefault="009E4CFE" w:rsidP="0064512E">
      <w:pPr>
        <w:pStyle w:val="Akapitzlist"/>
        <w:numPr>
          <w:ilvl w:val="1"/>
          <w:numId w:val="8"/>
        </w:numPr>
        <w:tabs>
          <w:tab w:val="left" w:pos="851"/>
        </w:tabs>
        <w:spacing w:after="0" w:line="360" w:lineRule="auto"/>
        <w:ind w:left="851"/>
        <w:jc w:val="both"/>
        <w:rPr>
          <w:rFonts w:cstheme="minorHAnsi"/>
        </w:rPr>
      </w:pPr>
      <w:r>
        <w:rPr>
          <w:rFonts w:cstheme="minorHAnsi"/>
        </w:rPr>
        <w:t>Dodatkowe warunki udziału w konkursie mogą zostać podane przez prowadzącego na antenie radia.</w:t>
      </w:r>
    </w:p>
    <w:p w:rsidR="00226C2A" w:rsidRDefault="00FE44A0" w:rsidP="0064512E">
      <w:pPr>
        <w:pStyle w:val="Akapitzlist"/>
        <w:numPr>
          <w:ilvl w:val="1"/>
          <w:numId w:val="8"/>
        </w:numPr>
        <w:tabs>
          <w:tab w:val="left" w:pos="851"/>
        </w:tabs>
        <w:spacing w:after="0" w:line="360" w:lineRule="auto"/>
        <w:ind w:left="851"/>
        <w:jc w:val="both"/>
        <w:rPr>
          <w:rFonts w:cstheme="minorHAnsi"/>
        </w:rPr>
      </w:pPr>
      <w:r w:rsidRPr="00E40571">
        <w:rPr>
          <w:rFonts w:cstheme="minorHAnsi"/>
        </w:rPr>
        <w:t xml:space="preserve">Uczestnik konkursu </w:t>
      </w:r>
      <w:r w:rsidR="009E4CFE">
        <w:rPr>
          <w:rFonts w:cstheme="minorHAnsi"/>
        </w:rPr>
        <w:t xml:space="preserve">zgłaszając swój udział </w:t>
      </w:r>
      <w:proofErr w:type="gramStart"/>
      <w:r w:rsidR="009E4CFE">
        <w:rPr>
          <w:rFonts w:cstheme="minorHAnsi"/>
        </w:rPr>
        <w:t>oświadcza</w:t>
      </w:r>
      <w:proofErr w:type="gramEnd"/>
      <w:r w:rsidR="009E4CFE">
        <w:rPr>
          <w:rFonts w:cstheme="minorHAnsi"/>
        </w:rPr>
        <w:t xml:space="preserve"> że</w:t>
      </w:r>
      <w:r w:rsidR="00226C2A">
        <w:rPr>
          <w:rFonts w:cstheme="minorHAnsi"/>
        </w:rPr>
        <w:t>:</w:t>
      </w:r>
    </w:p>
    <w:p w:rsidR="00226C2A" w:rsidRPr="0064512E" w:rsidRDefault="00FE44A0" w:rsidP="0064512E">
      <w:pPr>
        <w:pStyle w:val="Akapitzlist"/>
        <w:numPr>
          <w:ilvl w:val="0"/>
          <w:numId w:val="15"/>
        </w:numPr>
        <w:tabs>
          <w:tab w:val="left" w:pos="851"/>
        </w:tabs>
        <w:spacing w:after="0" w:line="360" w:lineRule="auto"/>
        <w:jc w:val="both"/>
        <w:rPr>
          <w:rFonts w:cstheme="minorHAnsi"/>
        </w:rPr>
      </w:pPr>
      <w:r w:rsidRPr="009E4CFE">
        <w:rPr>
          <w:rFonts w:cstheme="minorHAnsi"/>
        </w:rPr>
        <w:lastRenderedPageBreak/>
        <w:t>podał dane osobowe dobrowolnie i wyraża zgodę na przetwarzanie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w:t>
      </w:r>
      <w:r w:rsidRPr="0064512E">
        <w:rPr>
          <w:rFonts w:cstheme="minorHAnsi"/>
        </w:rPr>
        <w:t xml:space="preserve">. 1 z </w:t>
      </w:r>
      <w:proofErr w:type="spellStart"/>
      <w:r w:rsidRPr="0064512E">
        <w:rPr>
          <w:rFonts w:cstheme="minorHAnsi"/>
        </w:rPr>
        <w:t>późn</w:t>
      </w:r>
      <w:proofErr w:type="spellEnd"/>
      <w:r w:rsidRPr="0064512E">
        <w:rPr>
          <w:rFonts w:cstheme="minorHAnsi"/>
        </w:rPr>
        <w:t>. zm.) oraz Ustawą z dnia 10 maja 2018 r. o ochronie danych osobowych</w:t>
      </w:r>
      <w:r w:rsidR="00226C2A" w:rsidRPr="0064512E">
        <w:rPr>
          <w:rFonts w:cstheme="minorHAnsi"/>
        </w:rPr>
        <w:t xml:space="preserve"> (Dz. U. poz. 1000 z </w:t>
      </w:r>
      <w:proofErr w:type="spellStart"/>
      <w:r w:rsidR="00226C2A" w:rsidRPr="0064512E">
        <w:rPr>
          <w:rFonts w:cstheme="minorHAnsi"/>
        </w:rPr>
        <w:t>późn</w:t>
      </w:r>
      <w:proofErr w:type="spellEnd"/>
      <w:r w:rsidR="00226C2A" w:rsidRPr="0064512E">
        <w:rPr>
          <w:rFonts w:cstheme="minorHAnsi"/>
        </w:rPr>
        <w:t>. zm.);</w:t>
      </w:r>
    </w:p>
    <w:p w:rsidR="00FE44A0" w:rsidRPr="0064512E" w:rsidRDefault="00FE44A0" w:rsidP="0064512E">
      <w:pPr>
        <w:pStyle w:val="Akapitzlist"/>
        <w:numPr>
          <w:ilvl w:val="0"/>
          <w:numId w:val="15"/>
        </w:numPr>
        <w:tabs>
          <w:tab w:val="left" w:pos="851"/>
        </w:tabs>
        <w:spacing w:after="0" w:line="360" w:lineRule="auto"/>
        <w:jc w:val="both"/>
        <w:rPr>
          <w:rFonts w:cstheme="minorHAnsi"/>
        </w:rPr>
      </w:pPr>
      <w:r w:rsidRPr="0064512E">
        <w:rPr>
          <w:rFonts w:cstheme="minorHAnsi"/>
        </w:rPr>
        <w:t>zapoznał się z zasadami konkursu zawartymi w Regulaminie konkursu i nie wnosi do nich zastrzeżeń.</w:t>
      </w:r>
    </w:p>
    <w:p w:rsidR="0064512E" w:rsidRPr="0064512E" w:rsidRDefault="0064512E" w:rsidP="0064512E">
      <w:pPr>
        <w:pStyle w:val="Akapitzlist"/>
        <w:numPr>
          <w:ilvl w:val="0"/>
          <w:numId w:val="15"/>
        </w:numPr>
        <w:spacing w:after="0" w:line="360" w:lineRule="auto"/>
        <w:jc w:val="both"/>
        <w:rPr>
          <w:rFonts w:cstheme="minorHAnsi"/>
        </w:rPr>
      </w:pPr>
      <w:r>
        <w:rPr>
          <w:rFonts w:cstheme="minorHAnsi"/>
        </w:rPr>
        <w:t xml:space="preserve">Wyraża zgodę na wykorzystanie zdjęć ze swoim </w:t>
      </w:r>
      <w:r w:rsidRPr="0064512E">
        <w:rPr>
          <w:rFonts w:cstheme="minorHAnsi"/>
        </w:rPr>
        <w:t xml:space="preserve">wizerunkiem przez </w:t>
      </w:r>
      <w:r>
        <w:rPr>
          <w:rFonts w:cstheme="minorHAnsi"/>
        </w:rPr>
        <w:t xml:space="preserve">Urząd </w:t>
      </w:r>
      <w:r w:rsidRPr="0064512E">
        <w:rPr>
          <w:rFonts w:cstheme="minorHAnsi"/>
        </w:rPr>
        <w:t>Marszałkowski Województwa Podlaskiego</w:t>
      </w:r>
      <w:r>
        <w:rPr>
          <w:rFonts w:cstheme="minorHAnsi"/>
        </w:rPr>
        <w:t xml:space="preserve"> </w:t>
      </w:r>
      <w:r w:rsidRPr="0064512E">
        <w:rPr>
          <w:rFonts w:cstheme="minorHAnsi"/>
        </w:rPr>
        <w:t>w materiałach informacyjnych</w:t>
      </w:r>
      <w:r>
        <w:rPr>
          <w:rFonts w:cstheme="minorHAnsi"/>
        </w:rPr>
        <w:t>,</w:t>
      </w:r>
      <w:r w:rsidRPr="0064512E">
        <w:rPr>
          <w:rFonts w:cstheme="minorHAnsi"/>
        </w:rPr>
        <w:t xml:space="preserve"> </w:t>
      </w:r>
      <w:r w:rsidRPr="0064512E">
        <w:rPr>
          <w:rFonts w:cstheme="minorHAnsi"/>
          <w:color w:val="000000"/>
        </w:rPr>
        <w:t>Portalu Informacyjnym Województwa Podlaskiego oraz w druku</w:t>
      </w:r>
      <w:r>
        <w:rPr>
          <w:rFonts w:cstheme="minorHAnsi"/>
        </w:rPr>
        <w:t xml:space="preserve">. </w:t>
      </w:r>
      <w:r w:rsidRPr="0064512E">
        <w:rPr>
          <w:rFonts w:cstheme="minorHAnsi"/>
        </w:rPr>
        <w:t xml:space="preserve">Niniejsza zgoda stanowi zezwolenie na rozpowszechnianie wizerunku w rozumieniu art. 81 ustawy z dnia 1994 r. o prawie autorskim i prawach pokrewnych (Dz. U. z 2017 poz. 880 </w:t>
      </w:r>
      <w:proofErr w:type="spellStart"/>
      <w:r w:rsidRPr="0064512E">
        <w:rPr>
          <w:rFonts w:cstheme="minorHAnsi"/>
        </w:rPr>
        <w:t>t.j</w:t>
      </w:r>
      <w:proofErr w:type="spellEnd"/>
      <w:r w:rsidRPr="0064512E">
        <w:rPr>
          <w:rFonts w:cstheme="minorHAnsi"/>
        </w:rPr>
        <w:t>. z dnia 05 kwietnia 2017 r.)</w:t>
      </w:r>
    </w:p>
    <w:p w:rsidR="0064512E" w:rsidRPr="0064512E" w:rsidRDefault="0064512E" w:rsidP="0064512E">
      <w:pPr>
        <w:tabs>
          <w:tab w:val="left" w:pos="851"/>
        </w:tabs>
        <w:spacing w:after="0" w:line="360" w:lineRule="auto"/>
        <w:ind w:left="851"/>
        <w:jc w:val="both"/>
        <w:rPr>
          <w:rFonts w:cstheme="minorHAnsi"/>
        </w:rPr>
      </w:pPr>
    </w:p>
    <w:p w:rsidR="00FE44A0" w:rsidRDefault="001E35C8" w:rsidP="0064512E">
      <w:pPr>
        <w:pStyle w:val="Akapitzlist"/>
        <w:spacing w:after="0" w:line="360" w:lineRule="auto"/>
        <w:ind w:left="360"/>
        <w:jc w:val="center"/>
        <w:rPr>
          <w:rFonts w:cstheme="minorHAnsi"/>
          <w:i/>
          <w:u w:val="single"/>
        </w:rPr>
      </w:pPr>
      <w:r>
        <w:rPr>
          <w:rFonts w:cstheme="minorHAnsi"/>
          <w:i/>
          <w:u w:val="single"/>
        </w:rPr>
        <w:t xml:space="preserve">§ 3. </w:t>
      </w:r>
      <w:r w:rsidR="00FE44A0" w:rsidRPr="00BC4910">
        <w:rPr>
          <w:rFonts w:cstheme="minorHAnsi"/>
          <w:i/>
          <w:u w:val="single"/>
        </w:rPr>
        <w:t>Nagrody w konkursie:</w:t>
      </w:r>
    </w:p>
    <w:p w:rsidR="00BD10DA" w:rsidRPr="00BC4910" w:rsidRDefault="00BD10DA" w:rsidP="0064512E">
      <w:pPr>
        <w:pStyle w:val="Akapitzlist"/>
        <w:spacing w:after="0" w:line="360" w:lineRule="auto"/>
        <w:ind w:left="360"/>
        <w:jc w:val="center"/>
        <w:rPr>
          <w:rFonts w:cstheme="minorHAnsi"/>
          <w:i/>
          <w:u w:val="single"/>
        </w:rPr>
      </w:pPr>
    </w:p>
    <w:p w:rsidR="00B63152" w:rsidRDefault="00B63152" w:rsidP="0064512E">
      <w:pPr>
        <w:pStyle w:val="Akapitzlist"/>
        <w:numPr>
          <w:ilvl w:val="1"/>
          <w:numId w:val="9"/>
        </w:numPr>
        <w:spacing w:after="0" w:line="360" w:lineRule="auto"/>
        <w:ind w:left="851"/>
        <w:jc w:val="both"/>
        <w:rPr>
          <w:rFonts w:cstheme="minorHAnsi"/>
        </w:rPr>
      </w:pPr>
      <w:r>
        <w:rPr>
          <w:rFonts w:cstheme="minorHAnsi"/>
        </w:rPr>
        <w:t xml:space="preserve">Nagrodami w konkursie </w:t>
      </w:r>
      <w:r w:rsidR="00083134">
        <w:rPr>
          <w:rFonts w:cstheme="minorHAnsi"/>
        </w:rPr>
        <w:t>będą vouchery o czym słuchacze będą</w:t>
      </w:r>
      <w:r>
        <w:rPr>
          <w:rFonts w:cstheme="minorHAnsi"/>
        </w:rPr>
        <w:t xml:space="preserve"> informowani przez komunikat antenowy przez prowadzącego.</w:t>
      </w:r>
    </w:p>
    <w:p w:rsidR="00FE44A0" w:rsidRPr="00BD10DA" w:rsidRDefault="00083134" w:rsidP="0064512E">
      <w:pPr>
        <w:pStyle w:val="Akapitzlist"/>
        <w:numPr>
          <w:ilvl w:val="1"/>
          <w:numId w:val="9"/>
        </w:numPr>
        <w:spacing w:after="0" w:line="360" w:lineRule="auto"/>
        <w:ind w:left="851"/>
        <w:jc w:val="both"/>
        <w:rPr>
          <w:rFonts w:cstheme="minorHAnsi"/>
        </w:rPr>
      </w:pPr>
      <w:r>
        <w:rPr>
          <w:rFonts w:cstheme="minorHAnsi"/>
        </w:rPr>
        <w:t>Vouchery</w:t>
      </w:r>
      <w:r w:rsidR="00B63152">
        <w:rPr>
          <w:rFonts w:cstheme="minorHAnsi"/>
        </w:rPr>
        <w:t xml:space="preserve"> nie podlegają wymianie na inne jak również jakikolwiek ekwiwalent pieniężny, a </w:t>
      </w:r>
      <w:r w:rsidR="00B63152" w:rsidRPr="00BD10DA">
        <w:rPr>
          <w:rFonts w:cstheme="minorHAnsi"/>
        </w:rPr>
        <w:t>prawo do nich ni</w:t>
      </w:r>
      <w:r w:rsidR="00940A8F">
        <w:rPr>
          <w:rFonts w:cstheme="minorHAnsi"/>
        </w:rPr>
        <w:t>e może być przenoszone na osoby trzecie.</w:t>
      </w:r>
    </w:p>
    <w:p w:rsidR="00FE44A0" w:rsidRPr="00BD10DA" w:rsidRDefault="00A65C25" w:rsidP="0064512E">
      <w:pPr>
        <w:pStyle w:val="Akapitzlist"/>
        <w:numPr>
          <w:ilvl w:val="1"/>
          <w:numId w:val="9"/>
        </w:numPr>
        <w:spacing w:after="0" w:line="360" w:lineRule="auto"/>
        <w:ind w:left="851"/>
        <w:jc w:val="both"/>
        <w:rPr>
          <w:rFonts w:cstheme="minorHAnsi"/>
        </w:rPr>
      </w:pPr>
      <w:r w:rsidRPr="00BD10DA">
        <w:rPr>
          <w:rFonts w:cstheme="minorHAnsi"/>
        </w:rPr>
        <w:t xml:space="preserve">Wyniki konkursu </w:t>
      </w:r>
      <w:r w:rsidR="00FE44A0" w:rsidRPr="00BD10DA">
        <w:rPr>
          <w:rFonts w:cstheme="minorHAnsi"/>
        </w:rPr>
        <w:t>oraz wizerunek laureatów (zdjęcia) za zgoda laureata mogą być publikowane przez Organizatora konkursu na stronie internetowej</w:t>
      </w:r>
      <w:r w:rsidR="003569FA">
        <w:rPr>
          <w:rFonts w:cstheme="minorHAnsi"/>
        </w:rPr>
        <w:t xml:space="preserve"> </w:t>
      </w:r>
      <w:r w:rsidR="00723F82">
        <w:rPr>
          <w:rFonts w:cstheme="minorHAnsi"/>
        </w:rPr>
        <w:t>UMWP</w:t>
      </w:r>
      <w:r w:rsidR="003569FA">
        <w:rPr>
          <w:rFonts w:cstheme="minorHAnsi"/>
        </w:rPr>
        <w:t xml:space="preserve"> w celach promocyjnych.</w:t>
      </w:r>
    </w:p>
    <w:p w:rsidR="00981B93" w:rsidRPr="00BD10DA" w:rsidRDefault="00981B93" w:rsidP="0064512E">
      <w:pPr>
        <w:pStyle w:val="Akapitzlist"/>
        <w:numPr>
          <w:ilvl w:val="1"/>
          <w:numId w:val="9"/>
        </w:numPr>
        <w:spacing w:after="0" w:line="360" w:lineRule="auto"/>
        <w:ind w:left="851"/>
        <w:jc w:val="both"/>
        <w:rPr>
          <w:rFonts w:cstheme="minorHAnsi"/>
        </w:rPr>
      </w:pPr>
      <w:r w:rsidRPr="00BD10DA">
        <w:rPr>
          <w:rFonts w:cstheme="minorHAnsi"/>
        </w:rPr>
        <w:t xml:space="preserve">W przypadku </w:t>
      </w:r>
      <w:proofErr w:type="gramStart"/>
      <w:r w:rsidRPr="00BD10DA">
        <w:rPr>
          <w:rFonts w:cstheme="minorHAnsi"/>
        </w:rPr>
        <w:t>nie zgłoszenia</w:t>
      </w:r>
      <w:proofErr w:type="gramEnd"/>
      <w:r w:rsidRPr="00BD10DA">
        <w:rPr>
          <w:rFonts w:cstheme="minorHAnsi"/>
        </w:rPr>
        <w:t xml:space="preserve"> się laureata w celu odbioru nagrody we wskazanym miejscu przez Organizatora w terminie 14 dni od daty zakończenia konkursu oznacza utratę praw do </w:t>
      </w:r>
      <w:proofErr w:type="spellStart"/>
      <w:r w:rsidR="00083134">
        <w:rPr>
          <w:rFonts w:cstheme="minorHAnsi"/>
        </w:rPr>
        <w:t>voucheru</w:t>
      </w:r>
      <w:proofErr w:type="spellEnd"/>
      <w:r w:rsidRPr="00BD10DA">
        <w:rPr>
          <w:rFonts w:cstheme="minorHAnsi"/>
        </w:rPr>
        <w:t xml:space="preserve"> i powoduje wygaśnięcie wszelkich roszczeń z tego tytułu.</w:t>
      </w:r>
    </w:p>
    <w:p w:rsidR="00FE44A0" w:rsidRPr="00BD10DA" w:rsidRDefault="00FE44A0" w:rsidP="0064512E">
      <w:pPr>
        <w:pStyle w:val="Akapitzlist"/>
        <w:spacing w:after="0" w:line="360" w:lineRule="auto"/>
        <w:ind w:left="1080"/>
        <w:jc w:val="both"/>
        <w:rPr>
          <w:rFonts w:cstheme="minorHAnsi"/>
        </w:rPr>
      </w:pPr>
    </w:p>
    <w:p w:rsidR="00BD10DA" w:rsidRPr="00BD10DA" w:rsidRDefault="00BD10DA" w:rsidP="0064512E">
      <w:pPr>
        <w:pStyle w:val="Akapitzlist"/>
        <w:spacing w:after="0" w:line="360" w:lineRule="auto"/>
        <w:ind w:left="360"/>
        <w:jc w:val="center"/>
        <w:rPr>
          <w:rFonts w:cstheme="minorHAnsi"/>
          <w:i/>
          <w:u w:val="single"/>
        </w:rPr>
      </w:pPr>
      <w:r w:rsidRPr="00BD10DA">
        <w:rPr>
          <w:rFonts w:cstheme="minorHAnsi"/>
          <w:i/>
          <w:u w:val="single"/>
        </w:rPr>
        <w:t>§ 4. Przetwarzanie danych osobowych:</w:t>
      </w:r>
    </w:p>
    <w:p w:rsidR="00C40093" w:rsidRDefault="00C40093" w:rsidP="0064512E">
      <w:pPr>
        <w:pStyle w:val="Akapitzlist"/>
        <w:spacing w:after="0" w:line="360" w:lineRule="auto"/>
        <w:ind w:left="851"/>
        <w:jc w:val="both"/>
        <w:rPr>
          <w:rFonts w:cstheme="minorHAnsi"/>
        </w:rPr>
      </w:pPr>
    </w:p>
    <w:p w:rsidR="00BD10DA" w:rsidRPr="00BD10DA" w:rsidRDefault="00BD10DA" w:rsidP="0064512E">
      <w:pPr>
        <w:pStyle w:val="Akapitzlist"/>
        <w:numPr>
          <w:ilvl w:val="1"/>
          <w:numId w:val="17"/>
        </w:numPr>
        <w:spacing w:after="0" w:line="360" w:lineRule="auto"/>
        <w:ind w:left="851"/>
        <w:jc w:val="both"/>
        <w:rPr>
          <w:rFonts w:cstheme="minorHAnsi"/>
        </w:rPr>
      </w:pPr>
      <w:r w:rsidRPr="00BD10DA">
        <w:rPr>
          <w:rFonts w:cstheme="minorHAnsi"/>
        </w:rPr>
        <w:t xml:space="preserve">Administratorem danych osobowych zebranych podczas konkursu jest Zarząd Województwa Podlaskiego, Urząd Marszałkowski Województwa Podlaskiego, ul. Kardynała </w:t>
      </w:r>
      <w:r w:rsidRPr="00BD10DA">
        <w:rPr>
          <w:rFonts w:cstheme="minorHAnsi"/>
        </w:rPr>
        <w:lastRenderedPageBreak/>
        <w:t xml:space="preserve">Stefana Wyszyńskiego 1,15-888 Białystok, tel. +48 (85) 66 54 549, e-mail: </w:t>
      </w:r>
      <w:hyperlink r:id="rId7" w:history="1">
        <w:r w:rsidRPr="00BD10DA">
          <w:rPr>
            <w:rStyle w:val="Hipercze"/>
            <w:rFonts w:eastAsia="Times New Roman" w:cstheme="minorHAnsi"/>
            <w:bCs/>
            <w:noProof/>
          </w:rPr>
          <w:t>https://bip.wrotapodlasia.pl/klauzula.html</w:t>
        </w:r>
      </w:hyperlink>
    </w:p>
    <w:p w:rsidR="00BD10DA" w:rsidRPr="00C40093" w:rsidRDefault="00BD10DA" w:rsidP="0064512E">
      <w:pPr>
        <w:pStyle w:val="Akapitzlist"/>
        <w:numPr>
          <w:ilvl w:val="1"/>
          <w:numId w:val="17"/>
        </w:numPr>
        <w:spacing w:after="0" w:line="360" w:lineRule="auto"/>
        <w:ind w:left="851"/>
        <w:jc w:val="both"/>
        <w:rPr>
          <w:rFonts w:cstheme="minorHAnsi"/>
        </w:rPr>
      </w:pPr>
      <w:r w:rsidRPr="00BD10DA">
        <w:rPr>
          <w:rFonts w:cstheme="minorHAnsi"/>
        </w:rPr>
        <w:t xml:space="preserve"> </w:t>
      </w:r>
      <w:r w:rsidR="00C40093">
        <w:rPr>
          <w:rFonts w:cstheme="minorHAnsi"/>
        </w:rPr>
        <w:t xml:space="preserve">Podanie danych osobowych jest dobrowolne, ale niezbędne do wzięcia udziału </w:t>
      </w:r>
      <w:r w:rsidR="0003026A">
        <w:rPr>
          <w:rFonts w:cstheme="minorHAnsi"/>
        </w:rPr>
        <w:br/>
      </w:r>
      <w:r w:rsidR="00C40093">
        <w:rPr>
          <w:rFonts w:cstheme="minorHAnsi"/>
        </w:rPr>
        <w:t xml:space="preserve">w konkursie. Dane osobowe będą przetwarzane dla potrzeb realizacji konkursu. Podstawą prawną przetwarzania danych jest ich niezbędność do wywiązania się z obowiązku realizacji konkursu- art. 6 ust 1 lit. c </w:t>
      </w:r>
      <w:r w:rsidR="00C40093">
        <w:rPr>
          <w:bCs/>
        </w:rPr>
        <w:t>r</w:t>
      </w:r>
      <w:r w:rsidR="00C40093" w:rsidRPr="004C6090">
        <w:rPr>
          <w:bCs/>
        </w:rPr>
        <w:t xml:space="preserve">ozporządzenia Parlamentu Europejskiego i Rady (UE) 2016/679 </w:t>
      </w:r>
      <w:r w:rsidR="0003026A">
        <w:rPr>
          <w:bCs/>
        </w:rPr>
        <w:br/>
      </w:r>
      <w:r w:rsidR="00C40093" w:rsidRPr="004C6090">
        <w:rPr>
          <w:bCs/>
        </w:rPr>
        <w:t>z dnia 27 kwietnia 2016 r. w sprawie ochrony osób fizycznych w związku z przetwarzaniem danych osobowych i w sprawie swobodnego przepływu takich danych oraz uchylenia dyrektywy 95/46/WE</w:t>
      </w:r>
      <w:r w:rsidR="00C40093">
        <w:rPr>
          <w:bCs/>
        </w:rPr>
        <w:t>, obowiązujące od 25.05.2018 r. („RODO”).</w:t>
      </w:r>
    </w:p>
    <w:p w:rsidR="00C40093" w:rsidRPr="003569FA" w:rsidRDefault="00C40093" w:rsidP="0064512E">
      <w:pPr>
        <w:pStyle w:val="Akapitzlist"/>
        <w:numPr>
          <w:ilvl w:val="1"/>
          <w:numId w:val="17"/>
        </w:numPr>
        <w:spacing w:after="0" w:line="360" w:lineRule="auto"/>
        <w:ind w:left="851"/>
        <w:jc w:val="both"/>
        <w:rPr>
          <w:rFonts w:cstheme="minorHAnsi"/>
        </w:rPr>
      </w:pPr>
      <w:r>
        <w:rPr>
          <w:bCs/>
        </w:rPr>
        <w:t xml:space="preserve"> Dane osobowe udostępnione wyłącznie dla potrzeb konkursu będą przetwarzane przez okres trwania konkursu oraz </w:t>
      </w:r>
      <w:r w:rsidR="003569FA">
        <w:rPr>
          <w:bCs/>
        </w:rPr>
        <w:t>po jego zakończeniu w celach promocyjnych województwa podlaskiego.</w:t>
      </w:r>
    </w:p>
    <w:p w:rsidR="003569FA" w:rsidRDefault="003569FA" w:rsidP="0064512E">
      <w:pPr>
        <w:pStyle w:val="Akapitzlist"/>
        <w:numPr>
          <w:ilvl w:val="1"/>
          <w:numId w:val="17"/>
        </w:numPr>
        <w:spacing w:after="0" w:line="360" w:lineRule="auto"/>
        <w:ind w:left="851"/>
        <w:jc w:val="both"/>
        <w:rPr>
          <w:rFonts w:cstheme="minorHAnsi"/>
        </w:rPr>
      </w:pPr>
      <w:r>
        <w:rPr>
          <w:rFonts w:cstheme="minorHAnsi"/>
        </w:rPr>
        <w:t>Każdy uczestnik konkursu, który podał swoje dane osobowe ma prawo do żądania:</w:t>
      </w:r>
    </w:p>
    <w:p w:rsidR="00B259F1" w:rsidRDefault="00B259F1" w:rsidP="0064512E">
      <w:pPr>
        <w:pStyle w:val="Akapitzlist"/>
        <w:numPr>
          <w:ilvl w:val="0"/>
          <w:numId w:val="18"/>
        </w:numPr>
        <w:spacing w:after="0" w:line="360" w:lineRule="auto"/>
        <w:jc w:val="both"/>
        <w:rPr>
          <w:rFonts w:cstheme="minorHAnsi"/>
        </w:rPr>
      </w:pPr>
      <w:r w:rsidRPr="00B259F1">
        <w:rPr>
          <w:rFonts w:cstheme="minorHAnsi"/>
        </w:rPr>
        <w:t>dostępu do swoich danych osobowych, na podstawie art. 15 RODO, tj. do uzyskania od Organizatora potwierdzenia, czy przetwarza dane osobowe oraz prawo uzyskania dostępu do tych danych (w tym ich kopii), a także w szczególności do następujących informacji:</w:t>
      </w:r>
    </w:p>
    <w:p w:rsidR="00B259F1" w:rsidRDefault="00B259F1" w:rsidP="0064512E">
      <w:pPr>
        <w:pStyle w:val="Akapitzlist"/>
        <w:numPr>
          <w:ilvl w:val="0"/>
          <w:numId w:val="20"/>
        </w:numPr>
        <w:spacing w:after="0" w:line="360" w:lineRule="auto"/>
        <w:jc w:val="both"/>
        <w:rPr>
          <w:rFonts w:cstheme="minorHAnsi"/>
        </w:rPr>
      </w:pPr>
      <w:r w:rsidRPr="00B259F1">
        <w:rPr>
          <w:rFonts w:cstheme="minorHAnsi"/>
        </w:rPr>
        <w:t>o celach przetwarzania danych</w:t>
      </w:r>
    </w:p>
    <w:p w:rsidR="00B259F1" w:rsidRDefault="00B259F1" w:rsidP="0064512E">
      <w:pPr>
        <w:pStyle w:val="Akapitzlist"/>
        <w:numPr>
          <w:ilvl w:val="0"/>
          <w:numId w:val="20"/>
        </w:numPr>
        <w:spacing w:after="0" w:line="360" w:lineRule="auto"/>
        <w:jc w:val="both"/>
        <w:rPr>
          <w:rFonts w:cstheme="minorHAnsi"/>
        </w:rPr>
      </w:pPr>
      <w:r w:rsidRPr="00B259F1">
        <w:rPr>
          <w:rFonts w:cstheme="minorHAnsi"/>
        </w:rPr>
        <w:t>o kategoriach przetwarzanych danych</w:t>
      </w:r>
    </w:p>
    <w:p w:rsidR="00B259F1" w:rsidRDefault="00B259F1" w:rsidP="0064512E">
      <w:pPr>
        <w:pStyle w:val="Akapitzlist"/>
        <w:numPr>
          <w:ilvl w:val="0"/>
          <w:numId w:val="20"/>
        </w:numPr>
        <w:spacing w:after="0" w:line="360" w:lineRule="auto"/>
        <w:jc w:val="both"/>
        <w:rPr>
          <w:rFonts w:cstheme="minorHAnsi"/>
        </w:rPr>
      </w:pPr>
      <w:r w:rsidRPr="00B259F1">
        <w:rPr>
          <w:rFonts w:cstheme="minorHAnsi"/>
        </w:rPr>
        <w:t>o odbiorcach lub kategoriach odbiorców, którym Organizator ujawnił lub którym ma zamiar ujawnić dane</w:t>
      </w:r>
    </w:p>
    <w:p w:rsidR="00B259F1" w:rsidRDefault="00B259F1" w:rsidP="0064512E">
      <w:pPr>
        <w:pStyle w:val="Akapitzlist"/>
        <w:numPr>
          <w:ilvl w:val="0"/>
          <w:numId w:val="20"/>
        </w:numPr>
        <w:spacing w:after="0" w:line="360" w:lineRule="auto"/>
        <w:jc w:val="both"/>
        <w:rPr>
          <w:rFonts w:cstheme="minorHAnsi"/>
        </w:rPr>
      </w:pPr>
      <w:r w:rsidRPr="00B259F1">
        <w:rPr>
          <w:rFonts w:cstheme="minorHAnsi"/>
        </w:rPr>
        <w:t xml:space="preserve">o możliwości skorzystania z praw w zakresie ochrony danych osobowych </w:t>
      </w:r>
      <w:r w:rsidR="0003026A">
        <w:rPr>
          <w:rFonts w:cstheme="minorHAnsi"/>
        </w:rPr>
        <w:br/>
      </w:r>
      <w:r w:rsidRPr="00B259F1">
        <w:rPr>
          <w:rFonts w:cstheme="minorHAnsi"/>
        </w:rPr>
        <w:t>i o sposobie ich realizacji</w:t>
      </w:r>
    </w:p>
    <w:p w:rsidR="00B259F1" w:rsidRDefault="00B259F1" w:rsidP="0064512E">
      <w:pPr>
        <w:pStyle w:val="Akapitzlist"/>
        <w:numPr>
          <w:ilvl w:val="0"/>
          <w:numId w:val="20"/>
        </w:numPr>
        <w:spacing w:after="0" w:line="360" w:lineRule="auto"/>
        <w:jc w:val="both"/>
        <w:rPr>
          <w:rFonts w:cstheme="minorHAnsi"/>
        </w:rPr>
      </w:pPr>
      <w:r w:rsidRPr="00B259F1">
        <w:rPr>
          <w:rFonts w:cstheme="minorHAnsi"/>
        </w:rPr>
        <w:t>o prawie do wniesienia skargi do organu nadzorczego</w:t>
      </w:r>
    </w:p>
    <w:p w:rsidR="00B259F1" w:rsidRPr="00B259F1" w:rsidRDefault="00B259F1" w:rsidP="0064512E">
      <w:pPr>
        <w:pStyle w:val="Akapitzlist"/>
        <w:numPr>
          <w:ilvl w:val="0"/>
          <w:numId w:val="20"/>
        </w:numPr>
        <w:spacing w:after="0" w:line="360" w:lineRule="auto"/>
        <w:jc w:val="both"/>
        <w:rPr>
          <w:rFonts w:cstheme="minorHAnsi"/>
        </w:rPr>
      </w:pPr>
      <w:r w:rsidRPr="00B259F1">
        <w:rPr>
          <w:rFonts w:cstheme="minorHAnsi"/>
        </w:rPr>
        <w:t>o zautomatyzowanym podejmowaniu decyzji, w tym o profilowaniu, a także jego konsekwencjach</w:t>
      </w:r>
    </w:p>
    <w:p w:rsidR="003569FA" w:rsidRPr="00ED1E42" w:rsidRDefault="0003026A" w:rsidP="0064512E">
      <w:pPr>
        <w:pStyle w:val="Akapitzlist"/>
        <w:numPr>
          <w:ilvl w:val="0"/>
          <w:numId w:val="18"/>
        </w:numPr>
        <w:spacing w:after="0" w:line="360" w:lineRule="auto"/>
        <w:jc w:val="both"/>
        <w:rPr>
          <w:rFonts w:cstheme="minorHAnsi"/>
        </w:rPr>
      </w:pPr>
      <w:r>
        <w:rPr>
          <w:rFonts w:cstheme="minorHAnsi"/>
        </w:rPr>
        <w:t xml:space="preserve">sprostowania danych, na podstawie art. 16 RODO, tj. żądania od Organizatora niezwłocznego sprostowania danych osobowych, które są nieprawidłowe oraz do żądania uzupełnienia </w:t>
      </w:r>
      <w:r w:rsidRPr="00ED1E42">
        <w:rPr>
          <w:rFonts w:cstheme="minorHAnsi"/>
        </w:rPr>
        <w:t>niekompletnych danych osobowych</w:t>
      </w:r>
    </w:p>
    <w:p w:rsidR="00E4031E" w:rsidRDefault="00D021E3" w:rsidP="0064512E">
      <w:pPr>
        <w:pStyle w:val="Akapitzlist"/>
        <w:numPr>
          <w:ilvl w:val="0"/>
          <w:numId w:val="18"/>
        </w:numPr>
        <w:spacing w:after="0" w:line="360" w:lineRule="auto"/>
        <w:jc w:val="both"/>
        <w:rPr>
          <w:rFonts w:cstheme="minorHAnsi"/>
        </w:rPr>
      </w:pPr>
      <w:r w:rsidRPr="00ED1E42">
        <w:rPr>
          <w:rFonts w:cstheme="minorHAnsi"/>
        </w:rPr>
        <w:t>ograniczenia przetwarzania danych osobowych, na podstawie art. 18 RODO, tj. do żądania od Organizatora ograniczenia przetwarzania danych osobowy</w:t>
      </w:r>
      <w:r w:rsidR="00E4031E" w:rsidRPr="00ED1E42">
        <w:rPr>
          <w:rFonts w:cstheme="minorHAnsi"/>
        </w:rPr>
        <w:t xml:space="preserve">ch </w:t>
      </w:r>
      <w:r w:rsidR="00E4031E" w:rsidRPr="00ED1E42">
        <w:rPr>
          <w:rFonts w:cstheme="minorHAnsi"/>
        </w:rPr>
        <w:br/>
        <w:t>z zastrzeżeniem przypadków, o których mowa w art. 18 ust. 2 RODO</w:t>
      </w:r>
    </w:p>
    <w:p w:rsidR="00ED1E42" w:rsidRPr="00ED1E42" w:rsidRDefault="00ED1E42" w:rsidP="0064512E">
      <w:pPr>
        <w:pStyle w:val="Akapitzlist"/>
        <w:numPr>
          <w:ilvl w:val="0"/>
          <w:numId w:val="18"/>
        </w:numPr>
        <w:spacing w:after="0" w:line="360" w:lineRule="auto"/>
        <w:jc w:val="both"/>
        <w:rPr>
          <w:rFonts w:cstheme="minorHAnsi"/>
        </w:rPr>
      </w:pPr>
      <w:r>
        <w:rPr>
          <w:rFonts w:cstheme="minorHAnsi"/>
        </w:rPr>
        <w:lastRenderedPageBreak/>
        <w:t xml:space="preserve">prawo do wniesienia skargi do Prezesa Urzędu Ochrony Danych </w:t>
      </w:r>
      <w:proofErr w:type="gramStart"/>
      <w:r>
        <w:rPr>
          <w:rFonts w:cstheme="minorHAnsi"/>
        </w:rPr>
        <w:t>Osobowych</w:t>
      </w:r>
      <w:proofErr w:type="gramEnd"/>
      <w:r>
        <w:rPr>
          <w:rFonts w:cstheme="minorHAnsi"/>
        </w:rPr>
        <w:t xml:space="preserve"> gdy uczestnik konkursu uzna, że przetwarzanie danych osobowych dotyczy naruszenia przepisów RODO</w:t>
      </w:r>
    </w:p>
    <w:p w:rsidR="00ED1E42" w:rsidRPr="00ED1E42" w:rsidRDefault="00ED1E42" w:rsidP="0064512E">
      <w:pPr>
        <w:pStyle w:val="Akapitzlist"/>
        <w:numPr>
          <w:ilvl w:val="1"/>
          <w:numId w:val="17"/>
        </w:numPr>
        <w:spacing w:after="0" w:line="360" w:lineRule="auto"/>
        <w:ind w:left="851"/>
        <w:jc w:val="both"/>
        <w:rPr>
          <w:rFonts w:cstheme="minorHAnsi"/>
        </w:rPr>
      </w:pPr>
      <w:r>
        <w:rPr>
          <w:rFonts w:cstheme="minorHAnsi"/>
        </w:rPr>
        <w:t>Każdemu uczestnikowi konkursu, który podał swoje dane osobowe nie przysługuje prawo do żądania:</w:t>
      </w:r>
    </w:p>
    <w:p w:rsidR="00ED1E42" w:rsidRDefault="00ED1E42" w:rsidP="0064512E">
      <w:pPr>
        <w:pStyle w:val="Akapitzlist"/>
        <w:numPr>
          <w:ilvl w:val="0"/>
          <w:numId w:val="22"/>
        </w:numPr>
        <w:spacing w:after="0" w:line="360" w:lineRule="auto"/>
        <w:ind w:left="1276"/>
        <w:jc w:val="both"/>
        <w:rPr>
          <w:rFonts w:cstheme="minorHAnsi"/>
        </w:rPr>
      </w:pPr>
      <w:r w:rsidRPr="00ED1E42">
        <w:rPr>
          <w:rFonts w:cstheme="minorHAnsi"/>
        </w:rPr>
        <w:t>usunięcia danych, na podstawie art. 17 RODO, tj. do żądania od Organizatora niezwłocznego usunięcia danych osobowych (zwane również „prawem do bycia zapomnianym”)</w:t>
      </w:r>
    </w:p>
    <w:p w:rsidR="00ED1E42" w:rsidRDefault="00ED1E42" w:rsidP="0064512E">
      <w:pPr>
        <w:pStyle w:val="Akapitzlist"/>
        <w:numPr>
          <w:ilvl w:val="0"/>
          <w:numId w:val="22"/>
        </w:numPr>
        <w:spacing w:after="0" w:line="360" w:lineRule="auto"/>
        <w:ind w:left="1276"/>
        <w:jc w:val="both"/>
        <w:rPr>
          <w:rFonts w:cstheme="minorHAnsi"/>
        </w:rPr>
      </w:pPr>
      <w:r>
        <w:rPr>
          <w:rFonts w:cstheme="minorHAnsi"/>
        </w:rPr>
        <w:t>przenoszenia danych osobowych, o których mowa w art. 20 RODO</w:t>
      </w:r>
    </w:p>
    <w:p w:rsidR="00BD10DA" w:rsidRPr="0064512E" w:rsidRDefault="00ED1E42" w:rsidP="0064512E">
      <w:pPr>
        <w:pStyle w:val="Akapitzlist"/>
        <w:numPr>
          <w:ilvl w:val="0"/>
          <w:numId w:val="22"/>
        </w:numPr>
        <w:spacing w:after="0" w:line="360" w:lineRule="auto"/>
        <w:ind w:left="1276"/>
        <w:jc w:val="both"/>
        <w:rPr>
          <w:rFonts w:cstheme="minorHAnsi"/>
        </w:rPr>
      </w:pPr>
      <w:r>
        <w:rPr>
          <w:rFonts w:cstheme="minorHAnsi"/>
        </w:rPr>
        <w:t>na podstawie art. 21 RODO prawo sprzeciwu, wobec przetwarzania danych osobo</w:t>
      </w:r>
      <w:r w:rsidR="0064512E">
        <w:rPr>
          <w:rFonts w:cstheme="minorHAnsi"/>
        </w:rPr>
        <w:t>w</w:t>
      </w:r>
      <w:r>
        <w:rPr>
          <w:rFonts w:cstheme="minorHAnsi"/>
        </w:rPr>
        <w:t xml:space="preserve">ych, gdyż </w:t>
      </w:r>
      <w:r w:rsidR="0064512E">
        <w:rPr>
          <w:rFonts w:cstheme="minorHAnsi"/>
        </w:rPr>
        <w:t>podstawą przetwarzania przekazanych danych osobowych jest art. 6 ust 1 lit. a RODO.</w:t>
      </w:r>
    </w:p>
    <w:p w:rsidR="00BD10DA" w:rsidRPr="00BD10DA" w:rsidRDefault="00BD10DA" w:rsidP="0064512E">
      <w:pPr>
        <w:pStyle w:val="Akapitzlist"/>
        <w:spacing w:after="0" w:line="360" w:lineRule="auto"/>
        <w:ind w:left="360"/>
        <w:jc w:val="both"/>
        <w:rPr>
          <w:rFonts w:cstheme="minorHAnsi"/>
        </w:rPr>
      </w:pPr>
    </w:p>
    <w:p w:rsidR="00FE44A0" w:rsidRDefault="00BD10DA" w:rsidP="0064512E">
      <w:pPr>
        <w:pStyle w:val="Akapitzlist"/>
        <w:spacing w:after="0" w:line="360" w:lineRule="auto"/>
        <w:ind w:left="360"/>
        <w:jc w:val="center"/>
        <w:rPr>
          <w:rFonts w:cstheme="minorHAnsi"/>
          <w:i/>
          <w:u w:val="single"/>
        </w:rPr>
      </w:pPr>
      <w:r>
        <w:rPr>
          <w:rFonts w:cstheme="minorHAnsi"/>
          <w:i/>
          <w:u w:val="single"/>
        </w:rPr>
        <w:t>§ 5</w:t>
      </w:r>
      <w:r w:rsidR="001E35C8">
        <w:rPr>
          <w:rFonts w:cstheme="minorHAnsi"/>
          <w:i/>
          <w:u w:val="single"/>
        </w:rPr>
        <w:t xml:space="preserve">. </w:t>
      </w:r>
      <w:r w:rsidR="00FE44A0" w:rsidRPr="00D76683">
        <w:rPr>
          <w:rFonts w:cstheme="minorHAnsi"/>
          <w:i/>
          <w:u w:val="single"/>
        </w:rPr>
        <w:t>Postanowienia końcowe:</w:t>
      </w:r>
    </w:p>
    <w:p w:rsidR="00BD10DA" w:rsidRPr="00D76683" w:rsidRDefault="00BD10DA" w:rsidP="0064512E">
      <w:pPr>
        <w:pStyle w:val="Akapitzlist"/>
        <w:spacing w:after="0" w:line="360" w:lineRule="auto"/>
        <w:ind w:left="360"/>
        <w:jc w:val="center"/>
        <w:rPr>
          <w:rFonts w:cstheme="minorHAnsi"/>
          <w:i/>
          <w:u w:val="single"/>
        </w:rPr>
      </w:pPr>
    </w:p>
    <w:p w:rsidR="001E35C8" w:rsidRPr="001E35C8" w:rsidRDefault="00FE44A0" w:rsidP="0064512E">
      <w:pPr>
        <w:pStyle w:val="Akapitzlist"/>
        <w:numPr>
          <w:ilvl w:val="1"/>
          <w:numId w:val="12"/>
        </w:numPr>
        <w:spacing w:after="0" w:line="360" w:lineRule="auto"/>
        <w:ind w:left="851"/>
        <w:jc w:val="both"/>
        <w:rPr>
          <w:rStyle w:val="Hipercze"/>
          <w:rFonts w:cstheme="minorHAnsi"/>
          <w:color w:val="auto"/>
          <w:u w:val="none"/>
        </w:rPr>
      </w:pPr>
      <w:r w:rsidRPr="001E35C8">
        <w:rPr>
          <w:rFonts w:cstheme="minorHAnsi"/>
        </w:rPr>
        <w:t xml:space="preserve">Regulamin konkursu jest dostępny na stronie </w:t>
      </w:r>
      <w:hyperlink r:id="rId8" w:history="1">
        <w:r w:rsidRPr="001E35C8">
          <w:rPr>
            <w:rStyle w:val="Hipercze"/>
            <w:rFonts w:cstheme="minorHAnsi"/>
          </w:rPr>
          <w:t>www.podlaskie.ksow.pl</w:t>
        </w:r>
      </w:hyperlink>
      <w:r w:rsidR="0064512E">
        <w:rPr>
          <w:rStyle w:val="Hipercze"/>
          <w:rFonts w:cstheme="minorHAnsi"/>
        </w:rPr>
        <w:t>,</w:t>
      </w:r>
      <w:r w:rsidR="00690C92">
        <w:rPr>
          <w:rStyle w:val="Hipercze"/>
          <w:rFonts w:cstheme="minorHAnsi"/>
          <w:color w:val="auto"/>
          <w:u w:val="none"/>
        </w:rPr>
        <w:t xml:space="preserve"> a zgłaszając się do jego udziału uczestnik podporządkowuje się jego postanowieniom.</w:t>
      </w:r>
    </w:p>
    <w:p w:rsidR="00FE44A0" w:rsidRDefault="00FE44A0" w:rsidP="0064512E">
      <w:pPr>
        <w:pStyle w:val="Akapitzlist"/>
        <w:numPr>
          <w:ilvl w:val="1"/>
          <w:numId w:val="12"/>
        </w:numPr>
        <w:spacing w:after="0" w:line="360" w:lineRule="auto"/>
        <w:ind w:left="851"/>
        <w:jc w:val="both"/>
        <w:rPr>
          <w:rFonts w:cstheme="minorHAnsi"/>
        </w:rPr>
      </w:pPr>
      <w:r w:rsidRPr="001E35C8">
        <w:rPr>
          <w:rFonts w:cstheme="minorHAnsi"/>
        </w:rPr>
        <w:t xml:space="preserve">Organizator zastrzega sobie prawo zmiany postanowień niniejszego regulaminu </w:t>
      </w:r>
      <w:r w:rsidRPr="001E35C8">
        <w:rPr>
          <w:rFonts w:cstheme="minorHAnsi"/>
        </w:rPr>
        <w:br/>
        <w:t>w przypadku zmiany przepisów prawa lub innych istotnych zdarzeń mają</w:t>
      </w:r>
      <w:r w:rsidR="001E35C8">
        <w:rPr>
          <w:rFonts w:cstheme="minorHAnsi"/>
        </w:rPr>
        <w:t>cych wpływ na przebieg konkursu.</w:t>
      </w:r>
    </w:p>
    <w:p w:rsidR="00FE44A0" w:rsidRDefault="00FE44A0" w:rsidP="0064512E">
      <w:pPr>
        <w:pStyle w:val="Akapitzlist"/>
        <w:numPr>
          <w:ilvl w:val="1"/>
          <w:numId w:val="12"/>
        </w:numPr>
        <w:spacing w:after="0" w:line="360" w:lineRule="auto"/>
        <w:ind w:left="851"/>
        <w:jc w:val="both"/>
        <w:rPr>
          <w:rFonts w:cstheme="minorHAnsi"/>
        </w:rPr>
      </w:pPr>
      <w:r w:rsidRPr="001E35C8">
        <w:rPr>
          <w:rFonts w:cstheme="minorHAnsi"/>
        </w:rPr>
        <w:t>Interpretacji regulaminu dokonuje Organizator.</w:t>
      </w:r>
    </w:p>
    <w:p w:rsidR="005C5AC7" w:rsidRPr="003A1FDF" w:rsidRDefault="00FE44A0" w:rsidP="0064512E">
      <w:pPr>
        <w:pStyle w:val="Akapitzlist"/>
        <w:numPr>
          <w:ilvl w:val="1"/>
          <w:numId w:val="12"/>
        </w:numPr>
        <w:spacing w:after="0" w:line="360" w:lineRule="auto"/>
        <w:ind w:left="851"/>
        <w:jc w:val="both"/>
        <w:rPr>
          <w:rFonts w:cstheme="minorHAnsi"/>
        </w:rPr>
      </w:pPr>
      <w:r w:rsidRPr="001E35C8">
        <w:rPr>
          <w:rFonts w:cstheme="minorHAnsi"/>
        </w:rPr>
        <w:t>W sprawach nieuregulowanych niniejszym regulaminem zastosowanie będą miały przepisy Kodeksu Cywilnego, a w szczególności art. 919- 921.</w:t>
      </w:r>
    </w:p>
    <w:sectPr w:rsidR="005C5AC7" w:rsidRPr="003A1F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13" w:rsidRDefault="00F71E13">
      <w:pPr>
        <w:spacing w:after="0" w:line="240" w:lineRule="auto"/>
      </w:pPr>
      <w:r>
        <w:separator/>
      </w:r>
    </w:p>
  </w:endnote>
  <w:endnote w:type="continuationSeparator" w:id="0">
    <w:p w:rsidR="00F71E13" w:rsidRDefault="00F7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13" w:rsidRDefault="00F71E13">
      <w:pPr>
        <w:spacing w:after="0" w:line="240" w:lineRule="auto"/>
      </w:pPr>
      <w:r>
        <w:separator/>
      </w:r>
    </w:p>
  </w:footnote>
  <w:footnote w:type="continuationSeparator" w:id="0">
    <w:p w:rsidR="00F71E13" w:rsidRDefault="00F7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BF" w:rsidRDefault="00FE44A0" w:rsidP="00262DBF">
    <w:pPr>
      <w:pStyle w:val="Nagwek"/>
    </w:pPr>
    <w:r>
      <w:rPr>
        <w:noProof/>
        <w:lang w:eastAsia="pl-PL"/>
      </w:rPr>
      <w:drawing>
        <wp:anchor distT="0" distB="0" distL="114935" distR="114935" simplePos="0" relativeHeight="251659264" behindDoc="0" locked="0" layoutInCell="1" allowOverlap="1" wp14:anchorId="77027081" wp14:editId="33A30C8F">
          <wp:simplePos x="0" y="0"/>
          <wp:positionH relativeFrom="column">
            <wp:posOffset>4533900</wp:posOffset>
          </wp:positionH>
          <wp:positionV relativeFrom="paragraph">
            <wp:posOffset>-149225</wp:posOffset>
          </wp:positionV>
          <wp:extent cx="1037590" cy="704215"/>
          <wp:effectExtent l="0" t="0" r="0" b="63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70421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14:anchorId="1125A1FE" wp14:editId="6BC45128">
          <wp:simplePos x="0" y="0"/>
          <wp:positionH relativeFrom="column">
            <wp:posOffset>2725420</wp:posOffset>
          </wp:positionH>
          <wp:positionV relativeFrom="paragraph">
            <wp:posOffset>-111125</wp:posOffset>
          </wp:positionV>
          <wp:extent cx="1642110" cy="6400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110" cy="64008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14:anchorId="656A5B19" wp14:editId="3C35B9C1">
          <wp:simplePos x="0" y="0"/>
          <wp:positionH relativeFrom="column">
            <wp:posOffset>1423035</wp:posOffset>
          </wp:positionH>
          <wp:positionV relativeFrom="paragraph">
            <wp:posOffset>-87630</wp:posOffset>
          </wp:positionV>
          <wp:extent cx="1123950" cy="570865"/>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5708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0" locked="0" layoutInCell="1" allowOverlap="1" wp14:anchorId="7423FBA0" wp14:editId="23791327">
          <wp:simplePos x="0" y="0"/>
          <wp:positionH relativeFrom="column">
            <wp:posOffset>315595</wp:posOffset>
          </wp:positionH>
          <wp:positionV relativeFrom="paragraph">
            <wp:posOffset>-87630</wp:posOffset>
          </wp:positionV>
          <wp:extent cx="873760" cy="589915"/>
          <wp:effectExtent l="0" t="0" r="254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18117"/>
                  <a:stretch>
                    <a:fillRect/>
                  </a:stretch>
                </pic:blipFill>
                <pic:spPr bwMode="auto">
                  <a:xfrm>
                    <a:off x="0" y="0"/>
                    <a:ext cx="873760" cy="58991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262DBF" w:rsidRDefault="00F71E13" w:rsidP="00262DBF">
    <w:pPr>
      <w:pStyle w:val="Nagwek"/>
    </w:pPr>
  </w:p>
  <w:p w:rsidR="00262DBF" w:rsidRDefault="00F71E13" w:rsidP="00262DBF">
    <w:pPr>
      <w:pStyle w:val="Nagwek"/>
      <w:rPr>
        <w:sz w:val="20"/>
        <w:szCs w:val="20"/>
      </w:rPr>
    </w:pPr>
  </w:p>
  <w:p w:rsidR="00497D11" w:rsidRPr="00497D11" w:rsidRDefault="00497D11" w:rsidP="00262DBF">
    <w:pPr>
      <w:pStyle w:val="Nagwek"/>
      <w:rPr>
        <w:sz w:val="20"/>
        <w:szCs w:val="20"/>
      </w:rPr>
    </w:pPr>
    <w:r>
      <w:rPr>
        <w:sz w:val="20"/>
        <w:szCs w:val="20"/>
      </w:rPr>
      <w:t xml:space="preserve">            Unia Europejska</w:t>
    </w:r>
  </w:p>
  <w:p w:rsidR="00262DBF" w:rsidRDefault="00FE44A0" w:rsidP="00262DBF">
    <w:pPr>
      <w:autoSpaceDE w:val="0"/>
      <w:ind w:left="-284" w:firstLine="992"/>
      <w:rPr>
        <w:sz w:val="15"/>
        <w:szCs w:val="15"/>
      </w:rPr>
    </w:pPr>
    <w:r>
      <w:rPr>
        <w:b/>
        <w:sz w:val="17"/>
        <w:szCs w:val="17"/>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DB6"/>
    <w:multiLevelType w:val="hybridMultilevel"/>
    <w:tmpl w:val="6CD0D852"/>
    <w:lvl w:ilvl="0" w:tplc="8594FC3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77C2FA2"/>
    <w:multiLevelType w:val="multilevel"/>
    <w:tmpl w:val="C828359A"/>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8F0A3D"/>
    <w:multiLevelType w:val="hybridMultilevel"/>
    <w:tmpl w:val="2398D7EE"/>
    <w:lvl w:ilvl="0" w:tplc="139E0CC4">
      <w:start w:val="1"/>
      <w:numFmt w:val="decimal"/>
      <w:lvlText w:val="%1."/>
      <w:lvlJc w:val="left"/>
      <w:pPr>
        <w:ind w:left="720" w:hanging="360"/>
      </w:pPr>
      <w:rPr>
        <w:rFonts w:cstheme="minorBidi"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7D4140"/>
    <w:multiLevelType w:val="multilevel"/>
    <w:tmpl w:val="122C89EE"/>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29421469"/>
    <w:multiLevelType w:val="hybridMultilevel"/>
    <w:tmpl w:val="90F6B382"/>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AD0BF5"/>
    <w:multiLevelType w:val="hybridMultilevel"/>
    <w:tmpl w:val="851CEF2C"/>
    <w:lvl w:ilvl="0" w:tplc="06D470A4">
      <w:start w:val="1"/>
      <w:numFmt w:val="lowerLetter"/>
      <w:lvlText w:val="%1)"/>
      <w:lvlJc w:val="left"/>
      <w:pPr>
        <w:ind w:left="1152" w:hanging="360"/>
      </w:pPr>
      <w:rPr>
        <w:rFonts w:asciiTheme="minorHAnsi" w:eastAsiaTheme="minorHAnsi" w:hAnsiTheme="minorHAnsi" w:cstheme="minorHAnsi"/>
        <w:color w:val="auto"/>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 w15:restartNumberingAfterBreak="0">
    <w:nsid w:val="2EDD01F3"/>
    <w:multiLevelType w:val="multilevel"/>
    <w:tmpl w:val="E3D63E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A341E0"/>
    <w:multiLevelType w:val="multilevel"/>
    <w:tmpl w:val="BEB22FA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53F7F71"/>
    <w:multiLevelType w:val="hybridMultilevel"/>
    <w:tmpl w:val="55EEE8CE"/>
    <w:lvl w:ilvl="0" w:tplc="2370D01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78060B"/>
    <w:multiLevelType w:val="hybridMultilevel"/>
    <w:tmpl w:val="A412C1CE"/>
    <w:lvl w:ilvl="0" w:tplc="DA7C456C">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39570D06"/>
    <w:multiLevelType w:val="hybridMultilevel"/>
    <w:tmpl w:val="E54A0CB4"/>
    <w:lvl w:ilvl="0" w:tplc="9168B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D731F7"/>
    <w:multiLevelType w:val="hybridMultilevel"/>
    <w:tmpl w:val="3CDE5A6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3BB432DD"/>
    <w:multiLevelType w:val="multilevel"/>
    <w:tmpl w:val="4874FA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D8136AD"/>
    <w:multiLevelType w:val="hybridMultilevel"/>
    <w:tmpl w:val="61C8A452"/>
    <w:lvl w:ilvl="0" w:tplc="7DCEA4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45853DAB"/>
    <w:multiLevelType w:val="multilevel"/>
    <w:tmpl w:val="1B249FA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3620CE"/>
    <w:multiLevelType w:val="hybridMultilevel"/>
    <w:tmpl w:val="58C86D3A"/>
    <w:lvl w:ilvl="0" w:tplc="077EA550">
      <w:start w:val="1"/>
      <w:numFmt w:val="lowerLetter"/>
      <w:lvlText w:val="%1)"/>
      <w:lvlJc w:val="left"/>
      <w:pPr>
        <w:ind w:left="1512" w:hanging="360"/>
      </w:pPr>
      <w:rPr>
        <w:rFonts w:cstheme="minorBidi" w:hint="default"/>
        <w:i w:val="0"/>
        <w:u w:val="none"/>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6" w15:restartNumberingAfterBreak="0">
    <w:nsid w:val="56083956"/>
    <w:multiLevelType w:val="multilevel"/>
    <w:tmpl w:val="AC8AC22A"/>
    <w:lvl w:ilvl="0">
      <w:start w:val="2"/>
      <w:numFmt w:val="decimal"/>
      <w:lvlText w:val="%1."/>
      <w:lvlJc w:val="left"/>
      <w:pPr>
        <w:ind w:left="360" w:hanging="360"/>
      </w:pPr>
      <w:rPr>
        <w:rFonts w:hint="default"/>
        <w:i w:val="0"/>
        <w:u w:val="none"/>
      </w:rPr>
    </w:lvl>
    <w:lvl w:ilvl="1">
      <w:start w:val="1"/>
      <w:numFmt w:val="decimal"/>
      <w:lvlText w:val="%1.%2."/>
      <w:lvlJc w:val="left"/>
      <w:pPr>
        <w:ind w:left="1353"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7" w15:restartNumberingAfterBreak="0">
    <w:nsid w:val="65E560EE"/>
    <w:multiLevelType w:val="hybridMultilevel"/>
    <w:tmpl w:val="58C86D3A"/>
    <w:lvl w:ilvl="0" w:tplc="077EA550">
      <w:start w:val="1"/>
      <w:numFmt w:val="lowerLetter"/>
      <w:lvlText w:val="%1)"/>
      <w:lvlJc w:val="left"/>
      <w:pPr>
        <w:ind w:left="1512" w:hanging="360"/>
      </w:pPr>
      <w:rPr>
        <w:rFonts w:cstheme="minorBidi" w:hint="default"/>
        <w:i w:val="0"/>
        <w:u w:val="none"/>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15:restartNumberingAfterBreak="0">
    <w:nsid w:val="65EF5E54"/>
    <w:multiLevelType w:val="hybridMultilevel"/>
    <w:tmpl w:val="D8BE83F8"/>
    <w:lvl w:ilvl="0" w:tplc="64B4E6B2">
      <w:start w:val="1"/>
      <w:numFmt w:val="lowerLetter"/>
      <w:lvlText w:val="%1)"/>
      <w:lvlJc w:val="left"/>
      <w:pPr>
        <w:ind w:left="1512" w:hanging="360"/>
      </w:pPr>
      <w:rPr>
        <w:rFonts w:cstheme="minorBidi" w:hint="default"/>
        <w:i w:val="0"/>
        <w:u w:val="none"/>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15:restartNumberingAfterBreak="0">
    <w:nsid w:val="6E5E61C3"/>
    <w:multiLevelType w:val="hybridMultilevel"/>
    <w:tmpl w:val="752A3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D05660"/>
    <w:multiLevelType w:val="hybridMultilevel"/>
    <w:tmpl w:val="93F0D120"/>
    <w:lvl w:ilvl="0" w:tplc="0C5A277E">
      <w:start w:val="1"/>
      <w:numFmt w:val="bullet"/>
      <w:lvlText w:val=""/>
      <w:lvlJc w:val="left"/>
      <w:pPr>
        <w:ind w:left="1571" w:hanging="360"/>
      </w:pPr>
      <w:rPr>
        <w:rFonts w:ascii="Symbol" w:eastAsiaTheme="minorHAnsi" w:hAnsi="Symbol" w:cstheme="minorHAns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76C66911"/>
    <w:multiLevelType w:val="hybridMultilevel"/>
    <w:tmpl w:val="F8B855F4"/>
    <w:lvl w:ilvl="0" w:tplc="7DCEA4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 w:numId="2">
    <w:abstractNumId w:val="1"/>
  </w:num>
  <w:num w:numId="3">
    <w:abstractNumId w:val="5"/>
  </w:num>
  <w:num w:numId="4">
    <w:abstractNumId w:val="10"/>
  </w:num>
  <w:num w:numId="5">
    <w:abstractNumId w:val="18"/>
  </w:num>
  <w:num w:numId="6">
    <w:abstractNumId w:val="17"/>
  </w:num>
  <w:num w:numId="7">
    <w:abstractNumId w:val="11"/>
  </w:num>
  <w:num w:numId="8">
    <w:abstractNumId w:val="16"/>
  </w:num>
  <w:num w:numId="9">
    <w:abstractNumId w:val="12"/>
  </w:num>
  <w:num w:numId="10">
    <w:abstractNumId w:val="14"/>
  </w:num>
  <w:num w:numId="11">
    <w:abstractNumId w:val="7"/>
  </w:num>
  <w:num w:numId="12">
    <w:abstractNumId w:val="6"/>
  </w:num>
  <w:num w:numId="13">
    <w:abstractNumId w:val="15"/>
  </w:num>
  <w:num w:numId="14">
    <w:abstractNumId w:val="2"/>
  </w:num>
  <w:num w:numId="15">
    <w:abstractNumId w:val="21"/>
  </w:num>
  <w:num w:numId="16">
    <w:abstractNumId w:val="4"/>
  </w:num>
  <w:num w:numId="17">
    <w:abstractNumId w:val="3"/>
  </w:num>
  <w:num w:numId="18">
    <w:abstractNumId w:val="13"/>
  </w:num>
  <w:num w:numId="19">
    <w:abstractNumId w:val="8"/>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A0"/>
    <w:rsid w:val="000046D3"/>
    <w:rsid w:val="00026844"/>
    <w:rsid w:val="0003026A"/>
    <w:rsid w:val="00054DAA"/>
    <w:rsid w:val="00067AEF"/>
    <w:rsid w:val="00083134"/>
    <w:rsid w:val="0012563B"/>
    <w:rsid w:val="0015031A"/>
    <w:rsid w:val="00166DF2"/>
    <w:rsid w:val="001A4F1A"/>
    <w:rsid w:val="001A64BC"/>
    <w:rsid w:val="001D219E"/>
    <w:rsid w:val="001E35C8"/>
    <w:rsid w:val="00216722"/>
    <w:rsid w:val="00226C2A"/>
    <w:rsid w:val="0026602E"/>
    <w:rsid w:val="002A31A9"/>
    <w:rsid w:val="003569FA"/>
    <w:rsid w:val="003A1FDF"/>
    <w:rsid w:val="003C7DA6"/>
    <w:rsid w:val="003D7091"/>
    <w:rsid w:val="004600C2"/>
    <w:rsid w:val="00497D11"/>
    <w:rsid w:val="00506421"/>
    <w:rsid w:val="00592E36"/>
    <w:rsid w:val="005C5AC7"/>
    <w:rsid w:val="005F59F3"/>
    <w:rsid w:val="0064512E"/>
    <w:rsid w:val="00690C92"/>
    <w:rsid w:val="006E76DF"/>
    <w:rsid w:val="00723F82"/>
    <w:rsid w:val="00761351"/>
    <w:rsid w:val="007D72FD"/>
    <w:rsid w:val="00831A8A"/>
    <w:rsid w:val="00847F15"/>
    <w:rsid w:val="00853A49"/>
    <w:rsid w:val="0093679B"/>
    <w:rsid w:val="00940A8F"/>
    <w:rsid w:val="00981B93"/>
    <w:rsid w:val="009B7FA4"/>
    <w:rsid w:val="009E4CFE"/>
    <w:rsid w:val="00A65C25"/>
    <w:rsid w:val="00B259F1"/>
    <w:rsid w:val="00B63152"/>
    <w:rsid w:val="00BB3A6C"/>
    <w:rsid w:val="00BC027A"/>
    <w:rsid w:val="00BD10DA"/>
    <w:rsid w:val="00C40093"/>
    <w:rsid w:val="00C82714"/>
    <w:rsid w:val="00D021E3"/>
    <w:rsid w:val="00D644CF"/>
    <w:rsid w:val="00E153C9"/>
    <w:rsid w:val="00E4031E"/>
    <w:rsid w:val="00EB4E92"/>
    <w:rsid w:val="00ED1E42"/>
    <w:rsid w:val="00ED7BA9"/>
    <w:rsid w:val="00F71E13"/>
    <w:rsid w:val="00FE44A0"/>
    <w:rsid w:val="00FE6138"/>
    <w:rsid w:val="00FF7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E7233-19AD-439F-B5D8-58A57898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4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44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4A0"/>
  </w:style>
  <w:style w:type="paragraph" w:styleId="Akapitzlist">
    <w:name w:val="List Paragraph"/>
    <w:basedOn w:val="Normalny"/>
    <w:uiPriority w:val="34"/>
    <w:qFormat/>
    <w:rsid w:val="00FE44A0"/>
    <w:pPr>
      <w:ind w:left="720"/>
      <w:contextualSpacing/>
    </w:pPr>
  </w:style>
  <w:style w:type="character" w:styleId="Hipercze">
    <w:name w:val="Hyperlink"/>
    <w:basedOn w:val="Domylnaczcionkaakapitu"/>
    <w:uiPriority w:val="99"/>
    <w:unhideWhenUsed/>
    <w:rsid w:val="00FE44A0"/>
    <w:rPr>
      <w:color w:val="0000FF" w:themeColor="hyperlink"/>
      <w:u w:val="single"/>
    </w:rPr>
  </w:style>
  <w:style w:type="paragraph" w:styleId="Stopka">
    <w:name w:val="footer"/>
    <w:basedOn w:val="Normalny"/>
    <w:link w:val="StopkaZnak"/>
    <w:uiPriority w:val="99"/>
    <w:unhideWhenUsed/>
    <w:rsid w:val="00497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7D11"/>
  </w:style>
  <w:style w:type="paragraph" w:styleId="Tekstprzypisukocowego">
    <w:name w:val="endnote text"/>
    <w:basedOn w:val="Normalny"/>
    <w:link w:val="TekstprzypisukocowegoZnak"/>
    <w:uiPriority w:val="99"/>
    <w:semiHidden/>
    <w:unhideWhenUsed/>
    <w:rsid w:val="003C7D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7DA6"/>
    <w:rPr>
      <w:sz w:val="20"/>
      <w:szCs w:val="20"/>
    </w:rPr>
  </w:style>
  <w:style w:type="character" w:styleId="Odwoanieprzypisukocowego">
    <w:name w:val="endnote reference"/>
    <w:basedOn w:val="Domylnaczcionkaakapitu"/>
    <w:uiPriority w:val="99"/>
    <w:semiHidden/>
    <w:unhideWhenUsed/>
    <w:rsid w:val="003C7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askie.ksow.pl" TargetMode="External"/><Relationship Id="rId3" Type="http://schemas.openxmlformats.org/officeDocument/2006/relationships/settings" Target="settings.xml"/><Relationship Id="rId7" Type="http://schemas.openxmlformats.org/officeDocument/2006/relationships/hyperlink" Target="https://bip.wrotapodlasia.pl/klauzu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6106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Jurkowski Dariusz</dc:creator>
  <cp:lastModifiedBy>cezar</cp:lastModifiedBy>
  <cp:revision>2</cp:revision>
  <dcterms:created xsi:type="dcterms:W3CDTF">2020-10-26T11:38:00Z</dcterms:created>
  <dcterms:modified xsi:type="dcterms:W3CDTF">2020-10-26T11:38:00Z</dcterms:modified>
</cp:coreProperties>
</file>